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2026 09 </w:t>
      </w:r>
      <w:r w:rsidDel="00000000" w:rsidR="00000000" w:rsidRPr="00000000">
        <w:rPr>
          <w:rFonts w:ascii="Times New Roman" w:cs="Times New Roman" w:eastAsia="Times New Roman" w:hAnsi="Times New Roman"/>
          <w:b w:val="1"/>
          <w:bCs w:val="1"/>
          <w:rtl w:val="0"/>
        </w:rPr>
        <w:t xml:space="preserve">28</w:t>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Pasvalietės sėkmė: paprastas „PILDYK“ papildymas virto 10 tūkst. eurų prizu </w:t>
      </w:r>
    </w:p>
    <w:p w:rsidR="00000000" w:rsidDel="00000000" w:rsidP="00000000" w:rsidRDefault="00000000" w:rsidRPr="00000000" w14:paraId="00000004">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Vieniems norisi kelionės, kitiems – naujo įrenginio, namų atnaujinimo ar tiesiog to vieno pirkinio, kuris vis lieka norų sąraše. Vieną tokį norą dabar bus lengviau išpildyti Monikai Maciulevičienei iš Pasvalio – jai atiteko pagrindinis „PILDYK“ akcijos „Pildo norus“ 10 tūkst. eurų prizas. Akcijos metu dalyviai kasdien galėjo laimėti ir „Xiaomi“ prizų – iš viso jų išdalinta 35. </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Akcija vyko rugpjūčio 18–rugsėjo 21 dienomis. Joje dalyvauti galėjo „PILDYK“ klientai, papildę sąskaitą ne mažesne nei 12 eurų suma.</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Pagrindinio prizo laimėtoja pasakoja iš pradžių nepatikėjusi, kad skambutis iš „Tele2“ gali būti tikras.</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 paskambino mergina iš „Tele2“. Pirmoji mintis buvo, kad tai negali būti tiesa. Iš tiesų patikėjau tik tada, kai susitikome gyvai“, – pasakoja M. Maciulevičienė.</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„Tele2“ prekės ženklo vadovės Indrės Butkutės, akcijos tikslas buvo priminti, kad net paprastas sąskaitos papildymas gali priartinti prie didesnio noro.</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„Šia akcija norėjome suteikti klientams progą išpildyti tai, kas dažnai lieka norų sąraše – kelionę, didesnį pirkinį, namų planą ar kitą asmeninę svajonę. Džiaugiamės, kad pagrindinis prizas atiteko ilgametei „PILDYK“ klientei“, – sako I. Butkutė.</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Maciulevičienės istorija išsiskiria ir tuo, kad ji „PILDYK“ naudojasi jau daugiau nei 20 metų. Pasak laimėtojos, šia kortele naudojasi ir visa jos šeima.</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 labiausiai patinka tai, kad pati galiu kontroliuoti savo išlaidas – kiek pasipildau, tiek ir turiu. Man tai patogu, aišku ir paprasta, todėl per tiek metų net nekilo mintis keisti numerio“, – sako ji.</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Išdalinti 35 „Xiaomi“ prizai</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Pagrindinis 10 tūkst. eurų prizas buvo didžiausias akcijos laimėjimas, tačiau ne vienintelis. Visos akcijos metu dalyviai kasdien galėjo laimėti „Xiaomi“ prizų – telefonų, oro gruzdintuvių, espreso kavos aparatų, išorinių baterijų ir dulkių siurblių. Iš viso išdalinti 35 prizai.</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Maciulevičienė sako „PILDYK“ akcijose dalyvaujanti ne pirmą kartą – anksčiau jai yra pavykę laimėti ausines, krepšį ir kitų smulkesnių prizų. Vis dėlto 10 tūkst. eurų laimėjimas – pirmasis toks didelis.</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„Žaiskite, dalyvaukite ir nebijokite. Labiau pasitikėkite, nes vieną dieną gali išsipildyti ir jūsų noras“, – kitiems „PILDYK“ klientams linki pagrindinio prizo laimėtoja.</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1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1">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2">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25">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character" w:styleId="Heading1Char" w:customStyle="1">
    <w:name w:val="Heading 1 Char"/>
    <w:basedOn w:val="DefaultParagraphFont"/>
    <w:link w:val="Heading1"/>
    <w:uiPriority w:val="9"/>
    <w:rsid w:val="00951129"/>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UnresolvedMention">
    <w:name w:val="Unresolved Mention"/>
    <w:basedOn w:val="DefaultParagraphFont"/>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gHmjQ9WKBA6EA4id56g43PlVQ==">CgMxLjA4AHIhMVVFci1sdDlEdmFpQTVZdXdfWE5NWGhybVJyZmVvcmtf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