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9F599E" w:rsidRDefault="003417BE" w:rsidP="00855583">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eastAsia="en-GB"/>
          <w14:ligatures w14:val="none"/>
        </w:rPr>
        <w:t xml:space="preserve">Pranešimas </w:t>
      </w:r>
      <w:r w:rsidR="002A5C6E" w:rsidRPr="009F599E">
        <w:rPr>
          <w:rFonts w:ascii="Calibri" w:eastAsia="Times New Roman" w:hAnsi="Calibri" w:cs="Calibri"/>
          <w:kern w:val="0"/>
          <w:sz w:val="16"/>
          <w:szCs w:val="16"/>
          <w:lang w:eastAsia="en-GB"/>
          <w14:ligatures w14:val="none"/>
        </w:rPr>
        <w:t>žiniasklaidai</w:t>
      </w:r>
    </w:p>
    <w:p w14:paraId="14DEAE71" w14:textId="725555E9" w:rsidR="003417BE" w:rsidRPr="009F599E" w:rsidRDefault="003417BE" w:rsidP="00855583">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sidR="00460656">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sidR="00E96F58">
        <w:rPr>
          <w:rFonts w:ascii="Calibri" w:eastAsia="Times New Roman" w:hAnsi="Calibri" w:cs="Calibri"/>
          <w:kern w:val="0"/>
          <w:sz w:val="16"/>
          <w:szCs w:val="16"/>
          <w:lang w:eastAsia="en-GB"/>
          <w14:ligatures w14:val="none"/>
        </w:rPr>
        <w:t xml:space="preserve">rugsėjo </w:t>
      </w:r>
      <w:r w:rsidR="00CA05BA">
        <w:rPr>
          <w:rFonts w:ascii="Calibri" w:eastAsia="Times New Roman" w:hAnsi="Calibri" w:cs="Calibri"/>
          <w:kern w:val="0"/>
          <w:sz w:val="16"/>
          <w:szCs w:val="16"/>
          <w:lang w:val="en-US" w:eastAsia="en-GB"/>
          <w14:ligatures w14:val="none"/>
        </w:rPr>
        <w:t>4</w:t>
      </w:r>
      <w:r w:rsidRPr="009F599E">
        <w:rPr>
          <w:rFonts w:ascii="Calibri" w:eastAsia="Times New Roman" w:hAnsi="Calibri" w:cs="Calibri"/>
          <w:kern w:val="0"/>
          <w:sz w:val="16"/>
          <w:szCs w:val="16"/>
          <w:lang w:eastAsia="en-GB"/>
          <w14:ligatures w14:val="none"/>
        </w:rPr>
        <w:t xml:space="preserve"> d. </w:t>
      </w:r>
    </w:p>
    <w:p w14:paraId="76C0A4AA" w14:textId="77777777" w:rsidR="00855583" w:rsidRDefault="00855583" w:rsidP="00855583">
      <w:pPr>
        <w:spacing w:after="0" w:line="240" w:lineRule="auto"/>
        <w:jc w:val="both"/>
        <w:rPr>
          <w:rFonts w:ascii="Calibri" w:eastAsia="Times New Roman" w:hAnsi="Calibri" w:cs="Calibri"/>
          <w:kern w:val="0"/>
          <w:sz w:val="18"/>
          <w:szCs w:val="18"/>
          <w:lang w:eastAsia="en-GB"/>
          <w14:ligatures w14:val="none"/>
        </w:rPr>
      </w:pPr>
    </w:p>
    <w:p w14:paraId="3226DAE5" w14:textId="3CF99238" w:rsidR="00F837FF" w:rsidRDefault="00F837FF" w:rsidP="00E96F58">
      <w:pPr>
        <w:jc w:val="both"/>
        <w:rPr>
          <w:rFonts w:ascii="Calibri" w:eastAsia="Times New Roman" w:hAnsi="Calibri" w:cs="Calibri"/>
          <w:b/>
          <w:bCs/>
          <w:kern w:val="0"/>
          <w:lang w:eastAsia="en-GB"/>
          <w14:ligatures w14:val="none"/>
        </w:rPr>
      </w:pPr>
      <w:r>
        <w:rPr>
          <w:rFonts w:ascii="Calibri" w:eastAsia="Times New Roman" w:hAnsi="Calibri" w:cs="Calibri"/>
          <w:b/>
          <w:bCs/>
          <w:kern w:val="0"/>
          <w:lang w:eastAsia="en-GB"/>
          <w14:ligatures w14:val="none"/>
        </w:rPr>
        <w:t xml:space="preserve">Vytinta dešra – ne vien tik užkandis: maisto tinklaraštininkė siūlo </w:t>
      </w:r>
      <w:r>
        <w:rPr>
          <w:rFonts w:ascii="Calibri" w:eastAsia="Times New Roman" w:hAnsi="Calibri" w:cs="Calibri"/>
          <w:b/>
          <w:bCs/>
          <w:kern w:val="0"/>
          <w:lang w:val="en-US" w:eastAsia="en-GB"/>
          <w14:ligatures w14:val="none"/>
        </w:rPr>
        <w:t xml:space="preserve">2 </w:t>
      </w:r>
      <w:r>
        <w:rPr>
          <w:rFonts w:ascii="Calibri" w:eastAsia="Times New Roman" w:hAnsi="Calibri" w:cs="Calibri"/>
          <w:b/>
          <w:bCs/>
          <w:kern w:val="0"/>
          <w:lang w:eastAsia="en-GB"/>
          <w14:ligatures w14:val="none"/>
        </w:rPr>
        <w:t>idėjas, kaip paprastą mėsos gaminį paversti stalo žvaigžde</w:t>
      </w:r>
    </w:p>
    <w:p w14:paraId="6B7B8E93" w14:textId="1FE86006" w:rsidR="00F837FF" w:rsidRPr="00F837FF" w:rsidRDefault="00F837FF" w:rsidP="00475613">
      <w:pPr>
        <w:jc w:val="both"/>
        <w:rPr>
          <w:rFonts w:ascii="Calibri" w:eastAsia="Times New Roman" w:hAnsi="Calibri" w:cs="Calibri"/>
          <w:b/>
          <w:bCs/>
          <w:kern w:val="0"/>
          <w:lang w:eastAsia="en-GB"/>
          <w14:ligatures w14:val="none"/>
        </w:rPr>
      </w:pPr>
      <w:r w:rsidRPr="00F837FF">
        <w:rPr>
          <w:rFonts w:ascii="Calibri" w:eastAsia="Times New Roman" w:hAnsi="Calibri" w:cs="Calibri"/>
          <w:b/>
          <w:bCs/>
          <w:kern w:val="0"/>
          <w:lang w:eastAsia="en-GB"/>
          <w14:ligatures w14:val="none"/>
        </w:rPr>
        <w:t xml:space="preserve">Vytintą dešrą dažniausiai </w:t>
      </w:r>
      <w:r>
        <w:rPr>
          <w:rFonts w:ascii="Calibri" w:eastAsia="Times New Roman" w:hAnsi="Calibri" w:cs="Calibri"/>
          <w:b/>
          <w:bCs/>
          <w:kern w:val="0"/>
          <w:lang w:eastAsia="en-GB"/>
          <w14:ligatures w14:val="none"/>
        </w:rPr>
        <w:t>įprasta</w:t>
      </w:r>
      <w:r w:rsidRPr="00F837FF">
        <w:rPr>
          <w:rFonts w:ascii="Calibri" w:eastAsia="Times New Roman" w:hAnsi="Calibri" w:cs="Calibri"/>
          <w:b/>
          <w:bCs/>
          <w:kern w:val="0"/>
          <w:lang w:eastAsia="en-GB"/>
          <w14:ligatures w14:val="none"/>
        </w:rPr>
        <w:t xml:space="preserve"> patiekti tiesiog supjaustytą griežinėliais kaip atskirą užkandį arba naudoti sumuštiniams. Tačiau šis mėsos gaminys, kartu suderintas su dar keliais visiems puikiai pažįstamais ingredientais, gali tapti puikiu įvairių patiekalų akcentu. Tam pritaria ir lietuviško prekybos tinklo „Maxima“ receptų idėjų partnerė Simona Lubauskaitė, pasak kurios, pridėjus bulvių, makaronų, kiaušinių ar daržovių, vos per pusvalandį galima paruošti sočių valgių, kuriems vytinta dešra suteikia malonaus sūrumo. Por</w:t>
      </w:r>
      <w:r>
        <w:rPr>
          <w:rFonts w:ascii="Calibri" w:eastAsia="Times New Roman" w:hAnsi="Calibri" w:cs="Calibri"/>
          <w:b/>
          <w:bCs/>
          <w:kern w:val="0"/>
          <w:lang w:eastAsia="en-GB"/>
          <w14:ligatures w14:val="none"/>
        </w:rPr>
        <w:t>ą</w:t>
      </w:r>
      <w:r w:rsidRPr="00F837FF">
        <w:rPr>
          <w:rFonts w:ascii="Calibri" w:eastAsia="Times New Roman" w:hAnsi="Calibri" w:cs="Calibri"/>
          <w:b/>
          <w:bCs/>
          <w:kern w:val="0"/>
          <w:lang w:eastAsia="en-GB"/>
          <w14:ligatures w14:val="none"/>
        </w:rPr>
        <w:t xml:space="preserve"> tokių receptų </w:t>
      </w:r>
      <w:r>
        <w:rPr>
          <w:rFonts w:ascii="Calibri" w:eastAsia="Times New Roman" w:hAnsi="Calibri" w:cs="Calibri"/>
          <w:b/>
          <w:bCs/>
          <w:kern w:val="0"/>
          <w:lang w:eastAsia="en-GB"/>
          <w14:ligatures w14:val="none"/>
        </w:rPr>
        <w:t>ji</w:t>
      </w:r>
      <w:r w:rsidRPr="00F837FF">
        <w:rPr>
          <w:rFonts w:ascii="Calibri" w:eastAsia="Times New Roman" w:hAnsi="Calibri" w:cs="Calibri"/>
          <w:b/>
          <w:bCs/>
          <w:kern w:val="0"/>
          <w:lang w:eastAsia="en-GB"/>
          <w14:ligatures w14:val="none"/>
        </w:rPr>
        <w:t xml:space="preserve"> </w:t>
      </w:r>
      <w:r>
        <w:rPr>
          <w:rFonts w:ascii="Calibri" w:eastAsia="Times New Roman" w:hAnsi="Calibri" w:cs="Calibri"/>
          <w:b/>
          <w:bCs/>
          <w:kern w:val="0"/>
          <w:lang w:eastAsia="en-GB"/>
          <w14:ligatures w14:val="none"/>
        </w:rPr>
        <w:t>išbandyti siūlo ir</w:t>
      </w:r>
      <w:r w:rsidRPr="00F837FF">
        <w:rPr>
          <w:rFonts w:ascii="Calibri" w:eastAsia="Times New Roman" w:hAnsi="Calibri" w:cs="Calibri"/>
          <w:b/>
          <w:bCs/>
          <w:kern w:val="0"/>
          <w:lang w:eastAsia="en-GB"/>
          <w14:ligatures w14:val="none"/>
        </w:rPr>
        <w:t xml:space="preserve"> „Maximos“ pirkėja</w:t>
      </w:r>
      <w:r>
        <w:rPr>
          <w:rFonts w:ascii="Calibri" w:eastAsia="Times New Roman" w:hAnsi="Calibri" w:cs="Calibri"/>
          <w:b/>
          <w:bCs/>
          <w:kern w:val="0"/>
          <w:lang w:eastAsia="en-GB"/>
          <w14:ligatures w14:val="none"/>
        </w:rPr>
        <w:t>ms.</w:t>
      </w:r>
    </w:p>
    <w:p w14:paraId="7C69A9C8" w14:textId="4ECD11C5" w:rsidR="00475613" w:rsidRPr="00475613" w:rsidRDefault="00F837FF" w:rsidP="00F837FF">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„Maximos“ receptų idėjų partnerė, maisto tinklaraštininkė Simona Lubauskaitė sako, kad štai smulkiai supjaustyta ir vos pakepinta vytinta dešra gali nustebinti jau visai kitokiu skoniu nei jis mums pažįstamas.</w:t>
      </w:r>
    </w:p>
    <w:p w14:paraId="372A0B0B" w14:textId="6B06BB08" w:rsidR="006C5625" w:rsidRDefault="00475613" w:rsidP="00475613">
      <w:pPr>
        <w:jc w:val="both"/>
        <w:rPr>
          <w:rFonts w:ascii="Calibri" w:eastAsia="Times New Roman" w:hAnsi="Calibri" w:cs="Calibri"/>
          <w:kern w:val="0"/>
          <w:lang w:eastAsia="en-GB"/>
          <w14:ligatures w14:val="none"/>
        </w:rPr>
      </w:pPr>
      <w:r w:rsidRPr="00475613">
        <w:rPr>
          <w:rFonts w:ascii="Calibri" w:eastAsia="Times New Roman" w:hAnsi="Calibri" w:cs="Calibri"/>
          <w:kern w:val="0"/>
          <w:lang w:eastAsia="en-GB"/>
          <w14:ligatures w14:val="none"/>
        </w:rPr>
        <w:t>„</w:t>
      </w:r>
      <w:r w:rsidR="00F837FF">
        <w:rPr>
          <w:rFonts w:ascii="Calibri" w:eastAsia="Times New Roman" w:hAnsi="Calibri" w:cs="Calibri"/>
          <w:kern w:val="0"/>
          <w:lang w:eastAsia="en-GB"/>
          <w14:ligatures w14:val="none"/>
        </w:rPr>
        <w:t xml:space="preserve">Jei pakepinta </w:t>
      </w:r>
      <w:r w:rsidR="007F1846">
        <w:rPr>
          <w:rFonts w:ascii="Calibri" w:eastAsia="Times New Roman" w:hAnsi="Calibri" w:cs="Calibri"/>
          <w:kern w:val="0"/>
          <w:lang w:eastAsia="en-GB"/>
          <w14:ligatures w14:val="none"/>
        </w:rPr>
        <w:t xml:space="preserve">vytinta dešra pasirodys pernelyg aštri, </w:t>
      </w:r>
      <w:r w:rsidR="00D83E2D">
        <w:rPr>
          <w:rFonts w:ascii="Calibri" w:eastAsia="Times New Roman" w:hAnsi="Calibri" w:cs="Calibri"/>
          <w:kern w:val="0"/>
          <w:lang w:eastAsia="en-GB"/>
          <w14:ligatures w14:val="none"/>
        </w:rPr>
        <w:t xml:space="preserve">šį aštrumą </w:t>
      </w:r>
      <w:r w:rsidR="00F837FF">
        <w:rPr>
          <w:rFonts w:ascii="Calibri" w:eastAsia="Times New Roman" w:hAnsi="Calibri" w:cs="Calibri"/>
          <w:kern w:val="0"/>
          <w:lang w:eastAsia="en-GB"/>
          <w14:ligatures w14:val="none"/>
        </w:rPr>
        <w:t xml:space="preserve">gali </w:t>
      </w:r>
      <w:r w:rsidR="00D83E2D">
        <w:rPr>
          <w:rFonts w:ascii="Calibri" w:eastAsia="Times New Roman" w:hAnsi="Calibri" w:cs="Calibri"/>
          <w:kern w:val="0"/>
          <w:lang w:eastAsia="en-GB"/>
          <w14:ligatures w14:val="none"/>
        </w:rPr>
        <w:t>puikiai subalansuo</w:t>
      </w:r>
      <w:r w:rsidR="00F837FF">
        <w:rPr>
          <w:rFonts w:ascii="Calibri" w:eastAsia="Times New Roman" w:hAnsi="Calibri" w:cs="Calibri"/>
          <w:kern w:val="0"/>
          <w:lang w:eastAsia="en-GB"/>
          <w14:ligatures w14:val="none"/>
        </w:rPr>
        <w:t>ti</w:t>
      </w:r>
      <w:r w:rsidR="00D83E2D">
        <w:rPr>
          <w:rFonts w:ascii="Calibri" w:eastAsia="Times New Roman" w:hAnsi="Calibri" w:cs="Calibri"/>
          <w:kern w:val="0"/>
          <w:lang w:eastAsia="en-GB"/>
          <w14:ligatures w14:val="none"/>
        </w:rPr>
        <w:t xml:space="preserve"> ir sušvelnin</w:t>
      </w:r>
      <w:r w:rsidR="00F837FF">
        <w:rPr>
          <w:rFonts w:ascii="Calibri" w:eastAsia="Times New Roman" w:hAnsi="Calibri" w:cs="Calibri"/>
          <w:kern w:val="0"/>
          <w:lang w:eastAsia="en-GB"/>
          <w14:ligatures w14:val="none"/>
        </w:rPr>
        <w:t xml:space="preserve">ti, pavyzdžiui, </w:t>
      </w:r>
      <w:r w:rsidR="00D83E2D">
        <w:rPr>
          <w:rFonts w:ascii="Calibri" w:eastAsia="Times New Roman" w:hAnsi="Calibri" w:cs="Calibri"/>
          <w:kern w:val="0"/>
          <w:lang w:eastAsia="en-GB"/>
          <w14:ligatures w14:val="none"/>
        </w:rPr>
        <w:t>grietinė</w:t>
      </w:r>
      <w:r w:rsidR="00F837FF">
        <w:rPr>
          <w:rFonts w:ascii="Calibri" w:eastAsia="Times New Roman" w:hAnsi="Calibri" w:cs="Calibri"/>
          <w:kern w:val="0"/>
          <w:lang w:eastAsia="en-GB"/>
          <w14:ligatures w14:val="none"/>
        </w:rPr>
        <w:t>s padažas</w:t>
      </w:r>
      <w:r w:rsidR="00AE6E49">
        <w:rPr>
          <w:rFonts w:ascii="Calibri" w:eastAsia="Times New Roman" w:hAnsi="Calibri" w:cs="Calibri"/>
          <w:kern w:val="0"/>
          <w:lang w:eastAsia="en-GB"/>
          <w14:ligatures w14:val="none"/>
        </w:rPr>
        <w:t>.</w:t>
      </w:r>
      <w:r w:rsidR="00D83E2D">
        <w:rPr>
          <w:rFonts w:ascii="Calibri" w:eastAsia="Times New Roman" w:hAnsi="Calibri" w:cs="Calibri"/>
          <w:kern w:val="0"/>
          <w:lang w:eastAsia="en-GB"/>
          <w14:ligatures w14:val="none"/>
        </w:rPr>
        <w:t xml:space="preserve"> </w:t>
      </w:r>
      <w:r w:rsidR="00F837FF">
        <w:rPr>
          <w:rFonts w:ascii="Calibri" w:eastAsia="Times New Roman" w:hAnsi="Calibri" w:cs="Calibri"/>
          <w:kern w:val="0"/>
          <w:lang w:eastAsia="en-GB"/>
          <w14:ligatures w14:val="none"/>
        </w:rPr>
        <w:t xml:space="preserve">Nustebsite, kaip šių dviejų puikiai pažįstamų nebrangių produktų derinys gali atsiskleisti visiškai kitaip – jis puikiai tinka tiek </w:t>
      </w:r>
      <w:r w:rsidR="00AE6E49">
        <w:rPr>
          <w:rFonts w:ascii="Calibri" w:eastAsia="Times New Roman" w:hAnsi="Calibri" w:cs="Calibri"/>
          <w:kern w:val="0"/>
          <w:lang w:eastAsia="en-GB"/>
          <w14:ligatures w14:val="none"/>
        </w:rPr>
        <w:t>tradiciniams, tautiečio širdžiai artimiems patiekalams</w:t>
      </w:r>
      <w:r w:rsidR="006C5625">
        <w:rPr>
          <w:rFonts w:ascii="Calibri" w:eastAsia="Times New Roman" w:hAnsi="Calibri" w:cs="Calibri"/>
          <w:kern w:val="0"/>
          <w:lang w:eastAsia="en-GB"/>
          <w14:ligatures w14:val="none"/>
        </w:rPr>
        <w:t>,</w:t>
      </w:r>
      <w:r w:rsidR="00767834">
        <w:rPr>
          <w:rFonts w:ascii="Calibri" w:eastAsia="Times New Roman" w:hAnsi="Calibri" w:cs="Calibri"/>
          <w:kern w:val="0"/>
          <w:lang w:eastAsia="en-GB"/>
          <w14:ligatures w14:val="none"/>
        </w:rPr>
        <w:t xml:space="preserve"> </w:t>
      </w:r>
      <w:r w:rsidR="00B142F5">
        <w:rPr>
          <w:rFonts w:ascii="Calibri" w:eastAsia="Times New Roman" w:hAnsi="Calibri" w:cs="Calibri"/>
          <w:kern w:val="0"/>
          <w:lang w:eastAsia="en-GB"/>
          <w14:ligatures w14:val="none"/>
        </w:rPr>
        <w:t xml:space="preserve">tiek </w:t>
      </w:r>
      <w:r w:rsidR="006C5625">
        <w:rPr>
          <w:rFonts w:ascii="Calibri" w:eastAsia="Times New Roman" w:hAnsi="Calibri" w:cs="Calibri"/>
          <w:kern w:val="0"/>
          <w:lang w:eastAsia="en-GB"/>
          <w14:ligatures w14:val="none"/>
        </w:rPr>
        <w:t xml:space="preserve">naujausių kulinarinių madų įkvėptiems užkandžiams“, – pastebi </w:t>
      </w:r>
      <w:r w:rsidR="006C5625" w:rsidRPr="00475613">
        <w:rPr>
          <w:rFonts w:ascii="Calibri" w:eastAsia="Times New Roman" w:hAnsi="Calibri" w:cs="Calibri"/>
          <w:kern w:val="0"/>
          <w:lang w:eastAsia="en-GB"/>
          <w14:ligatures w14:val="none"/>
        </w:rPr>
        <w:t>S. Lubauskaitė.</w:t>
      </w:r>
      <w:r w:rsidR="006C5625">
        <w:rPr>
          <w:rFonts w:ascii="Calibri" w:eastAsia="Times New Roman" w:hAnsi="Calibri" w:cs="Calibri"/>
          <w:kern w:val="0"/>
          <w:lang w:eastAsia="en-GB"/>
          <w14:ligatures w14:val="none"/>
        </w:rPr>
        <w:t xml:space="preserve"> </w:t>
      </w:r>
    </w:p>
    <w:p w14:paraId="29765A8A" w14:textId="00ACC677" w:rsidR="00F837FF" w:rsidRPr="00F837FF" w:rsidRDefault="00F837FF" w:rsidP="00475613">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Pavyzdžiui, pasak maisto tinklaraštininkės S. Lubauskaitės, jau minėtos vytintos dešros ir iš grietinės gaminamo padažo kombinacija yra puikiai tinkama gardinti makaronų ar pikantiškų užkandžių valgius. </w:t>
      </w:r>
    </w:p>
    <w:p w14:paraId="58BCB704" w14:textId="36BC0F63" w:rsidR="00F837FF" w:rsidRDefault="00F837FF" w:rsidP="00475613">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Eksperimentuoti virtuvėje atrandant netikėtus derinius, atrodo, visai paprastų kasdien naudojamų produktų, smagu dar ir dėl to, kad pasirūpinus jais už sumažintas įprastas kainas, pigiai galima paruošti vis naujų valgių, kurie džiugins ne tik skrandį, bet ir piniginę. </w:t>
      </w:r>
    </w:p>
    <w:p w14:paraId="7EC4EF14" w14:textId="0B8A2D66" w:rsidR="00475613" w:rsidRPr="00475613" w:rsidRDefault="005676FB" w:rsidP="00475613">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t>
      </w:r>
      <w:r w:rsidR="00F837FF">
        <w:rPr>
          <w:rFonts w:ascii="Calibri" w:eastAsia="Times New Roman" w:hAnsi="Calibri" w:cs="Calibri"/>
          <w:kern w:val="0"/>
          <w:lang w:eastAsia="en-GB"/>
          <w14:ligatures w14:val="none"/>
        </w:rPr>
        <w:t xml:space="preserve">Tai padaryti visai nesunku – </w:t>
      </w:r>
      <w:r>
        <w:rPr>
          <w:rFonts w:ascii="Calibri" w:eastAsia="Times New Roman" w:hAnsi="Calibri" w:cs="Calibri"/>
          <w:kern w:val="0"/>
          <w:lang w:eastAsia="en-GB"/>
          <w14:ligatures w14:val="none"/>
        </w:rPr>
        <w:t xml:space="preserve">tiesiog apkepinkite keptuvėje </w:t>
      </w:r>
      <w:r w:rsidR="00475613" w:rsidRPr="00475613">
        <w:rPr>
          <w:rFonts w:ascii="Calibri" w:eastAsia="Times New Roman" w:hAnsi="Calibri" w:cs="Calibri"/>
          <w:kern w:val="0"/>
          <w:lang w:eastAsia="en-GB"/>
          <w14:ligatures w14:val="none"/>
        </w:rPr>
        <w:t>smulkiai supjaustytą vytintą dešrą</w:t>
      </w:r>
      <w:r>
        <w:rPr>
          <w:rFonts w:ascii="Calibri" w:eastAsia="Times New Roman" w:hAnsi="Calibri" w:cs="Calibri"/>
          <w:kern w:val="0"/>
          <w:lang w:eastAsia="en-GB"/>
          <w14:ligatures w14:val="none"/>
        </w:rPr>
        <w:t>,</w:t>
      </w:r>
      <w:r w:rsidR="00475613" w:rsidRPr="00475613">
        <w:rPr>
          <w:rFonts w:ascii="Calibri" w:eastAsia="Times New Roman" w:hAnsi="Calibri" w:cs="Calibri"/>
          <w:kern w:val="0"/>
          <w:lang w:eastAsia="en-GB"/>
          <w14:ligatures w14:val="none"/>
        </w:rPr>
        <w:t xml:space="preserve"> įmuš</w:t>
      </w:r>
      <w:r w:rsidR="00F3732E">
        <w:rPr>
          <w:rFonts w:ascii="Calibri" w:eastAsia="Times New Roman" w:hAnsi="Calibri" w:cs="Calibri"/>
          <w:kern w:val="0"/>
          <w:lang w:eastAsia="en-GB"/>
          <w14:ligatures w14:val="none"/>
        </w:rPr>
        <w:t>ki</w:t>
      </w:r>
      <w:r w:rsidR="00475613" w:rsidRPr="00475613">
        <w:rPr>
          <w:rFonts w:ascii="Calibri" w:eastAsia="Times New Roman" w:hAnsi="Calibri" w:cs="Calibri"/>
          <w:kern w:val="0"/>
          <w:lang w:eastAsia="en-GB"/>
          <w14:ligatures w14:val="none"/>
        </w:rPr>
        <w:t>t</w:t>
      </w:r>
      <w:r w:rsidR="00F3732E">
        <w:rPr>
          <w:rFonts w:ascii="Calibri" w:eastAsia="Times New Roman" w:hAnsi="Calibri" w:cs="Calibri"/>
          <w:kern w:val="0"/>
          <w:lang w:eastAsia="en-GB"/>
          <w14:ligatures w14:val="none"/>
        </w:rPr>
        <w:t>e</w:t>
      </w:r>
      <w:r w:rsidR="00475613" w:rsidRPr="00475613">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 xml:space="preserve">porą </w:t>
      </w:r>
      <w:r w:rsidR="00475613" w:rsidRPr="00475613">
        <w:rPr>
          <w:rFonts w:ascii="Calibri" w:eastAsia="Times New Roman" w:hAnsi="Calibri" w:cs="Calibri"/>
          <w:kern w:val="0"/>
          <w:lang w:eastAsia="en-GB"/>
          <w14:ligatures w14:val="none"/>
        </w:rPr>
        <w:t>kiaušinių</w:t>
      </w:r>
      <w:r>
        <w:rPr>
          <w:rFonts w:ascii="Calibri" w:eastAsia="Times New Roman" w:hAnsi="Calibri" w:cs="Calibri"/>
          <w:kern w:val="0"/>
          <w:lang w:eastAsia="en-GB"/>
          <w14:ligatures w14:val="none"/>
        </w:rPr>
        <w:t xml:space="preserve"> ir </w:t>
      </w:r>
      <w:r w:rsidR="00475613" w:rsidRPr="00475613">
        <w:rPr>
          <w:rFonts w:ascii="Calibri" w:eastAsia="Times New Roman" w:hAnsi="Calibri" w:cs="Calibri"/>
          <w:kern w:val="0"/>
          <w:lang w:eastAsia="en-GB"/>
          <w14:ligatures w14:val="none"/>
        </w:rPr>
        <w:t>pagardin</w:t>
      </w:r>
      <w:r>
        <w:rPr>
          <w:rFonts w:ascii="Calibri" w:eastAsia="Times New Roman" w:hAnsi="Calibri" w:cs="Calibri"/>
          <w:kern w:val="0"/>
          <w:lang w:eastAsia="en-GB"/>
          <w14:ligatures w14:val="none"/>
        </w:rPr>
        <w:t>kite</w:t>
      </w:r>
      <w:r w:rsidR="00475613" w:rsidRPr="00475613">
        <w:rPr>
          <w:rFonts w:ascii="Calibri" w:eastAsia="Times New Roman" w:hAnsi="Calibri" w:cs="Calibri"/>
          <w:kern w:val="0"/>
          <w:lang w:eastAsia="en-GB"/>
          <w14:ligatures w14:val="none"/>
        </w:rPr>
        <w:t xml:space="preserve"> šaukštu grietinės </w:t>
      </w:r>
      <w:r>
        <w:rPr>
          <w:rFonts w:ascii="Calibri" w:eastAsia="Times New Roman" w:hAnsi="Calibri" w:cs="Calibri"/>
          <w:kern w:val="0"/>
          <w:lang w:eastAsia="en-GB"/>
          <w14:ligatures w14:val="none"/>
        </w:rPr>
        <w:t xml:space="preserve">bei </w:t>
      </w:r>
      <w:r w:rsidR="00475613" w:rsidRPr="00475613">
        <w:rPr>
          <w:rFonts w:ascii="Calibri" w:eastAsia="Times New Roman" w:hAnsi="Calibri" w:cs="Calibri"/>
          <w:kern w:val="0"/>
          <w:lang w:eastAsia="en-GB"/>
          <w14:ligatures w14:val="none"/>
        </w:rPr>
        <w:t xml:space="preserve">žalumynais. </w:t>
      </w:r>
      <w:r w:rsidR="00371608">
        <w:rPr>
          <w:rFonts w:ascii="Calibri" w:eastAsia="Times New Roman" w:hAnsi="Calibri" w:cs="Calibri"/>
          <w:kern w:val="0"/>
          <w:lang w:eastAsia="en-GB"/>
          <w14:ligatures w14:val="none"/>
        </w:rPr>
        <w:t xml:space="preserve">Šiek tiek ilgiau užtruksiantis, bet ne mažiau skanus variantas – </w:t>
      </w:r>
      <w:r w:rsidR="002240B5">
        <w:rPr>
          <w:rFonts w:ascii="Calibri" w:eastAsia="Times New Roman" w:hAnsi="Calibri" w:cs="Calibri"/>
          <w:kern w:val="0"/>
          <w:lang w:eastAsia="en-GB"/>
          <w14:ligatures w14:val="none"/>
        </w:rPr>
        <w:t>pakepintą d</w:t>
      </w:r>
      <w:r w:rsidR="00475613" w:rsidRPr="00475613">
        <w:rPr>
          <w:rFonts w:ascii="Calibri" w:eastAsia="Times New Roman" w:hAnsi="Calibri" w:cs="Calibri"/>
          <w:kern w:val="0"/>
          <w:lang w:eastAsia="en-GB"/>
          <w14:ligatures w14:val="none"/>
        </w:rPr>
        <w:t>ešrą derin</w:t>
      </w:r>
      <w:r w:rsidR="00F3732E">
        <w:rPr>
          <w:rFonts w:ascii="Calibri" w:eastAsia="Times New Roman" w:hAnsi="Calibri" w:cs="Calibri"/>
          <w:kern w:val="0"/>
          <w:lang w:eastAsia="en-GB"/>
          <w14:ligatures w14:val="none"/>
        </w:rPr>
        <w:t>kite</w:t>
      </w:r>
      <w:r w:rsidR="00475613" w:rsidRPr="00475613">
        <w:rPr>
          <w:rFonts w:ascii="Calibri" w:eastAsia="Times New Roman" w:hAnsi="Calibri" w:cs="Calibri"/>
          <w:kern w:val="0"/>
          <w:lang w:eastAsia="en-GB"/>
          <w14:ligatures w14:val="none"/>
        </w:rPr>
        <w:t xml:space="preserve"> su virtomis ar keptomis bulvėmis, svogūnais </w:t>
      </w:r>
      <w:r w:rsidR="002240B5">
        <w:rPr>
          <w:rFonts w:ascii="Calibri" w:eastAsia="Times New Roman" w:hAnsi="Calibri" w:cs="Calibri"/>
          <w:kern w:val="0"/>
          <w:lang w:eastAsia="en-GB"/>
          <w14:ligatures w14:val="none"/>
        </w:rPr>
        <w:t xml:space="preserve">ir </w:t>
      </w:r>
      <w:r w:rsidR="00475613" w:rsidRPr="00475613">
        <w:rPr>
          <w:rFonts w:ascii="Calibri" w:eastAsia="Times New Roman" w:hAnsi="Calibri" w:cs="Calibri"/>
          <w:kern w:val="0"/>
          <w:lang w:eastAsia="en-GB"/>
          <w14:ligatures w14:val="none"/>
        </w:rPr>
        <w:t>grietine</w:t>
      </w:r>
      <w:r w:rsidR="002240B5">
        <w:rPr>
          <w:rFonts w:ascii="Calibri" w:eastAsia="Times New Roman" w:hAnsi="Calibri" w:cs="Calibri"/>
          <w:kern w:val="0"/>
          <w:lang w:eastAsia="en-GB"/>
          <w14:ligatures w14:val="none"/>
        </w:rPr>
        <w:t>,</w:t>
      </w:r>
      <w:r w:rsidR="00475613" w:rsidRPr="00475613">
        <w:rPr>
          <w:rFonts w:ascii="Calibri" w:eastAsia="Times New Roman" w:hAnsi="Calibri" w:cs="Calibri"/>
          <w:kern w:val="0"/>
          <w:lang w:eastAsia="en-GB"/>
          <w14:ligatures w14:val="none"/>
        </w:rPr>
        <w:t xml:space="preserve"> viską trumpai užkep</w:t>
      </w:r>
      <w:r w:rsidR="00F3732E">
        <w:rPr>
          <w:rFonts w:ascii="Calibri" w:eastAsia="Times New Roman" w:hAnsi="Calibri" w:cs="Calibri"/>
          <w:kern w:val="0"/>
          <w:lang w:eastAsia="en-GB"/>
          <w14:ligatures w14:val="none"/>
        </w:rPr>
        <w:t>dami</w:t>
      </w:r>
      <w:r w:rsidR="00475613" w:rsidRPr="00475613">
        <w:rPr>
          <w:rFonts w:ascii="Calibri" w:eastAsia="Times New Roman" w:hAnsi="Calibri" w:cs="Calibri"/>
          <w:kern w:val="0"/>
          <w:lang w:eastAsia="en-GB"/>
          <w14:ligatures w14:val="none"/>
        </w:rPr>
        <w:t xml:space="preserve"> </w:t>
      </w:r>
      <w:r w:rsidR="002240B5">
        <w:rPr>
          <w:rFonts w:ascii="Calibri" w:eastAsia="Times New Roman" w:hAnsi="Calibri" w:cs="Calibri"/>
          <w:kern w:val="0"/>
          <w:lang w:eastAsia="en-GB"/>
          <w14:ligatures w14:val="none"/>
        </w:rPr>
        <w:t xml:space="preserve">tarkuotu sūriu“, – </w:t>
      </w:r>
      <w:r w:rsidR="00F837FF">
        <w:rPr>
          <w:rFonts w:ascii="Calibri" w:eastAsia="Times New Roman" w:hAnsi="Calibri" w:cs="Calibri"/>
          <w:kern w:val="0"/>
          <w:lang w:eastAsia="en-GB"/>
          <w14:ligatures w14:val="none"/>
        </w:rPr>
        <w:t>dar keliomis idėjomis dalijasi</w:t>
      </w:r>
      <w:r w:rsidR="002240B5">
        <w:rPr>
          <w:rFonts w:ascii="Calibri" w:eastAsia="Times New Roman" w:hAnsi="Calibri" w:cs="Calibri"/>
          <w:kern w:val="0"/>
          <w:lang w:eastAsia="en-GB"/>
          <w14:ligatures w14:val="none"/>
        </w:rPr>
        <w:t xml:space="preserve"> </w:t>
      </w:r>
      <w:r w:rsidR="00811DCD">
        <w:rPr>
          <w:rFonts w:ascii="Calibri" w:eastAsia="Times New Roman" w:hAnsi="Calibri" w:cs="Calibri"/>
          <w:kern w:val="0"/>
          <w:lang w:eastAsia="en-GB"/>
          <w14:ligatures w14:val="none"/>
        </w:rPr>
        <w:t xml:space="preserve">S. Lubauskaitė. </w:t>
      </w:r>
    </w:p>
    <w:p w14:paraId="5542B0A6" w14:textId="77777777" w:rsidR="00F837FF" w:rsidRDefault="00811DCD" w:rsidP="009F60C6">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Kad patiekalas </w:t>
      </w:r>
      <w:r w:rsidRPr="00475613">
        <w:rPr>
          <w:rFonts w:ascii="Calibri" w:eastAsia="Times New Roman" w:hAnsi="Calibri" w:cs="Calibri"/>
          <w:kern w:val="0"/>
          <w:lang w:eastAsia="en-GB"/>
          <w14:ligatures w14:val="none"/>
        </w:rPr>
        <w:t xml:space="preserve">nebūtų pernelyg sunkus, </w:t>
      </w:r>
      <w:r w:rsidR="00F837FF">
        <w:rPr>
          <w:rFonts w:ascii="Calibri" w:eastAsia="Times New Roman" w:hAnsi="Calibri" w:cs="Calibri"/>
          <w:kern w:val="0"/>
          <w:lang w:eastAsia="en-GB"/>
          <w14:ligatures w14:val="none"/>
        </w:rPr>
        <w:t xml:space="preserve">ji siūlo tokį valgį pagardinti pomidorais, paprikomis ar marinuotomis daržovėmis. </w:t>
      </w:r>
      <w:r w:rsidR="00757DE2">
        <w:rPr>
          <w:rFonts w:ascii="Calibri" w:eastAsia="Times New Roman" w:hAnsi="Calibri" w:cs="Calibri"/>
          <w:kern w:val="0"/>
          <w:lang w:eastAsia="en-GB"/>
          <w14:ligatures w14:val="none"/>
        </w:rPr>
        <w:t>Tokį mišinį jau galima dėti ir į lietinius ar tortilijas</w:t>
      </w:r>
      <w:r w:rsidR="00F837FF">
        <w:rPr>
          <w:rFonts w:ascii="Calibri" w:eastAsia="Times New Roman" w:hAnsi="Calibri" w:cs="Calibri"/>
          <w:kern w:val="0"/>
          <w:lang w:eastAsia="en-GB"/>
          <w14:ligatures w14:val="none"/>
        </w:rPr>
        <w:t xml:space="preserve">. </w:t>
      </w:r>
    </w:p>
    <w:p w14:paraId="7B73FB44" w14:textId="6A1225D8" w:rsidR="00475613" w:rsidRPr="00475613" w:rsidRDefault="00F837FF" w:rsidP="009F60C6">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S. Lubauskaitė taip pat </w:t>
      </w:r>
      <w:r w:rsidR="0010244A">
        <w:rPr>
          <w:rFonts w:ascii="Calibri" w:eastAsia="Times New Roman" w:hAnsi="Calibri" w:cs="Calibri"/>
          <w:kern w:val="0"/>
          <w:lang w:eastAsia="en-GB"/>
          <w14:ligatures w14:val="none"/>
        </w:rPr>
        <w:t>atkreipia dėmesį ir į visiškai naują</w:t>
      </w:r>
      <w:r w:rsidR="009F60C6">
        <w:rPr>
          <w:rFonts w:ascii="Calibri" w:eastAsia="Times New Roman" w:hAnsi="Calibri" w:cs="Calibri"/>
          <w:kern w:val="0"/>
          <w:lang w:eastAsia="en-GB"/>
          <w14:ligatures w14:val="none"/>
        </w:rPr>
        <w:t>,</w:t>
      </w:r>
      <w:r>
        <w:rPr>
          <w:rFonts w:ascii="Calibri" w:eastAsia="Times New Roman" w:hAnsi="Calibri" w:cs="Calibri"/>
          <w:kern w:val="0"/>
          <w:lang w:eastAsia="en-GB"/>
          <w14:ligatures w14:val="none"/>
        </w:rPr>
        <w:t xml:space="preserve"> šiuo metu itin populiarų </w:t>
      </w:r>
      <w:r w:rsidR="009F60C6">
        <w:rPr>
          <w:rFonts w:ascii="Calibri" w:eastAsia="Times New Roman" w:hAnsi="Calibri" w:cs="Calibri"/>
          <w:kern w:val="0"/>
          <w:lang w:eastAsia="en-GB"/>
          <w14:ligatures w14:val="none"/>
        </w:rPr>
        <w:t xml:space="preserve">socialinių tinklų </w:t>
      </w:r>
      <w:r w:rsidR="00A416B8">
        <w:rPr>
          <w:rFonts w:ascii="Calibri" w:eastAsia="Times New Roman" w:hAnsi="Calibri" w:cs="Calibri"/>
          <w:kern w:val="0"/>
          <w:lang w:eastAsia="en-GB"/>
          <w14:ligatures w14:val="none"/>
        </w:rPr>
        <w:t xml:space="preserve">receptą </w:t>
      </w:r>
      <w:r w:rsidR="009F60C6">
        <w:rPr>
          <w:rFonts w:ascii="Calibri" w:eastAsia="Times New Roman" w:hAnsi="Calibri" w:cs="Calibri"/>
          <w:kern w:val="0"/>
          <w:lang w:eastAsia="en-GB"/>
          <w14:ligatures w14:val="none"/>
        </w:rPr>
        <w:t xml:space="preserve">– </w:t>
      </w:r>
      <w:r w:rsidR="00475613" w:rsidRPr="00475613">
        <w:rPr>
          <w:rFonts w:ascii="Calibri" w:eastAsia="Times New Roman" w:hAnsi="Calibri" w:cs="Calibri"/>
          <w:kern w:val="0"/>
          <w:lang w:eastAsia="en-GB"/>
          <w14:ligatures w14:val="none"/>
        </w:rPr>
        <w:t>pikantišk</w:t>
      </w:r>
      <w:r w:rsidR="009F60C6">
        <w:rPr>
          <w:rFonts w:ascii="Calibri" w:eastAsia="Times New Roman" w:hAnsi="Calibri" w:cs="Calibri"/>
          <w:kern w:val="0"/>
          <w:lang w:eastAsia="en-GB"/>
          <w14:ligatures w14:val="none"/>
        </w:rPr>
        <w:t>as</w:t>
      </w:r>
      <w:r w:rsidR="00475613" w:rsidRPr="00475613">
        <w:rPr>
          <w:rFonts w:ascii="Calibri" w:eastAsia="Times New Roman" w:hAnsi="Calibri" w:cs="Calibri"/>
          <w:kern w:val="0"/>
          <w:lang w:eastAsia="en-GB"/>
          <w14:ligatures w14:val="none"/>
        </w:rPr>
        <w:t xml:space="preserve"> salot</w:t>
      </w:r>
      <w:r w:rsidR="000B2E22">
        <w:rPr>
          <w:rFonts w:ascii="Calibri" w:eastAsia="Times New Roman" w:hAnsi="Calibri" w:cs="Calibri"/>
          <w:kern w:val="0"/>
          <w:lang w:eastAsia="en-GB"/>
          <w14:ligatures w14:val="none"/>
        </w:rPr>
        <w:t>a</w:t>
      </w:r>
      <w:r w:rsidR="00475613" w:rsidRPr="00475613">
        <w:rPr>
          <w:rFonts w:ascii="Calibri" w:eastAsia="Times New Roman" w:hAnsi="Calibri" w:cs="Calibri"/>
          <w:kern w:val="0"/>
          <w:lang w:eastAsia="en-GB"/>
          <w14:ligatures w14:val="none"/>
        </w:rPr>
        <w:t xml:space="preserve">s su vytinta dešra, sūrio kubeliais, kaparėliais, kornišonais ir grietininiu padažu. </w:t>
      </w:r>
      <w:r w:rsidR="00A416B8">
        <w:rPr>
          <w:rFonts w:ascii="Calibri" w:eastAsia="Times New Roman" w:hAnsi="Calibri" w:cs="Calibri"/>
          <w:kern w:val="0"/>
          <w:lang w:eastAsia="en-GB"/>
          <w14:ligatures w14:val="none"/>
        </w:rPr>
        <w:t xml:space="preserve">Ieškantiems papildomų skonių, šias salotas dar rekomenduojama pagardinti </w:t>
      </w:r>
      <w:r w:rsidR="00475613" w:rsidRPr="00475613">
        <w:rPr>
          <w:rFonts w:ascii="Calibri" w:eastAsia="Times New Roman" w:hAnsi="Calibri" w:cs="Calibri"/>
          <w:kern w:val="0"/>
          <w:lang w:eastAsia="en-GB"/>
          <w14:ligatures w14:val="none"/>
        </w:rPr>
        <w:t>pupelė</w:t>
      </w:r>
      <w:r w:rsidR="000C069C">
        <w:rPr>
          <w:rFonts w:ascii="Calibri" w:eastAsia="Times New Roman" w:hAnsi="Calibri" w:cs="Calibri"/>
          <w:kern w:val="0"/>
          <w:lang w:eastAsia="en-GB"/>
          <w14:ligatures w14:val="none"/>
        </w:rPr>
        <w:t>mi</w:t>
      </w:r>
      <w:r w:rsidR="00475613" w:rsidRPr="00475613">
        <w:rPr>
          <w:rFonts w:ascii="Calibri" w:eastAsia="Times New Roman" w:hAnsi="Calibri" w:cs="Calibri"/>
          <w:kern w:val="0"/>
          <w:lang w:eastAsia="en-GB"/>
          <w14:ligatures w14:val="none"/>
        </w:rPr>
        <w:t>s</w:t>
      </w:r>
      <w:r w:rsidR="000C069C">
        <w:rPr>
          <w:rFonts w:ascii="Calibri" w:eastAsia="Times New Roman" w:hAnsi="Calibri" w:cs="Calibri"/>
          <w:kern w:val="0"/>
          <w:lang w:eastAsia="en-GB"/>
          <w14:ligatures w14:val="none"/>
        </w:rPr>
        <w:t>,</w:t>
      </w:r>
      <w:r w:rsidR="00475613" w:rsidRPr="00475613">
        <w:rPr>
          <w:rFonts w:ascii="Calibri" w:eastAsia="Times New Roman" w:hAnsi="Calibri" w:cs="Calibri"/>
          <w:kern w:val="0"/>
          <w:lang w:eastAsia="en-GB"/>
          <w14:ligatures w14:val="none"/>
        </w:rPr>
        <w:t xml:space="preserve"> </w:t>
      </w:r>
      <w:r w:rsidR="000C069C">
        <w:rPr>
          <w:rFonts w:ascii="Calibri" w:eastAsia="Times New Roman" w:hAnsi="Calibri" w:cs="Calibri"/>
          <w:kern w:val="0"/>
          <w:lang w:eastAsia="en-GB"/>
          <w14:ligatures w14:val="none"/>
        </w:rPr>
        <w:t xml:space="preserve">kepta </w:t>
      </w:r>
      <w:r w:rsidR="00475613" w:rsidRPr="00475613">
        <w:rPr>
          <w:rFonts w:ascii="Calibri" w:eastAsia="Times New Roman" w:hAnsi="Calibri" w:cs="Calibri"/>
          <w:kern w:val="0"/>
          <w:lang w:eastAsia="en-GB"/>
          <w14:ligatures w14:val="none"/>
        </w:rPr>
        <w:t>duona arba bulvių traškučiai</w:t>
      </w:r>
      <w:r w:rsidR="000C069C">
        <w:rPr>
          <w:rFonts w:ascii="Calibri" w:eastAsia="Times New Roman" w:hAnsi="Calibri" w:cs="Calibri"/>
          <w:kern w:val="0"/>
          <w:lang w:eastAsia="en-GB"/>
          <w14:ligatures w14:val="none"/>
        </w:rPr>
        <w:t>s</w:t>
      </w:r>
      <w:r w:rsidR="00475613" w:rsidRPr="00475613">
        <w:rPr>
          <w:rFonts w:ascii="Calibri" w:eastAsia="Times New Roman" w:hAnsi="Calibri" w:cs="Calibri"/>
          <w:kern w:val="0"/>
          <w:lang w:eastAsia="en-GB"/>
          <w14:ligatures w14:val="none"/>
        </w:rPr>
        <w:t>.</w:t>
      </w:r>
      <w:r w:rsidR="000C069C">
        <w:rPr>
          <w:rFonts w:ascii="Calibri" w:eastAsia="Times New Roman" w:hAnsi="Calibri" w:cs="Calibri"/>
          <w:kern w:val="0"/>
          <w:lang w:eastAsia="en-GB"/>
          <w14:ligatures w14:val="none"/>
        </w:rPr>
        <w:t xml:space="preserve"> </w:t>
      </w:r>
    </w:p>
    <w:p w14:paraId="18258407" w14:textId="53F76B3C" w:rsidR="00F837FF" w:rsidRDefault="00F837FF" w:rsidP="00F837FF">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O kuo ji vaišintų užsukusius svečius ar norint nustebinti šeimą, „Maximos“ receptų partnerė, dalijasi porą savo pačios idėjų – viena jų labiau klasikinių skonių mėgėjams, o antroji – eksperimentinė. Kviečiame išbandyti!</w:t>
      </w:r>
    </w:p>
    <w:p w14:paraId="5BF01364" w14:textId="67F2F7B5" w:rsidR="00475613" w:rsidRPr="004C3090" w:rsidRDefault="00475613" w:rsidP="00475613">
      <w:pPr>
        <w:jc w:val="both"/>
        <w:rPr>
          <w:rFonts w:ascii="Calibri" w:eastAsia="Times New Roman" w:hAnsi="Calibri" w:cs="Calibri"/>
          <w:b/>
          <w:bCs/>
          <w:kern w:val="0"/>
          <w:lang w:eastAsia="en-GB"/>
          <w14:ligatures w14:val="none"/>
        </w:rPr>
      </w:pPr>
      <w:r w:rsidRPr="004C3090">
        <w:rPr>
          <w:rFonts w:ascii="Calibri" w:eastAsia="Times New Roman" w:hAnsi="Calibri" w:cs="Calibri"/>
          <w:b/>
          <w:bCs/>
          <w:kern w:val="0"/>
          <w:lang w:eastAsia="en-GB"/>
          <w14:ligatures w14:val="none"/>
        </w:rPr>
        <w:t xml:space="preserve">Itališkos makaronų salotos </w:t>
      </w:r>
    </w:p>
    <w:p w14:paraId="69438492" w14:textId="04832226" w:rsidR="00475613" w:rsidRPr="00475613" w:rsidRDefault="00475613" w:rsidP="00936A21">
      <w:pPr>
        <w:jc w:val="both"/>
        <w:rPr>
          <w:rFonts w:ascii="Calibri" w:eastAsia="Times New Roman" w:hAnsi="Calibri" w:cs="Calibri"/>
          <w:kern w:val="0"/>
          <w:lang w:eastAsia="en-GB"/>
          <w14:ligatures w14:val="none"/>
        </w:rPr>
      </w:pPr>
      <w:r w:rsidRPr="00475613">
        <w:rPr>
          <w:rFonts w:ascii="Calibri" w:eastAsia="Times New Roman" w:hAnsi="Calibri" w:cs="Calibri"/>
          <w:kern w:val="0"/>
          <w:lang w:eastAsia="en-GB"/>
          <w14:ligatures w14:val="none"/>
        </w:rPr>
        <w:t xml:space="preserve">Šiose sočiose salotose vytintos dešros sūrumą atsveria pomidorai, mocarela </w:t>
      </w:r>
      <w:r w:rsidR="00E80D0E">
        <w:rPr>
          <w:rFonts w:ascii="Calibri" w:eastAsia="Times New Roman" w:hAnsi="Calibri" w:cs="Calibri"/>
          <w:kern w:val="0"/>
          <w:lang w:eastAsia="en-GB"/>
          <w14:ligatures w14:val="none"/>
        </w:rPr>
        <w:t>ir</w:t>
      </w:r>
      <w:r w:rsidRPr="00475613">
        <w:rPr>
          <w:rFonts w:ascii="Calibri" w:eastAsia="Times New Roman" w:hAnsi="Calibri" w:cs="Calibri"/>
          <w:kern w:val="0"/>
          <w:lang w:eastAsia="en-GB"/>
          <w14:ligatures w14:val="none"/>
        </w:rPr>
        <w:t xml:space="preserve"> švelnus grietin</w:t>
      </w:r>
      <w:r w:rsidR="00E80D0E">
        <w:rPr>
          <w:rFonts w:ascii="Calibri" w:eastAsia="Times New Roman" w:hAnsi="Calibri" w:cs="Calibri"/>
          <w:kern w:val="0"/>
          <w:lang w:eastAsia="en-GB"/>
          <w14:ligatures w14:val="none"/>
        </w:rPr>
        <w:t xml:space="preserve">ės </w:t>
      </w:r>
      <w:r w:rsidRPr="00475613">
        <w:rPr>
          <w:rFonts w:ascii="Calibri" w:eastAsia="Times New Roman" w:hAnsi="Calibri" w:cs="Calibri"/>
          <w:kern w:val="0"/>
          <w:lang w:eastAsia="en-GB"/>
          <w14:ligatures w14:val="none"/>
        </w:rPr>
        <w:t>padažas. Jas galima pa</w:t>
      </w:r>
      <w:r w:rsidR="00936A21">
        <w:rPr>
          <w:rFonts w:ascii="Calibri" w:eastAsia="Times New Roman" w:hAnsi="Calibri" w:cs="Calibri"/>
          <w:kern w:val="0"/>
          <w:lang w:eastAsia="en-GB"/>
          <w14:ligatures w14:val="none"/>
        </w:rPr>
        <w:t>si</w:t>
      </w:r>
      <w:r w:rsidRPr="00475613">
        <w:rPr>
          <w:rFonts w:ascii="Calibri" w:eastAsia="Times New Roman" w:hAnsi="Calibri" w:cs="Calibri"/>
          <w:kern w:val="0"/>
          <w:lang w:eastAsia="en-GB"/>
          <w14:ligatures w14:val="none"/>
        </w:rPr>
        <w:t xml:space="preserve">ruošti </w:t>
      </w:r>
      <w:r w:rsidR="00936A21">
        <w:rPr>
          <w:rFonts w:ascii="Calibri" w:eastAsia="Times New Roman" w:hAnsi="Calibri" w:cs="Calibri"/>
          <w:kern w:val="0"/>
          <w:lang w:eastAsia="en-GB"/>
          <w14:ligatures w14:val="none"/>
        </w:rPr>
        <w:t xml:space="preserve">ir </w:t>
      </w:r>
      <w:r w:rsidRPr="00475613">
        <w:rPr>
          <w:rFonts w:ascii="Calibri" w:eastAsia="Times New Roman" w:hAnsi="Calibri" w:cs="Calibri"/>
          <w:kern w:val="0"/>
          <w:lang w:eastAsia="en-GB"/>
          <w14:ligatures w14:val="none"/>
        </w:rPr>
        <w:t xml:space="preserve">iš anksto, tačiau </w:t>
      </w:r>
      <w:r w:rsidR="00936A21">
        <w:rPr>
          <w:rFonts w:ascii="Calibri" w:eastAsia="Times New Roman" w:hAnsi="Calibri" w:cs="Calibri"/>
          <w:kern w:val="0"/>
          <w:lang w:eastAsia="en-GB"/>
          <w14:ligatures w14:val="none"/>
        </w:rPr>
        <w:t xml:space="preserve">šiuo atveju patariama </w:t>
      </w:r>
      <w:r w:rsidRPr="00475613">
        <w:rPr>
          <w:rFonts w:ascii="Calibri" w:eastAsia="Times New Roman" w:hAnsi="Calibri" w:cs="Calibri"/>
          <w:kern w:val="0"/>
          <w:lang w:eastAsia="en-GB"/>
          <w14:ligatures w14:val="none"/>
        </w:rPr>
        <w:t xml:space="preserve">padažą įmaišyti </w:t>
      </w:r>
      <w:r w:rsidR="00936A21">
        <w:rPr>
          <w:rFonts w:ascii="Calibri" w:eastAsia="Times New Roman" w:hAnsi="Calibri" w:cs="Calibri"/>
          <w:kern w:val="0"/>
          <w:lang w:eastAsia="en-GB"/>
          <w14:ligatures w14:val="none"/>
        </w:rPr>
        <w:t xml:space="preserve">prieš pat patiekiant. Pagaminti šioms nebrangioms ir labai gardžioms salotoms </w:t>
      </w:r>
      <w:r w:rsidR="00936A21" w:rsidRPr="00936A21">
        <w:rPr>
          <w:rFonts w:ascii="Calibri" w:eastAsia="Times New Roman" w:hAnsi="Calibri" w:cs="Calibri"/>
          <w:b/>
          <w:bCs/>
          <w:kern w:val="0"/>
          <w:lang w:eastAsia="en-GB"/>
          <w14:ligatures w14:val="none"/>
        </w:rPr>
        <w:t>reikės</w:t>
      </w:r>
      <w:r w:rsidR="00936A21">
        <w:rPr>
          <w:rFonts w:ascii="Calibri" w:eastAsia="Times New Roman" w:hAnsi="Calibri" w:cs="Calibri"/>
          <w:kern w:val="0"/>
          <w:lang w:eastAsia="en-GB"/>
          <w14:ligatures w14:val="none"/>
        </w:rPr>
        <w:t xml:space="preserve">: </w:t>
      </w:r>
    </w:p>
    <w:p w14:paraId="405C2FE9" w14:textId="669C7FD7" w:rsidR="00936A21" w:rsidRPr="00936A21" w:rsidRDefault="00936A21" w:rsidP="00936A21">
      <w:pPr>
        <w:pStyle w:val="ListParagraph"/>
        <w:numPr>
          <w:ilvl w:val="0"/>
          <w:numId w:val="2"/>
        </w:numPr>
        <w:jc w:val="both"/>
        <w:rPr>
          <w:rFonts w:ascii="Calibri" w:eastAsia="Times New Roman" w:hAnsi="Calibri" w:cs="Calibri"/>
          <w:kern w:val="0"/>
          <w:lang w:eastAsia="en-GB"/>
          <w14:ligatures w14:val="none"/>
        </w:rPr>
      </w:pPr>
      <w:r w:rsidRPr="00936A21">
        <w:rPr>
          <w:rFonts w:ascii="Calibri" w:eastAsia="Times New Roman" w:hAnsi="Calibri" w:cs="Calibri"/>
          <w:kern w:val="0"/>
          <w:lang w:eastAsia="en-GB"/>
          <w14:ligatures w14:val="none"/>
        </w:rPr>
        <w:t xml:space="preserve">80 g </w:t>
      </w:r>
      <w:r w:rsidR="00F837FF">
        <w:rPr>
          <w:rFonts w:ascii="Calibri" w:eastAsia="Times New Roman" w:hAnsi="Calibri" w:cs="Calibri"/>
          <w:kern w:val="0"/>
          <w:lang w:eastAsia="en-GB"/>
          <w14:ligatures w14:val="none"/>
        </w:rPr>
        <w:t xml:space="preserve">mėgstamos </w:t>
      </w:r>
      <w:r w:rsidRPr="00936A21">
        <w:rPr>
          <w:rFonts w:ascii="Calibri" w:eastAsia="Times New Roman" w:hAnsi="Calibri" w:cs="Calibri"/>
          <w:kern w:val="0"/>
          <w:lang w:eastAsia="en-GB"/>
          <w14:ligatures w14:val="none"/>
        </w:rPr>
        <w:t>vytintos dešros;</w:t>
      </w:r>
    </w:p>
    <w:p w14:paraId="05C1DFA6" w14:textId="77777777" w:rsidR="00BB2286" w:rsidRDefault="00B3587C" w:rsidP="00475613">
      <w:pPr>
        <w:pStyle w:val="ListParagraph"/>
        <w:numPr>
          <w:ilvl w:val="0"/>
          <w:numId w:val="2"/>
        </w:numPr>
        <w:jc w:val="both"/>
        <w:rPr>
          <w:rFonts w:ascii="Calibri" w:eastAsia="Times New Roman" w:hAnsi="Calibri" w:cs="Calibri"/>
          <w:kern w:val="0"/>
          <w:lang w:eastAsia="en-GB"/>
          <w14:ligatures w14:val="none"/>
        </w:rPr>
      </w:pPr>
      <w:r w:rsidRPr="00BB2286">
        <w:rPr>
          <w:rFonts w:ascii="Calibri" w:eastAsia="Times New Roman" w:hAnsi="Calibri" w:cs="Calibri"/>
          <w:kern w:val="0"/>
          <w:lang w:eastAsia="en-GB"/>
          <w14:ligatures w14:val="none"/>
        </w:rPr>
        <w:t xml:space="preserve">80 g </w:t>
      </w:r>
      <w:r w:rsidRPr="00F837FF">
        <w:rPr>
          <w:rFonts w:ascii="Calibri" w:eastAsia="Times New Roman" w:hAnsi="Calibri" w:cs="Calibri"/>
          <w:i/>
          <w:iCs/>
          <w:kern w:val="0"/>
          <w:lang w:eastAsia="en-GB"/>
          <w14:ligatures w14:val="none"/>
        </w:rPr>
        <w:t>pepperoni</w:t>
      </w:r>
      <w:r w:rsidR="00BB2286" w:rsidRPr="00BB2286">
        <w:rPr>
          <w:rFonts w:ascii="Calibri" w:eastAsia="Times New Roman" w:hAnsi="Calibri" w:cs="Calibri"/>
          <w:kern w:val="0"/>
          <w:lang w:eastAsia="en-GB"/>
          <w14:ligatures w14:val="none"/>
        </w:rPr>
        <w:t xml:space="preserve"> dešros</w:t>
      </w:r>
      <w:r w:rsidRPr="00BB2286">
        <w:rPr>
          <w:rFonts w:ascii="Calibri" w:eastAsia="Times New Roman" w:hAnsi="Calibri" w:cs="Calibri"/>
          <w:kern w:val="0"/>
          <w:lang w:eastAsia="en-GB"/>
          <w14:ligatures w14:val="none"/>
        </w:rPr>
        <w:t>;</w:t>
      </w:r>
    </w:p>
    <w:p w14:paraId="2815EC09" w14:textId="77777777" w:rsidR="00BB2286" w:rsidRDefault="00475613" w:rsidP="00475613">
      <w:pPr>
        <w:pStyle w:val="ListParagraph"/>
        <w:numPr>
          <w:ilvl w:val="0"/>
          <w:numId w:val="2"/>
        </w:numPr>
        <w:jc w:val="both"/>
        <w:rPr>
          <w:rFonts w:ascii="Calibri" w:eastAsia="Times New Roman" w:hAnsi="Calibri" w:cs="Calibri"/>
          <w:kern w:val="0"/>
          <w:lang w:eastAsia="en-GB"/>
          <w14:ligatures w14:val="none"/>
        </w:rPr>
      </w:pPr>
      <w:r w:rsidRPr="00BB2286">
        <w:rPr>
          <w:rFonts w:ascii="Calibri" w:eastAsia="Times New Roman" w:hAnsi="Calibri" w:cs="Calibri"/>
          <w:kern w:val="0"/>
          <w:lang w:eastAsia="en-GB"/>
          <w14:ligatures w14:val="none"/>
        </w:rPr>
        <w:t>250 g trump</w:t>
      </w:r>
      <w:r w:rsidR="00BB2286" w:rsidRPr="00BB2286">
        <w:rPr>
          <w:rFonts w:ascii="Calibri" w:eastAsia="Times New Roman" w:hAnsi="Calibri" w:cs="Calibri"/>
          <w:kern w:val="0"/>
          <w:lang w:eastAsia="en-GB"/>
          <w14:ligatures w14:val="none"/>
        </w:rPr>
        <w:t>ų</w:t>
      </w:r>
      <w:r w:rsidRPr="00BB2286">
        <w:rPr>
          <w:rFonts w:ascii="Calibri" w:eastAsia="Times New Roman" w:hAnsi="Calibri" w:cs="Calibri"/>
          <w:kern w:val="0"/>
          <w:lang w:eastAsia="en-GB"/>
          <w14:ligatures w14:val="none"/>
        </w:rPr>
        <w:t xml:space="preserve"> </w:t>
      </w:r>
      <w:r w:rsidR="00BB2286" w:rsidRPr="00BB2286">
        <w:rPr>
          <w:rFonts w:ascii="Calibri" w:eastAsia="Times New Roman" w:hAnsi="Calibri" w:cs="Calibri"/>
          <w:kern w:val="0"/>
          <w:lang w:eastAsia="en-GB"/>
          <w14:ligatures w14:val="none"/>
        </w:rPr>
        <w:t xml:space="preserve">(ne spagečių tipo) </w:t>
      </w:r>
      <w:r w:rsidRPr="00BB2286">
        <w:rPr>
          <w:rFonts w:ascii="Calibri" w:eastAsia="Times New Roman" w:hAnsi="Calibri" w:cs="Calibri"/>
          <w:kern w:val="0"/>
          <w:lang w:eastAsia="en-GB"/>
          <w14:ligatures w14:val="none"/>
        </w:rPr>
        <w:t>makaronų;</w:t>
      </w:r>
    </w:p>
    <w:p w14:paraId="3220909E" w14:textId="7A0A7B15" w:rsidR="008606EA" w:rsidRPr="008606EA" w:rsidRDefault="008606EA" w:rsidP="008606EA">
      <w:pPr>
        <w:pStyle w:val="ListParagraph"/>
        <w:numPr>
          <w:ilvl w:val="0"/>
          <w:numId w:val="2"/>
        </w:numPr>
        <w:jc w:val="both"/>
        <w:rPr>
          <w:rFonts w:ascii="Calibri" w:eastAsia="Times New Roman" w:hAnsi="Calibri" w:cs="Calibri"/>
          <w:kern w:val="0"/>
          <w:lang w:eastAsia="en-GB"/>
          <w14:ligatures w14:val="none"/>
        </w:rPr>
      </w:pPr>
      <w:r w:rsidRPr="008606EA">
        <w:rPr>
          <w:rFonts w:ascii="Calibri" w:eastAsia="Times New Roman" w:hAnsi="Calibri" w:cs="Calibri"/>
          <w:kern w:val="0"/>
          <w:lang w:eastAsia="en-GB"/>
          <w14:ligatures w14:val="none"/>
        </w:rPr>
        <w:lastRenderedPageBreak/>
        <w:t>60 g parmezano;</w:t>
      </w:r>
    </w:p>
    <w:p w14:paraId="203E1319" w14:textId="77777777" w:rsidR="008606EA" w:rsidRDefault="00475613" w:rsidP="00475613">
      <w:pPr>
        <w:pStyle w:val="ListParagraph"/>
        <w:numPr>
          <w:ilvl w:val="0"/>
          <w:numId w:val="2"/>
        </w:numPr>
        <w:jc w:val="both"/>
        <w:rPr>
          <w:rFonts w:ascii="Calibri" w:eastAsia="Times New Roman" w:hAnsi="Calibri" w:cs="Calibri"/>
          <w:kern w:val="0"/>
          <w:lang w:eastAsia="en-GB"/>
          <w14:ligatures w14:val="none"/>
        </w:rPr>
      </w:pPr>
      <w:r w:rsidRPr="008606EA">
        <w:rPr>
          <w:rFonts w:ascii="Calibri" w:eastAsia="Times New Roman" w:hAnsi="Calibri" w:cs="Calibri"/>
          <w:kern w:val="0"/>
          <w:lang w:eastAsia="en-GB"/>
          <w14:ligatures w14:val="none"/>
        </w:rPr>
        <w:t>200 g vyšninių pomidorų;</w:t>
      </w:r>
    </w:p>
    <w:p w14:paraId="09EB64DF" w14:textId="7F20C70A" w:rsidR="008606EA" w:rsidRDefault="00475613" w:rsidP="00475613">
      <w:pPr>
        <w:pStyle w:val="ListParagraph"/>
        <w:numPr>
          <w:ilvl w:val="0"/>
          <w:numId w:val="2"/>
        </w:numPr>
        <w:jc w:val="both"/>
        <w:rPr>
          <w:rFonts w:ascii="Calibri" w:eastAsia="Times New Roman" w:hAnsi="Calibri" w:cs="Calibri"/>
          <w:kern w:val="0"/>
          <w:lang w:eastAsia="en-GB"/>
          <w14:ligatures w14:val="none"/>
        </w:rPr>
      </w:pPr>
      <w:r w:rsidRPr="008606EA">
        <w:rPr>
          <w:rFonts w:ascii="Calibri" w:eastAsia="Times New Roman" w:hAnsi="Calibri" w:cs="Calibri"/>
          <w:kern w:val="0"/>
          <w:lang w:eastAsia="en-GB"/>
          <w14:ligatures w14:val="none"/>
        </w:rPr>
        <w:t>150 g mocarelos;</w:t>
      </w:r>
    </w:p>
    <w:p w14:paraId="7BF2C4FD" w14:textId="5D9DCDC2" w:rsidR="00475613" w:rsidRPr="008606EA" w:rsidRDefault="00475613" w:rsidP="00475613">
      <w:pPr>
        <w:pStyle w:val="ListParagraph"/>
        <w:numPr>
          <w:ilvl w:val="0"/>
          <w:numId w:val="2"/>
        </w:numPr>
        <w:jc w:val="both"/>
        <w:rPr>
          <w:rFonts w:ascii="Calibri" w:eastAsia="Times New Roman" w:hAnsi="Calibri" w:cs="Calibri"/>
          <w:kern w:val="0"/>
          <w:lang w:eastAsia="en-GB"/>
          <w14:ligatures w14:val="none"/>
        </w:rPr>
      </w:pPr>
      <w:r w:rsidRPr="008606EA">
        <w:rPr>
          <w:rFonts w:ascii="Calibri" w:eastAsia="Times New Roman" w:hAnsi="Calibri" w:cs="Calibri"/>
          <w:kern w:val="0"/>
          <w:lang w:eastAsia="en-GB"/>
          <w14:ligatures w14:val="none"/>
        </w:rPr>
        <w:t>100 g alyvuogių;</w:t>
      </w:r>
    </w:p>
    <w:p w14:paraId="79BDABC3" w14:textId="77777777" w:rsidR="005D6F1A" w:rsidRDefault="00A90EAF" w:rsidP="00475613">
      <w:pPr>
        <w:pStyle w:val="ListParagraph"/>
        <w:numPr>
          <w:ilvl w:val="0"/>
          <w:numId w:val="2"/>
        </w:numPr>
        <w:jc w:val="both"/>
        <w:rPr>
          <w:rFonts w:ascii="Calibri" w:eastAsia="Times New Roman" w:hAnsi="Calibri" w:cs="Calibri"/>
          <w:kern w:val="0"/>
          <w:lang w:eastAsia="en-GB"/>
          <w14:ligatures w14:val="none"/>
        </w:rPr>
      </w:pPr>
      <w:r w:rsidRPr="005D6F1A">
        <w:rPr>
          <w:rFonts w:ascii="Calibri" w:eastAsia="Times New Roman" w:hAnsi="Calibri" w:cs="Calibri"/>
          <w:kern w:val="0"/>
          <w:lang w:eastAsia="en-GB"/>
          <w14:ligatures w14:val="none"/>
        </w:rPr>
        <w:t xml:space="preserve">4 </w:t>
      </w:r>
      <w:r w:rsidR="00A54D1D" w:rsidRPr="005D6F1A">
        <w:rPr>
          <w:rFonts w:ascii="Calibri" w:eastAsia="Times New Roman" w:hAnsi="Calibri" w:cs="Calibri"/>
          <w:kern w:val="0"/>
          <w:lang w:eastAsia="en-GB"/>
          <w14:ligatures w14:val="none"/>
        </w:rPr>
        <w:t>saldžių</w:t>
      </w:r>
      <w:r w:rsidRPr="005D6F1A">
        <w:rPr>
          <w:rFonts w:ascii="Calibri" w:eastAsia="Times New Roman" w:hAnsi="Calibri" w:cs="Calibri"/>
          <w:kern w:val="0"/>
          <w:lang w:eastAsia="en-GB"/>
          <w14:ligatures w14:val="none"/>
        </w:rPr>
        <w:t xml:space="preserve"> žaliųjų paprikų</w:t>
      </w:r>
      <w:r w:rsidR="005D6F1A" w:rsidRPr="005D6F1A">
        <w:rPr>
          <w:rFonts w:ascii="Calibri" w:eastAsia="Times New Roman" w:hAnsi="Calibri" w:cs="Calibri"/>
          <w:kern w:val="0"/>
          <w:lang w:eastAsia="en-GB"/>
          <w14:ligatures w14:val="none"/>
        </w:rPr>
        <w:t>;</w:t>
      </w:r>
    </w:p>
    <w:p w14:paraId="3184960A" w14:textId="71A10D9D" w:rsidR="00475613" w:rsidRPr="005D6F1A" w:rsidRDefault="00475613" w:rsidP="00475613">
      <w:pPr>
        <w:pStyle w:val="ListParagraph"/>
        <w:numPr>
          <w:ilvl w:val="0"/>
          <w:numId w:val="2"/>
        </w:numPr>
        <w:jc w:val="both"/>
        <w:rPr>
          <w:rFonts w:ascii="Calibri" w:eastAsia="Times New Roman" w:hAnsi="Calibri" w:cs="Calibri"/>
          <w:kern w:val="0"/>
          <w:lang w:eastAsia="en-GB"/>
          <w14:ligatures w14:val="none"/>
        </w:rPr>
      </w:pPr>
      <w:r w:rsidRPr="005D6F1A">
        <w:rPr>
          <w:rFonts w:ascii="Calibri" w:eastAsia="Times New Roman" w:hAnsi="Calibri" w:cs="Calibri"/>
          <w:kern w:val="0"/>
          <w:lang w:eastAsia="en-GB"/>
          <w14:ligatures w14:val="none"/>
        </w:rPr>
        <w:t>saujelės šviežių bazilikų lapelių</w:t>
      </w:r>
      <w:r w:rsidR="005D6F1A">
        <w:rPr>
          <w:rFonts w:ascii="Calibri" w:eastAsia="Times New Roman" w:hAnsi="Calibri" w:cs="Calibri"/>
          <w:kern w:val="0"/>
          <w:lang w:eastAsia="en-GB"/>
          <w14:ligatures w14:val="none"/>
        </w:rPr>
        <w:t>.</w:t>
      </w:r>
    </w:p>
    <w:p w14:paraId="3B8EAF38" w14:textId="2291424E" w:rsidR="00475613" w:rsidRPr="00475613" w:rsidRDefault="00475613" w:rsidP="005D6F1A">
      <w:pPr>
        <w:jc w:val="both"/>
        <w:rPr>
          <w:rFonts w:ascii="Calibri" w:eastAsia="Times New Roman" w:hAnsi="Calibri" w:cs="Calibri"/>
          <w:kern w:val="0"/>
          <w:lang w:eastAsia="en-GB"/>
          <w14:ligatures w14:val="none"/>
        </w:rPr>
      </w:pPr>
      <w:r w:rsidRPr="00475613">
        <w:rPr>
          <w:rFonts w:ascii="Calibri" w:eastAsia="Times New Roman" w:hAnsi="Calibri" w:cs="Calibri"/>
          <w:kern w:val="0"/>
          <w:lang w:eastAsia="en-GB"/>
          <w14:ligatures w14:val="none"/>
        </w:rPr>
        <w:t xml:space="preserve">Padažui </w:t>
      </w:r>
      <w:r w:rsidRPr="005D6F1A">
        <w:rPr>
          <w:rFonts w:ascii="Calibri" w:eastAsia="Times New Roman" w:hAnsi="Calibri" w:cs="Calibri"/>
          <w:b/>
          <w:bCs/>
          <w:kern w:val="0"/>
          <w:lang w:eastAsia="en-GB"/>
          <w14:ligatures w14:val="none"/>
        </w:rPr>
        <w:t>reikės</w:t>
      </w:r>
      <w:r w:rsidRPr="00475613">
        <w:rPr>
          <w:rFonts w:ascii="Calibri" w:eastAsia="Times New Roman" w:hAnsi="Calibri" w:cs="Calibri"/>
          <w:kern w:val="0"/>
          <w:lang w:eastAsia="en-GB"/>
          <w14:ligatures w14:val="none"/>
        </w:rPr>
        <w:t>:</w:t>
      </w:r>
      <w:r w:rsidR="005D6F1A">
        <w:rPr>
          <w:rFonts w:ascii="Calibri" w:eastAsia="Times New Roman" w:hAnsi="Calibri" w:cs="Calibri"/>
          <w:kern w:val="0"/>
          <w:lang w:eastAsia="en-GB"/>
          <w14:ligatures w14:val="none"/>
        </w:rPr>
        <w:t xml:space="preserve"> </w:t>
      </w:r>
    </w:p>
    <w:p w14:paraId="0366FEE2" w14:textId="77777777" w:rsidR="008A5368" w:rsidRDefault="005D6F1A" w:rsidP="00475613">
      <w:pPr>
        <w:pStyle w:val="ListParagraph"/>
        <w:numPr>
          <w:ilvl w:val="0"/>
          <w:numId w:val="3"/>
        </w:numPr>
        <w:jc w:val="both"/>
        <w:rPr>
          <w:rFonts w:ascii="Calibri" w:eastAsia="Times New Roman" w:hAnsi="Calibri" w:cs="Calibri"/>
          <w:kern w:val="0"/>
          <w:lang w:eastAsia="en-GB"/>
          <w14:ligatures w14:val="none"/>
        </w:rPr>
      </w:pPr>
      <w:r w:rsidRPr="008A5368">
        <w:rPr>
          <w:rFonts w:ascii="Calibri" w:eastAsia="Times New Roman" w:hAnsi="Calibri" w:cs="Calibri"/>
          <w:kern w:val="0"/>
          <w:lang w:eastAsia="en-GB"/>
          <w14:ligatures w14:val="none"/>
        </w:rPr>
        <w:t>3 v. š. grietinės;</w:t>
      </w:r>
    </w:p>
    <w:p w14:paraId="6AE64E4D" w14:textId="77777777" w:rsidR="008A5368" w:rsidRDefault="00475613" w:rsidP="00475613">
      <w:pPr>
        <w:pStyle w:val="ListParagraph"/>
        <w:numPr>
          <w:ilvl w:val="0"/>
          <w:numId w:val="3"/>
        </w:numPr>
        <w:jc w:val="both"/>
        <w:rPr>
          <w:rFonts w:ascii="Calibri" w:eastAsia="Times New Roman" w:hAnsi="Calibri" w:cs="Calibri"/>
          <w:kern w:val="0"/>
          <w:lang w:eastAsia="en-GB"/>
          <w14:ligatures w14:val="none"/>
        </w:rPr>
      </w:pPr>
      <w:r w:rsidRPr="008A5368">
        <w:rPr>
          <w:rFonts w:ascii="Calibri" w:eastAsia="Times New Roman" w:hAnsi="Calibri" w:cs="Calibri"/>
          <w:kern w:val="0"/>
          <w:lang w:eastAsia="en-GB"/>
          <w14:ligatures w14:val="none"/>
        </w:rPr>
        <w:t>3 v</w:t>
      </w:r>
      <w:r w:rsidR="008A5368" w:rsidRPr="008A5368">
        <w:rPr>
          <w:rFonts w:ascii="Calibri" w:eastAsia="Times New Roman" w:hAnsi="Calibri" w:cs="Calibri"/>
          <w:kern w:val="0"/>
          <w:lang w:eastAsia="en-GB"/>
          <w14:ligatures w14:val="none"/>
        </w:rPr>
        <w:t xml:space="preserve">. </w:t>
      </w:r>
      <w:r w:rsidRPr="008A5368">
        <w:rPr>
          <w:rFonts w:ascii="Calibri" w:eastAsia="Times New Roman" w:hAnsi="Calibri" w:cs="Calibri"/>
          <w:kern w:val="0"/>
          <w:lang w:eastAsia="en-GB"/>
          <w14:ligatures w14:val="none"/>
        </w:rPr>
        <w:t>š. majonezo;</w:t>
      </w:r>
    </w:p>
    <w:p w14:paraId="45E7FE55" w14:textId="77777777" w:rsidR="0017291D" w:rsidRDefault="008A5368" w:rsidP="00475613">
      <w:pPr>
        <w:pStyle w:val="ListParagraph"/>
        <w:numPr>
          <w:ilvl w:val="0"/>
          <w:numId w:val="3"/>
        </w:numPr>
        <w:jc w:val="both"/>
        <w:rPr>
          <w:rFonts w:ascii="Calibri" w:eastAsia="Times New Roman" w:hAnsi="Calibri" w:cs="Calibri"/>
          <w:kern w:val="0"/>
          <w:lang w:eastAsia="en-GB"/>
          <w14:ligatures w14:val="none"/>
        </w:rPr>
      </w:pPr>
      <w:r w:rsidRPr="0017291D">
        <w:rPr>
          <w:rFonts w:ascii="Calibri" w:eastAsia="Times New Roman" w:hAnsi="Calibri" w:cs="Calibri"/>
          <w:kern w:val="0"/>
          <w:lang w:eastAsia="en-GB"/>
          <w14:ligatures w14:val="none"/>
        </w:rPr>
        <w:t xml:space="preserve">po </w:t>
      </w:r>
      <w:r w:rsidR="00475613" w:rsidRPr="0017291D">
        <w:rPr>
          <w:rFonts w:ascii="Calibri" w:eastAsia="Times New Roman" w:hAnsi="Calibri" w:cs="Calibri"/>
          <w:kern w:val="0"/>
          <w:lang w:eastAsia="en-GB"/>
          <w14:ligatures w14:val="none"/>
        </w:rPr>
        <w:t>1 a</w:t>
      </w:r>
      <w:r w:rsidRPr="0017291D">
        <w:rPr>
          <w:rFonts w:ascii="Calibri" w:eastAsia="Times New Roman" w:hAnsi="Calibri" w:cs="Calibri"/>
          <w:kern w:val="0"/>
          <w:lang w:eastAsia="en-GB"/>
          <w14:ligatures w14:val="none"/>
        </w:rPr>
        <w:t xml:space="preserve">. </w:t>
      </w:r>
      <w:r w:rsidR="00475613" w:rsidRPr="0017291D">
        <w:rPr>
          <w:rFonts w:ascii="Calibri" w:eastAsia="Times New Roman" w:hAnsi="Calibri" w:cs="Calibri"/>
          <w:kern w:val="0"/>
          <w:lang w:eastAsia="en-GB"/>
          <w14:ligatures w14:val="none"/>
        </w:rPr>
        <w:t>š. džiovintų krapų</w:t>
      </w:r>
      <w:r w:rsidRPr="0017291D">
        <w:rPr>
          <w:rFonts w:ascii="Calibri" w:eastAsia="Times New Roman" w:hAnsi="Calibri" w:cs="Calibri"/>
          <w:kern w:val="0"/>
          <w:lang w:eastAsia="en-GB"/>
          <w14:ligatures w14:val="none"/>
        </w:rPr>
        <w:t xml:space="preserve">, </w:t>
      </w:r>
      <w:r w:rsidR="00475613" w:rsidRPr="0017291D">
        <w:rPr>
          <w:rFonts w:ascii="Calibri" w:eastAsia="Times New Roman" w:hAnsi="Calibri" w:cs="Calibri"/>
          <w:kern w:val="0"/>
          <w:lang w:eastAsia="en-GB"/>
          <w14:ligatures w14:val="none"/>
        </w:rPr>
        <w:t>džiovintų petražolių</w:t>
      </w:r>
      <w:r w:rsidRPr="0017291D">
        <w:rPr>
          <w:rFonts w:ascii="Calibri" w:eastAsia="Times New Roman" w:hAnsi="Calibri" w:cs="Calibri"/>
          <w:kern w:val="0"/>
          <w:lang w:eastAsia="en-GB"/>
          <w14:ligatures w14:val="none"/>
        </w:rPr>
        <w:t xml:space="preserve">, </w:t>
      </w:r>
      <w:r w:rsidR="00475613" w:rsidRPr="0017291D">
        <w:rPr>
          <w:rFonts w:ascii="Calibri" w:eastAsia="Times New Roman" w:hAnsi="Calibri" w:cs="Calibri"/>
          <w:kern w:val="0"/>
          <w:lang w:eastAsia="en-GB"/>
          <w14:ligatures w14:val="none"/>
        </w:rPr>
        <w:t>česnakų granulių</w:t>
      </w:r>
      <w:r w:rsidRPr="0017291D">
        <w:rPr>
          <w:rFonts w:ascii="Calibri" w:eastAsia="Times New Roman" w:hAnsi="Calibri" w:cs="Calibri"/>
          <w:kern w:val="0"/>
          <w:lang w:eastAsia="en-GB"/>
          <w14:ligatures w14:val="none"/>
        </w:rPr>
        <w:t xml:space="preserve"> ir </w:t>
      </w:r>
      <w:r w:rsidR="00475613" w:rsidRPr="0017291D">
        <w:rPr>
          <w:rFonts w:ascii="Calibri" w:eastAsia="Times New Roman" w:hAnsi="Calibri" w:cs="Calibri"/>
          <w:kern w:val="0"/>
          <w:lang w:eastAsia="en-GB"/>
          <w14:ligatures w14:val="none"/>
        </w:rPr>
        <w:t>svogūnų miltelių;</w:t>
      </w:r>
    </w:p>
    <w:p w14:paraId="59DA67EC" w14:textId="21775C12" w:rsidR="0017291D" w:rsidRPr="0017291D" w:rsidRDefault="0017291D" w:rsidP="0017291D">
      <w:pPr>
        <w:pStyle w:val="ListParagraph"/>
        <w:numPr>
          <w:ilvl w:val="0"/>
          <w:numId w:val="3"/>
        </w:numPr>
        <w:jc w:val="both"/>
        <w:rPr>
          <w:rFonts w:ascii="Calibri" w:eastAsia="Times New Roman" w:hAnsi="Calibri" w:cs="Calibri"/>
          <w:kern w:val="0"/>
          <w:lang w:eastAsia="en-GB"/>
          <w14:ligatures w14:val="none"/>
        </w:rPr>
      </w:pPr>
      <w:r w:rsidRPr="0017291D">
        <w:rPr>
          <w:rFonts w:ascii="Calibri" w:eastAsia="Times New Roman" w:hAnsi="Calibri" w:cs="Calibri"/>
          <w:kern w:val="0"/>
          <w:lang w:eastAsia="en-GB"/>
          <w14:ligatures w14:val="none"/>
        </w:rPr>
        <w:t>2 a</w:t>
      </w:r>
      <w:r>
        <w:rPr>
          <w:rFonts w:ascii="Calibri" w:eastAsia="Times New Roman" w:hAnsi="Calibri" w:cs="Calibri"/>
          <w:kern w:val="0"/>
          <w:lang w:eastAsia="en-GB"/>
          <w14:ligatures w14:val="none"/>
        </w:rPr>
        <w:t xml:space="preserve">. </w:t>
      </w:r>
      <w:r w:rsidRPr="0017291D">
        <w:rPr>
          <w:rFonts w:ascii="Calibri" w:eastAsia="Times New Roman" w:hAnsi="Calibri" w:cs="Calibri"/>
          <w:kern w:val="0"/>
          <w:lang w:eastAsia="en-GB"/>
          <w14:ligatures w14:val="none"/>
        </w:rPr>
        <w:t>š. baltojo arba raudonojo vyno acto</w:t>
      </w:r>
      <w:r>
        <w:rPr>
          <w:rFonts w:ascii="Calibri" w:eastAsia="Times New Roman" w:hAnsi="Calibri" w:cs="Calibri"/>
          <w:kern w:val="0"/>
          <w:lang w:eastAsia="en-GB"/>
          <w14:ligatures w14:val="none"/>
        </w:rPr>
        <w:t>;</w:t>
      </w:r>
    </w:p>
    <w:p w14:paraId="2CFB2A78" w14:textId="51D0D93E" w:rsidR="00475613" w:rsidRPr="0017291D" w:rsidRDefault="0017291D" w:rsidP="00475613">
      <w:pPr>
        <w:pStyle w:val="ListParagraph"/>
        <w:numPr>
          <w:ilvl w:val="0"/>
          <w:numId w:val="3"/>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d</w:t>
      </w:r>
      <w:r w:rsidR="00475613" w:rsidRPr="0017291D">
        <w:rPr>
          <w:rFonts w:ascii="Calibri" w:eastAsia="Times New Roman" w:hAnsi="Calibri" w:cs="Calibri"/>
          <w:kern w:val="0"/>
          <w:lang w:eastAsia="en-GB"/>
          <w14:ligatures w14:val="none"/>
        </w:rPr>
        <w:t>ruskos</w:t>
      </w:r>
      <w:r>
        <w:rPr>
          <w:rFonts w:ascii="Calibri" w:eastAsia="Times New Roman" w:hAnsi="Calibri" w:cs="Calibri"/>
          <w:kern w:val="0"/>
          <w:lang w:eastAsia="en-GB"/>
          <w14:ligatures w14:val="none"/>
        </w:rPr>
        <w:t>, pipirų (pagal skonį).</w:t>
      </w:r>
    </w:p>
    <w:p w14:paraId="7184735E" w14:textId="2780D8EC" w:rsidR="00475613" w:rsidRPr="00475613" w:rsidRDefault="00475613" w:rsidP="00475613">
      <w:pPr>
        <w:jc w:val="both"/>
        <w:rPr>
          <w:rFonts w:ascii="Calibri" w:eastAsia="Times New Roman" w:hAnsi="Calibri" w:cs="Calibri"/>
          <w:kern w:val="0"/>
          <w:lang w:eastAsia="en-GB"/>
          <w14:ligatures w14:val="none"/>
        </w:rPr>
      </w:pPr>
      <w:r w:rsidRPr="00874CF1">
        <w:rPr>
          <w:rFonts w:ascii="Calibri" w:eastAsia="Times New Roman" w:hAnsi="Calibri" w:cs="Calibri"/>
          <w:b/>
          <w:bCs/>
          <w:kern w:val="0"/>
          <w:lang w:eastAsia="en-GB"/>
          <w14:ligatures w14:val="none"/>
        </w:rPr>
        <w:t>Gaminimas</w:t>
      </w:r>
      <w:r w:rsidRPr="00475613">
        <w:rPr>
          <w:rFonts w:ascii="Calibri" w:eastAsia="Times New Roman" w:hAnsi="Calibri" w:cs="Calibri"/>
          <w:kern w:val="0"/>
          <w:lang w:eastAsia="en-GB"/>
          <w14:ligatures w14:val="none"/>
        </w:rPr>
        <w:t xml:space="preserve">. Makaronus išvirkite pagal ant pakuotės pateiktus nurodymus, </w:t>
      </w:r>
      <w:r w:rsidR="00874CF1">
        <w:rPr>
          <w:rFonts w:ascii="Calibri" w:eastAsia="Times New Roman" w:hAnsi="Calibri" w:cs="Calibri"/>
          <w:kern w:val="0"/>
          <w:lang w:eastAsia="en-GB"/>
          <w14:ligatures w14:val="none"/>
        </w:rPr>
        <w:t>gerai nu</w:t>
      </w:r>
      <w:r w:rsidRPr="00475613">
        <w:rPr>
          <w:rFonts w:ascii="Calibri" w:eastAsia="Times New Roman" w:hAnsi="Calibri" w:cs="Calibri"/>
          <w:kern w:val="0"/>
          <w:lang w:eastAsia="en-GB"/>
          <w14:ligatures w14:val="none"/>
        </w:rPr>
        <w:t xml:space="preserve">plaukite šaltu vandeniu ir palikite atvėsti. Pomidorus, </w:t>
      </w:r>
      <w:r w:rsidR="00874CF1">
        <w:rPr>
          <w:rFonts w:ascii="Calibri" w:eastAsia="Times New Roman" w:hAnsi="Calibri" w:cs="Calibri"/>
          <w:kern w:val="0"/>
          <w:lang w:eastAsia="en-GB"/>
          <w14:ligatures w14:val="none"/>
        </w:rPr>
        <w:t>abiejų rūšių dešras</w:t>
      </w:r>
      <w:r w:rsidRPr="00475613">
        <w:rPr>
          <w:rFonts w:ascii="Calibri" w:eastAsia="Times New Roman" w:hAnsi="Calibri" w:cs="Calibri"/>
          <w:kern w:val="0"/>
          <w:lang w:eastAsia="en-GB"/>
          <w14:ligatures w14:val="none"/>
        </w:rPr>
        <w:t xml:space="preserve"> </w:t>
      </w:r>
      <w:r w:rsidR="00874CF1">
        <w:rPr>
          <w:rFonts w:ascii="Calibri" w:eastAsia="Times New Roman" w:hAnsi="Calibri" w:cs="Calibri"/>
          <w:kern w:val="0"/>
          <w:lang w:eastAsia="en-GB"/>
          <w14:ligatures w14:val="none"/>
        </w:rPr>
        <w:t xml:space="preserve">ir </w:t>
      </w:r>
      <w:r w:rsidRPr="00475613">
        <w:rPr>
          <w:rFonts w:ascii="Calibri" w:eastAsia="Times New Roman" w:hAnsi="Calibri" w:cs="Calibri"/>
          <w:kern w:val="0"/>
          <w:lang w:eastAsia="en-GB"/>
          <w14:ligatures w14:val="none"/>
        </w:rPr>
        <w:t xml:space="preserve">paprikas </w:t>
      </w:r>
      <w:r w:rsidR="00874CF1">
        <w:rPr>
          <w:rFonts w:ascii="Calibri" w:eastAsia="Times New Roman" w:hAnsi="Calibri" w:cs="Calibri"/>
          <w:kern w:val="0"/>
          <w:lang w:eastAsia="en-GB"/>
          <w14:ligatures w14:val="none"/>
        </w:rPr>
        <w:t xml:space="preserve">smulkiai </w:t>
      </w:r>
      <w:r w:rsidRPr="00475613">
        <w:rPr>
          <w:rFonts w:ascii="Calibri" w:eastAsia="Times New Roman" w:hAnsi="Calibri" w:cs="Calibri"/>
          <w:kern w:val="0"/>
          <w:lang w:eastAsia="en-GB"/>
          <w14:ligatures w14:val="none"/>
        </w:rPr>
        <w:t>supjaustykite</w:t>
      </w:r>
      <w:r w:rsidR="00E373D5">
        <w:rPr>
          <w:rFonts w:ascii="Calibri" w:eastAsia="Times New Roman" w:hAnsi="Calibri" w:cs="Calibri"/>
          <w:kern w:val="0"/>
          <w:lang w:eastAsia="en-GB"/>
          <w14:ligatures w14:val="none"/>
        </w:rPr>
        <w:t xml:space="preserve"> </w:t>
      </w:r>
      <w:r w:rsidRPr="00475613">
        <w:rPr>
          <w:rFonts w:ascii="Calibri" w:eastAsia="Times New Roman" w:hAnsi="Calibri" w:cs="Calibri"/>
          <w:kern w:val="0"/>
          <w:lang w:eastAsia="en-GB"/>
          <w14:ligatures w14:val="none"/>
        </w:rPr>
        <w:t xml:space="preserve">ir sudėkite į dubenį. </w:t>
      </w:r>
      <w:r w:rsidR="00E373D5">
        <w:rPr>
          <w:rFonts w:ascii="Calibri" w:eastAsia="Times New Roman" w:hAnsi="Calibri" w:cs="Calibri"/>
          <w:kern w:val="0"/>
          <w:lang w:eastAsia="en-GB"/>
          <w14:ligatures w14:val="none"/>
        </w:rPr>
        <w:t xml:space="preserve">Tuomet sudėkite </w:t>
      </w:r>
      <w:r w:rsidR="00CD45EE">
        <w:rPr>
          <w:rFonts w:ascii="Calibri" w:eastAsia="Times New Roman" w:hAnsi="Calibri" w:cs="Calibri"/>
          <w:kern w:val="0"/>
          <w:lang w:eastAsia="en-GB"/>
          <w14:ligatures w14:val="none"/>
        </w:rPr>
        <w:t xml:space="preserve">plėšytą </w:t>
      </w:r>
      <w:r w:rsidRPr="00475613">
        <w:rPr>
          <w:rFonts w:ascii="Calibri" w:eastAsia="Times New Roman" w:hAnsi="Calibri" w:cs="Calibri"/>
          <w:kern w:val="0"/>
          <w:lang w:eastAsia="en-GB"/>
          <w14:ligatures w14:val="none"/>
        </w:rPr>
        <w:t xml:space="preserve">mocarelą, alyvuoges, </w:t>
      </w:r>
      <w:r w:rsidR="00CD45EE">
        <w:rPr>
          <w:rFonts w:ascii="Calibri" w:eastAsia="Times New Roman" w:hAnsi="Calibri" w:cs="Calibri"/>
          <w:kern w:val="0"/>
          <w:lang w:eastAsia="en-GB"/>
          <w14:ligatures w14:val="none"/>
        </w:rPr>
        <w:t xml:space="preserve">švelniai patrintus </w:t>
      </w:r>
      <w:r w:rsidRPr="00475613">
        <w:rPr>
          <w:rFonts w:ascii="Calibri" w:eastAsia="Times New Roman" w:hAnsi="Calibri" w:cs="Calibri"/>
          <w:kern w:val="0"/>
          <w:lang w:eastAsia="en-GB"/>
          <w14:ligatures w14:val="none"/>
        </w:rPr>
        <w:t>bazilikų lapelius</w:t>
      </w:r>
      <w:r w:rsidR="00305B70">
        <w:rPr>
          <w:rFonts w:ascii="Calibri" w:eastAsia="Times New Roman" w:hAnsi="Calibri" w:cs="Calibri"/>
          <w:kern w:val="0"/>
          <w:lang w:eastAsia="en-GB"/>
          <w14:ligatures w14:val="none"/>
        </w:rPr>
        <w:t>,</w:t>
      </w:r>
      <w:r w:rsidRPr="00475613">
        <w:rPr>
          <w:rFonts w:ascii="Calibri" w:eastAsia="Times New Roman" w:hAnsi="Calibri" w:cs="Calibri"/>
          <w:kern w:val="0"/>
          <w:lang w:eastAsia="en-GB"/>
          <w14:ligatures w14:val="none"/>
        </w:rPr>
        <w:t xml:space="preserve"> </w:t>
      </w:r>
      <w:r w:rsidR="00CD45EE">
        <w:rPr>
          <w:rFonts w:ascii="Calibri" w:eastAsia="Times New Roman" w:hAnsi="Calibri" w:cs="Calibri"/>
          <w:kern w:val="0"/>
          <w:lang w:eastAsia="en-GB"/>
          <w14:ligatures w14:val="none"/>
        </w:rPr>
        <w:t xml:space="preserve">smulkiai sutarkuotą </w:t>
      </w:r>
      <w:r w:rsidRPr="00475613">
        <w:rPr>
          <w:rFonts w:ascii="Calibri" w:eastAsia="Times New Roman" w:hAnsi="Calibri" w:cs="Calibri"/>
          <w:kern w:val="0"/>
          <w:lang w:eastAsia="en-GB"/>
          <w14:ligatures w14:val="none"/>
        </w:rPr>
        <w:t>parmezaną</w:t>
      </w:r>
      <w:r w:rsidR="00305B70">
        <w:rPr>
          <w:rFonts w:ascii="Calibri" w:eastAsia="Times New Roman" w:hAnsi="Calibri" w:cs="Calibri"/>
          <w:kern w:val="0"/>
          <w:lang w:eastAsia="en-GB"/>
          <w14:ligatures w14:val="none"/>
        </w:rPr>
        <w:t xml:space="preserve"> ir atšaldytus makaronus</w:t>
      </w:r>
      <w:r w:rsidRPr="00475613">
        <w:rPr>
          <w:rFonts w:ascii="Calibri" w:eastAsia="Times New Roman" w:hAnsi="Calibri" w:cs="Calibri"/>
          <w:kern w:val="0"/>
          <w:lang w:eastAsia="en-GB"/>
          <w14:ligatures w14:val="none"/>
        </w:rPr>
        <w:t>.</w:t>
      </w:r>
      <w:r w:rsidR="00CD45EE">
        <w:rPr>
          <w:rFonts w:ascii="Calibri" w:eastAsia="Times New Roman" w:hAnsi="Calibri" w:cs="Calibri"/>
          <w:kern w:val="0"/>
          <w:lang w:eastAsia="en-GB"/>
          <w14:ligatures w14:val="none"/>
        </w:rPr>
        <w:t xml:space="preserve"> </w:t>
      </w:r>
      <w:r w:rsidRPr="00475613">
        <w:rPr>
          <w:rFonts w:ascii="Calibri" w:eastAsia="Times New Roman" w:hAnsi="Calibri" w:cs="Calibri"/>
          <w:kern w:val="0"/>
          <w:lang w:eastAsia="en-GB"/>
          <w14:ligatures w14:val="none"/>
        </w:rPr>
        <w:t>Į užsukamą stiklainį sudėkite visus padažo ingredientus, sandariai uždarykite ir gerai suplakite. Padažą užpilkite ant salotų ir kruopščiai išmaišykite.</w:t>
      </w:r>
      <w:r w:rsidR="00305B70">
        <w:rPr>
          <w:rFonts w:ascii="Calibri" w:eastAsia="Times New Roman" w:hAnsi="Calibri" w:cs="Calibri"/>
          <w:kern w:val="0"/>
          <w:lang w:eastAsia="en-GB"/>
          <w14:ligatures w14:val="none"/>
        </w:rPr>
        <w:t xml:space="preserve"> </w:t>
      </w:r>
    </w:p>
    <w:p w14:paraId="2D1B19E6" w14:textId="77777777" w:rsidR="00475613" w:rsidRPr="00305B70" w:rsidRDefault="00475613" w:rsidP="00475613">
      <w:pPr>
        <w:jc w:val="both"/>
        <w:rPr>
          <w:rFonts w:ascii="Calibri" w:eastAsia="Times New Roman" w:hAnsi="Calibri" w:cs="Calibri"/>
          <w:b/>
          <w:bCs/>
          <w:kern w:val="0"/>
          <w:lang w:eastAsia="en-GB"/>
          <w14:ligatures w14:val="none"/>
        </w:rPr>
      </w:pPr>
      <w:r w:rsidRPr="00305B70">
        <w:rPr>
          <w:rFonts w:ascii="Calibri" w:eastAsia="Times New Roman" w:hAnsi="Calibri" w:cs="Calibri"/>
          <w:b/>
          <w:bCs/>
          <w:kern w:val="0"/>
          <w:lang w:eastAsia="en-GB"/>
          <w14:ligatures w14:val="none"/>
        </w:rPr>
        <w:t>Traškučių bokštas su vytinta dešra ir grietine</w:t>
      </w:r>
    </w:p>
    <w:p w14:paraId="122843B9" w14:textId="2935C9C4" w:rsidR="00475613" w:rsidRPr="00475613" w:rsidRDefault="00EB1CFB" w:rsidP="00EB1CFB">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Šis užkandis ruošiamas </w:t>
      </w:r>
      <w:r w:rsidR="004D345F">
        <w:rPr>
          <w:rFonts w:ascii="Calibri" w:eastAsia="Times New Roman" w:hAnsi="Calibri" w:cs="Calibri"/>
          <w:kern w:val="0"/>
          <w:lang w:eastAsia="en-GB"/>
          <w14:ligatures w14:val="none"/>
        </w:rPr>
        <w:t>pakaitom</w:t>
      </w:r>
      <w:r w:rsidR="00F837FF">
        <w:rPr>
          <w:rFonts w:ascii="Calibri" w:eastAsia="Times New Roman" w:hAnsi="Calibri" w:cs="Calibri"/>
          <w:kern w:val="0"/>
          <w:lang w:eastAsia="en-GB"/>
          <w14:ligatures w14:val="none"/>
        </w:rPr>
        <w:t>is</w:t>
      </w:r>
      <w:r w:rsidR="004D345F">
        <w:rPr>
          <w:rFonts w:ascii="Calibri" w:eastAsia="Times New Roman" w:hAnsi="Calibri" w:cs="Calibri"/>
          <w:kern w:val="0"/>
          <w:lang w:eastAsia="en-GB"/>
          <w14:ligatures w14:val="none"/>
        </w:rPr>
        <w:t xml:space="preserve"> </w:t>
      </w:r>
      <w:r w:rsidR="00475613" w:rsidRPr="00475613">
        <w:rPr>
          <w:rFonts w:ascii="Calibri" w:eastAsia="Times New Roman" w:hAnsi="Calibri" w:cs="Calibri"/>
          <w:kern w:val="0"/>
          <w:lang w:eastAsia="en-GB"/>
          <w14:ligatures w14:val="none"/>
        </w:rPr>
        <w:t>sluoksniuojant traškius, sūrius, kremi</w:t>
      </w:r>
      <w:r>
        <w:rPr>
          <w:rFonts w:ascii="Calibri" w:eastAsia="Times New Roman" w:hAnsi="Calibri" w:cs="Calibri"/>
          <w:kern w:val="0"/>
          <w:lang w:eastAsia="en-GB"/>
          <w14:ligatures w14:val="none"/>
        </w:rPr>
        <w:t>nius</w:t>
      </w:r>
      <w:r w:rsidR="00475613" w:rsidRPr="00475613">
        <w:rPr>
          <w:rFonts w:ascii="Calibri" w:eastAsia="Times New Roman" w:hAnsi="Calibri" w:cs="Calibri"/>
          <w:kern w:val="0"/>
          <w:lang w:eastAsia="en-GB"/>
          <w14:ligatures w14:val="none"/>
        </w:rPr>
        <w:t xml:space="preserve"> ir gaivius ingredientus. Jį reikėtų gaminti prieš pat nešant ant stalo, kad </w:t>
      </w:r>
      <w:r w:rsidR="00F837FF">
        <w:rPr>
          <w:rFonts w:ascii="Calibri" w:eastAsia="Times New Roman" w:hAnsi="Calibri" w:cs="Calibri"/>
          <w:kern w:val="0"/>
          <w:lang w:eastAsia="en-GB"/>
          <w14:ligatures w14:val="none"/>
        </w:rPr>
        <w:t>pertepimas</w:t>
      </w:r>
      <w:r w:rsidR="00475613" w:rsidRPr="00475613">
        <w:rPr>
          <w:rFonts w:ascii="Calibri" w:eastAsia="Times New Roman" w:hAnsi="Calibri" w:cs="Calibri"/>
          <w:kern w:val="0"/>
          <w:lang w:eastAsia="en-GB"/>
          <w14:ligatures w14:val="none"/>
        </w:rPr>
        <w:t xml:space="preserve"> nespėtų suminkštinti traškučių.</w:t>
      </w:r>
      <w:r w:rsidR="004D345F">
        <w:rPr>
          <w:rFonts w:ascii="Calibri" w:eastAsia="Times New Roman" w:hAnsi="Calibri" w:cs="Calibri"/>
          <w:kern w:val="0"/>
          <w:lang w:eastAsia="en-GB"/>
          <w14:ligatures w14:val="none"/>
        </w:rPr>
        <w:t xml:space="preserve"> Jam paruošti </w:t>
      </w:r>
      <w:r w:rsidR="004D345F" w:rsidRPr="004D345F">
        <w:rPr>
          <w:rFonts w:ascii="Calibri" w:eastAsia="Times New Roman" w:hAnsi="Calibri" w:cs="Calibri"/>
          <w:b/>
          <w:bCs/>
          <w:kern w:val="0"/>
          <w:lang w:eastAsia="en-GB"/>
          <w14:ligatures w14:val="none"/>
        </w:rPr>
        <w:t>reikės</w:t>
      </w:r>
      <w:r w:rsidR="004D345F">
        <w:rPr>
          <w:rFonts w:ascii="Calibri" w:eastAsia="Times New Roman" w:hAnsi="Calibri" w:cs="Calibri"/>
          <w:kern w:val="0"/>
          <w:lang w:eastAsia="en-GB"/>
          <w14:ligatures w14:val="none"/>
        </w:rPr>
        <w:t xml:space="preserve">: </w:t>
      </w:r>
    </w:p>
    <w:p w14:paraId="14EA1BF0" w14:textId="38BC38B0" w:rsidR="00ED0F95" w:rsidRDefault="00861498" w:rsidP="00475613">
      <w:pPr>
        <w:pStyle w:val="ListParagraph"/>
        <w:numPr>
          <w:ilvl w:val="0"/>
          <w:numId w:val="4"/>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1</w:t>
      </w:r>
      <w:r w:rsidR="00ED0F95" w:rsidRPr="00ED0F95">
        <w:rPr>
          <w:rFonts w:ascii="Calibri" w:eastAsia="Times New Roman" w:hAnsi="Calibri" w:cs="Calibri"/>
          <w:kern w:val="0"/>
          <w:lang w:eastAsia="en-GB"/>
          <w14:ligatures w14:val="none"/>
        </w:rPr>
        <w:t xml:space="preserve">00 g </w:t>
      </w:r>
      <w:r w:rsidR="00F837FF">
        <w:rPr>
          <w:rFonts w:ascii="Calibri" w:eastAsia="Times New Roman" w:hAnsi="Calibri" w:cs="Calibri"/>
          <w:kern w:val="0"/>
          <w:lang w:eastAsia="en-GB"/>
          <w14:ligatures w14:val="none"/>
        </w:rPr>
        <w:t xml:space="preserve">mėgstamos </w:t>
      </w:r>
      <w:r w:rsidR="00ED0F95" w:rsidRPr="00ED0F95">
        <w:rPr>
          <w:rFonts w:ascii="Calibri" w:eastAsia="Times New Roman" w:hAnsi="Calibri" w:cs="Calibri"/>
          <w:kern w:val="0"/>
          <w:lang w:eastAsia="en-GB"/>
          <w14:ligatures w14:val="none"/>
        </w:rPr>
        <w:t>vytintos dešros;</w:t>
      </w:r>
    </w:p>
    <w:p w14:paraId="504DB990" w14:textId="77777777" w:rsidR="00954D58" w:rsidRDefault="00475613" w:rsidP="00475613">
      <w:pPr>
        <w:pStyle w:val="ListParagraph"/>
        <w:numPr>
          <w:ilvl w:val="0"/>
          <w:numId w:val="4"/>
        </w:numPr>
        <w:jc w:val="both"/>
        <w:rPr>
          <w:rFonts w:ascii="Calibri" w:eastAsia="Times New Roman" w:hAnsi="Calibri" w:cs="Calibri"/>
          <w:kern w:val="0"/>
          <w:lang w:eastAsia="en-GB"/>
          <w14:ligatures w14:val="none"/>
        </w:rPr>
      </w:pPr>
      <w:r w:rsidRPr="00954D58">
        <w:rPr>
          <w:rFonts w:ascii="Calibri" w:eastAsia="Times New Roman" w:hAnsi="Calibri" w:cs="Calibri"/>
          <w:kern w:val="0"/>
          <w:lang w:eastAsia="en-GB"/>
          <w14:ligatures w14:val="none"/>
        </w:rPr>
        <w:t>2 pakelių storai pjaustytų bulvių traškučių;</w:t>
      </w:r>
    </w:p>
    <w:p w14:paraId="7264DB1B" w14:textId="2ADC286C" w:rsidR="001C1406" w:rsidRDefault="00861498" w:rsidP="00475613">
      <w:pPr>
        <w:pStyle w:val="ListParagraph"/>
        <w:numPr>
          <w:ilvl w:val="0"/>
          <w:numId w:val="4"/>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1</w:t>
      </w:r>
      <w:r w:rsidR="00954D58" w:rsidRPr="001C1406">
        <w:rPr>
          <w:rFonts w:ascii="Calibri" w:eastAsia="Times New Roman" w:hAnsi="Calibri" w:cs="Calibri"/>
          <w:kern w:val="0"/>
          <w:lang w:eastAsia="en-GB"/>
          <w14:ligatures w14:val="none"/>
        </w:rPr>
        <w:t xml:space="preserve">00 g </w:t>
      </w:r>
      <w:r w:rsidR="00475613" w:rsidRPr="001C1406">
        <w:rPr>
          <w:rFonts w:ascii="Calibri" w:eastAsia="Times New Roman" w:hAnsi="Calibri" w:cs="Calibri"/>
          <w:kern w:val="0"/>
          <w:lang w:eastAsia="en-GB"/>
          <w14:ligatures w14:val="none"/>
        </w:rPr>
        <w:t>marinuotų agurkėlių;</w:t>
      </w:r>
    </w:p>
    <w:p w14:paraId="4CDA36E1" w14:textId="77777777" w:rsidR="001C1406" w:rsidRDefault="001C1406" w:rsidP="00475613">
      <w:pPr>
        <w:pStyle w:val="ListParagraph"/>
        <w:numPr>
          <w:ilvl w:val="0"/>
          <w:numId w:val="4"/>
        </w:numPr>
        <w:jc w:val="both"/>
        <w:rPr>
          <w:rFonts w:ascii="Calibri" w:eastAsia="Times New Roman" w:hAnsi="Calibri" w:cs="Calibri"/>
          <w:kern w:val="0"/>
          <w:lang w:eastAsia="en-GB"/>
          <w14:ligatures w14:val="none"/>
        </w:rPr>
      </w:pPr>
      <w:r w:rsidRPr="001C1406">
        <w:rPr>
          <w:rFonts w:ascii="Calibri" w:eastAsia="Times New Roman" w:hAnsi="Calibri" w:cs="Calibri"/>
          <w:kern w:val="0"/>
          <w:lang w:eastAsia="en-GB"/>
          <w14:ligatures w14:val="none"/>
        </w:rPr>
        <w:t xml:space="preserve">100 g </w:t>
      </w:r>
      <w:r w:rsidR="00475613" w:rsidRPr="001C1406">
        <w:rPr>
          <w:rFonts w:ascii="Calibri" w:eastAsia="Times New Roman" w:hAnsi="Calibri" w:cs="Calibri"/>
          <w:kern w:val="0"/>
          <w:lang w:eastAsia="en-GB"/>
          <w14:ligatures w14:val="none"/>
        </w:rPr>
        <w:t>kietojo sūrio;</w:t>
      </w:r>
    </w:p>
    <w:p w14:paraId="1866854D" w14:textId="730F736A" w:rsidR="00475613" w:rsidRPr="001C1406" w:rsidRDefault="001C1406" w:rsidP="00475613">
      <w:pPr>
        <w:pStyle w:val="ListParagraph"/>
        <w:numPr>
          <w:ilvl w:val="0"/>
          <w:numId w:val="4"/>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3–4 </w:t>
      </w:r>
      <w:r w:rsidR="00475613" w:rsidRPr="001C1406">
        <w:rPr>
          <w:rFonts w:ascii="Calibri" w:eastAsia="Times New Roman" w:hAnsi="Calibri" w:cs="Calibri"/>
          <w:kern w:val="0"/>
          <w:lang w:eastAsia="en-GB"/>
          <w14:ligatures w14:val="none"/>
        </w:rPr>
        <w:t>v</w:t>
      </w:r>
      <w:r>
        <w:rPr>
          <w:rFonts w:ascii="Calibri" w:eastAsia="Times New Roman" w:hAnsi="Calibri" w:cs="Calibri"/>
          <w:kern w:val="0"/>
          <w:lang w:eastAsia="en-GB"/>
          <w14:ligatures w14:val="none"/>
        </w:rPr>
        <w:t xml:space="preserve">. </w:t>
      </w:r>
      <w:r w:rsidR="00475613" w:rsidRPr="001C1406">
        <w:rPr>
          <w:rFonts w:ascii="Calibri" w:eastAsia="Times New Roman" w:hAnsi="Calibri" w:cs="Calibri"/>
          <w:kern w:val="0"/>
          <w:lang w:eastAsia="en-GB"/>
          <w14:ligatures w14:val="none"/>
        </w:rPr>
        <w:t>š</w:t>
      </w:r>
      <w:r>
        <w:rPr>
          <w:rFonts w:ascii="Calibri" w:eastAsia="Times New Roman" w:hAnsi="Calibri" w:cs="Calibri"/>
          <w:kern w:val="0"/>
          <w:lang w:eastAsia="en-GB"/>
          <w14:ligatures w14:val="none"/>
        </w:rPr>
        <w:t xml:space="preserve">. </w:t>
      </w:r>
      <w:r w:rsidR="00475613" w:rsidRPr="001C1406">
        <w:rPr>
          <w:rFonts w:ascii="Calibri" w:eastAsia="Times New Roman" w:hAnsi="Calibri" w:cs="Calibri"/>
          <w:kern w:val="0"/>
          <w:lang w:eastAsia="en-GB"/>
          <w14:ligatures w14:val="none"/>
        </w:rPr>
        <w:t>grietinės.</w:t>
      </w:r>
      <w:r w:rsidR="00FD137E">
        <w:rPr>
          <w:rFonts w:ascii="Calibri" w:eastAsia="Times New Roman" w:hAnsi="Calibri" w:cs="Calibri"/>
          <w:kern w:val="0"/>
          <w:lang w:eastAsia="en-GB"/>
          <w14:ligatures w14:val="none"/>
        </w:rPr>
        <w:t xml:space="preserve"> </w:t>
      </w:r>
    </w:p>
    <w:p w14:paraId="65528942" w14:textId="4902CD30" w:rsidR="00820A95" w:rsidRPr="00A9752B" w:rsidRDefault="00475613" w:rsidP="00475613">
      <w:pPr>
        <w:jc w:val="both"/>
        <w:rPr>
          <w:rFonts w:ascii="Calibri" w:eastAsia="Times New Roman" w:hAnsi="Calibri" w:cs="Calibri"/>
          <w:kern w:val="0"/>
          <w:lang w:eastAsia="en-GB"/>
          <w14:ligatures w14:val="none"/>
        </w:rPr>
      </w:pPr>
      <w:r w:rsidRPr="00FD137E">
        <w:rPr>
          <w:rFonts w:ascii="Calibri" w:eastAsia="Times New Roman" w:hAnsi="Calibri" w:cs="Calibri"/>
          <w:b/>
          <w:bCs/>
          <w:kern w:val="0"/>
          <w:lang w:eastAsia="en-GB"/>
          <w14:ligatures w14:val="none"/>
        </w:rPr>
        <w:t>Gaminimas</w:t>
      </w:r>
      <w:r w:rsidRPr="00475613">
        <w:rPr>
          <w:rFonts w:ascii="Calibri" w:eastAsia="Times New Roman" w:hAnsi="Calibri" w:cs="Calibri"/>
          <w:kern w:val="0"/>
          <w:lang w:eastAsia="en-GB"/>
          <w14:ligatures w14:val="none"/>
        </w:rPr>
        <w:t xml:space="preserve">. </w:t>
      </w:r>
      <w:r w:rsidR="00653675">
        <w:rPr>
          <w:rFonts w:ascii="Calibri" w:eastAsia="Times New Roman" w:hAnsi="Calibri" w:cs="Calibri"/>
          <w:kern w:val="0"/>
          <w:lang w:eastAsia="en-GB"/>
          <w14:ligatures w14:val="none"/>
        </w:rPr>
        <w:t xml:space="preserve">Plonais griežinėliais supjaustykite vytintą dešrą ir marinuotus agurkėlius. Smulkiai sutarkuokite sūrį. </w:t>
      </w:r>
      <w:r w:rsidRPr="00475613">
        <w:rPr>
          <w:rFonts w:ascii="Calibri" w:eastAsia="Times New Roman" w:hAnsi="Calibri" w:cs="Calibri"/>
          <w:kern w:val="0"/>
          <w:lang w:eastAsia="en-GB"/>
          <w14:ligatures w14:val="none"/>
        </w:rPr>
        <w:t>Į didesnę lėkštę sluoksniais dė</w:t>
      </w:r>
      <w:r w:rsidR="00653675">
        <w:rPr>
          <w:rFonts w:ascii="Calibri" w:eastAsia="Times New Roman" w:hAnsi="Calibri" w:cs="Calibri"/>
          <w:kern w:val="0"/>
          <w:lang w:eastAsia="en-GB"/>
          <w14:ligatures w14:val="none"/>
        </w:rPr>
        <w:t xml:space="preserve">kite </w:t>
      </w:r>
      <w:r w:rsidRPr="00475613">
        <w:rPr>
          <w:rFonts w:ascii="Calibri" w:eastAsia="Times New Roman" w:hAnsi="Calibri" w:cs="Calibri"/>
          <w:kern w:val="0"/>
          <w:lang w:eastAsia="en-GB"/>
          <w14:ligatures w14:val="none"/>
        </w:rPr>
        <w:t>traškučius, dešrą ir agurkėlius. Kiekvieną sluoksnį lengvai ap</w:t>
      </w:r>
      <w:r w:rsidR="00653675">
        <w:rPr>
          <w:rFonts w:ascii="Calibri" w:eastAsia="Times New Roman" w:hAnsi="Calibri" w:cs="Calibri"/>
          <w:kern w:val="0"/>
          <w:lang w:eastAsia="en-GB"/>
          <w14:ligatures w14:val="none"/>
        </w:rPr>
        <w:t xml:space="preserve">tepkite </w:t>
      </w:r>
      <w:r w:rsidRPr="00475613">
        <w:rPr>
          <w:rFonts w:ascii="Calibri" w:eastAsia="Times New Roman" w:hAnsi="Calibri" w:cs="Calibri"/>
          <w:kern w:val="0"/>
          <w:lang w:eastAsia="en-GB"/>
          <w14:ligatures w14:val="none"/>
        </w:rPr>
        <w:t>grietine ir gausiai apibarstykite tarkuotu sūriu. Sluoksnius kartokite</w:t>
      </w:r>
      <w:r w:rsidR="00F77053">
        <w:rPr>
          <w:rFonts w:ascii="Calibri" w:eastAsia="Times New Roman" w:hAnsi="Calibri" w:cs="Calibri"/>
          <w:kern w:val="0"/>
          <w:lang w:eastAsia="en-GB"/>
          <w14:ligatures w14:val="none"/>
        </w:rPr>
        <w:t xml:space="preserve"> šiek tiek mažesnio skersmens</w:t>
      </w:r>
      <w:r w:rsidRPr="00475613">
        <w:rPr>
          <w:rFonts w:ascii="Calibri" w:eastAsia="Times New Roman" w:hAnsi="Calibri" w:cs="Calibri"/>
          <w:kern w:val="0"/>
          <w:lang w:eastAsia="en-GB"/>
          <w14:ligatures w14:val="none"/>
        </w:rPr>
        <w:t xml:space="preserve">, </w:t>
      </w:r>
      <w:r w:rsidR="00F77053">
        <w:rPr>
          <w:rFonts w:ascii="Calibri" w:eastAsia="Times New Roman" w:hAnsi="Calibri" w:cs="Calibri"/>
          <w:kern w:val="0"/>
          <w:lang w:eastAsia="en-GB"/>
          <w14:ligatures w14:val="none"/>
        </w:rPr>
        <w:t xml:space="preserve">kad susiformuotų stabilus </w:t>
      </w:r>
      <w:r w:rsidR="00BF6BDF">
        <w:rPr>
          <w:rFonts w:ascii="Calibri" w:eastAsia="Times New Roman" w:hAnsi="Calibri" w:cs="Calibri"/>
          <w:kern w:val="0"/>
          <w:lang w:eastAsia="en-GB"/>
          <w14:ligatures w14:val="none"/>
        </w:rPr>
        <w:t xml:space="preserve">užkandžio </w:t>
      </w:r>
      <w:r w:rsidRPr="00475613">
        <w:rPr>
          <w:rFonts w:ascii="Calibri" w:eastAsia="Times New Roman" w:hAnsi="Calibri" w:cs="Calibri"/>
          <w:kern w:val="0"/>
          <w:lang w:eastAsia="en-GB"/>
          <w14:ligatures w14:val="none"/>
        </w:rPr>
        <w:t>bokštas</w:t>
      </w:r>
      <w:r w:rsidR="00BF6BDF">
        <w:rPr>
          <w:rFonts w:ascii="Calibri" w:eastAsia="Times New Roman" w:hAnsi="Calibri" w:cs="Calibri"/>
          <w:kern w:val="0"/>
          <w:lang w:eastAsia="en-GB"/>
          <w14:ligatures w14:val="none"/>
        </w:rPr>
        <w:t xml:space="preserve">. Patiekite </w:t>
      </w:r>
      <w:r w:rsidRPr="00475613">
        <w:rPr>
          <w:rFonts w:ascii="Calibri" w:eastAsia="Times New Roman" w:hAnsi="Calibri" w:cs="Calibri"/>
          <w:kern w:val="0"/>
          <w:lang w:eastAsia="en-GB"/>
          <w14:ligatures w14:val="none"/>
        </w:rPr>
        <w:t>iš karto.</w:t>
      </w:r>
      <w:r>
        <w:rPr>
          <w:rFonts w:ascii="Calibri" w:eastAsia="Times New Roman" w:hAnsi="Calibri" w:cs="Calibri"/>
          <w:kern w:val="0"/>
          <w:lang w:eastAsia="en-GB"/>
          <w14:ligatures w14:val="none"/>
        </w:rPr>
        <w:t xml:space="preserve"> </w:t>
      </w:r>
      <w:r w:rsidR="00BF6BDF">
        <w:rPr>
          <w:rFonts w:ascii="Calibri" w:eastAsia="Times New Roman" w:hAnsi="Calibri" w:cs="Calibri"/>
          <w:kern w:val="0"/>
          <w:lang w:eastAsia="en-GB"/>
          <w14:ligatures w14:val="none"/>
        </w:rPr>
        <w:t xml:space="preserve">Skanaus! </w:t>
      </w:r>
    </w:p>
    <w:p w14:paraId="29E28B29" w14:textId="77777777" w:rsidR="009F599E" w:rsidRPr="009F599E" w:rsidRDefault="009F599E" w:rsidP="0009219B">
      <w:pPr>
        <w:jc w:val="both"/>
        <w:rPr>
          <w:rFonts w:ascii="Calibri" w:eastAsia="Times New Roman" w:hAnsi="Calibri" w:cs="Calibri"/>
          <w:kern w:val="0"/>
          <w:lang w:eastAsia="en-GB"/>
          <w14:ligatures w14:val="none"/>
        </w:rPr>
      </w:pPr>
    </w:p>
    <w:p w14:paraId="5A06EB35" w14:textId="4AB51D69" w:rsidR="0009219B" w:rsidRPr="0009219B" w:rsidRDefault="0009748B" w:rsidP="0009219B">
      <w:pPr>
        <w:jc w:val="both"/>
        <w:rPr>
          <w:rFonts w:ascii="Calibri" w:hAnsi="Calibri" w:cs="Calibri"/>
          <w:sz w:val="18"/>
          <w:szCs w:val="18"/>
        </w:rPr>
      </w:pPr>
      <w:r w:rsidRPr="0009748B">
        <w:rPr>
          <w:rFonts w:ascii="Calibri" w:hAnsi="Calibri" w:cs="Calibri"/>
          <w:b/>
          <w:bCs/>
          <w:i/>
          <w:iCs/>
          <w:sz w:val="18"/>
          <w:szCs w:val="18"/>
        </w:rPr>
        <w:t>Apie lietuvišką prekybos tinklą „Maxima“</w:t>
      </w:r>
      <w:r>
        <w:rPr>
          <w:rFonts w:ascii="Calibri" w:hAnsi="Calibri" w:cs="Calibri"/>
          <w:b/>
          <w:bCs/>
          <w:i/>
          <w:iCs/>
          <w:sz w:val="18"/>
          <w:szCs w:val="18"/>
        </w:rPr>
        <w:t xml:space="preserve"> </w:t>
      </w:r>
    </w:p>
    <w:p w14:paraId="567A406C" w14:textId="71D5C311" w:rsidR="0009219B" w:rsidRPr="0009219B" w:rsidRDefault="005739D5" w:rsidP="0009219B">
      <w:pPr>
        <w:jc w:val="both"/>
        <w:rPr>
          <w:rFonts w:ascii="Calibri" w:hAnsi="Calibri" w:cs="Calibri"/>
          <w:i/>
          <w:iCs/>
          <w:sz w:val="18"/>
          <w:szCs w:val="18"/>
        </w:rPr>
      </w:pPr>
      <w:r w:rsidRPr="005739D5">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w:t>
      </w:r>
      <w:r w:rsidR="0009219B" w:rsidRPr="0009219B">
        <w:rPr>
          <w:rFonts w:ascii="Calibri" w:hAnsi="Calibri" w:cs="Calibri"/>
          <w:i/>
          <w:iCs/>
          <w:sz w:val="18"/>
          <w:szCs w:val="18"/>
        </w:rPr>
        <w:t> </w:t>
      </w:r>
    </w:p>
    <w:p w14:paraId="2B0645DA" w14:textId="77777777" w:rsidR="0009219B" w:rsidRPr="0009219B" w:rsidRDefault="0009219B" w:rsidP="0009219B">
      <w:pPr>
        <w:jc w:val="both"/>
        <w:rPr>
          <w:rFonts w:ascii="Calibri" w:hAnsi="Calibri" w:cs="Calibri"/>
          <w:sz w:val="18"/>
          <w:szCs w:val="18"/>
        </w:rPr>
      </w:pPr>
      <w:r w:rsidRPr="0009219B">
        <w:rPr>
          <w:rFonts w:ascii="Calibri" w:hAnsi="Calibri" w:cs="Calibri"/>
          <w:b/>
          <w:bCs/>
          <w:sz w:val="18"/>
          <w:szCs w:val="18"/>
        </w:rPr>
        <w:t>Daugiau informacijos</w:t>
      </w:r>
      <w:r w:rsidRPr="0009219B">
        <w:rPr>
          <w:rFonts w:ascii="Calibri" w:hAnsi="Calibri" w:cs="Calibri"/>
          <w:sz w:val="18"/>
          <w:szCs w:val="18"/>
        </w:rPr>
        <w:t>:</w:t>
      </w:r>
    </w:p>
    <w:p w14:paraId="2AB29523" w14:textId="6A6669C0" w:rsidR="0009219B" w:rsidRPr="0009219B" w:rsidRDefault="0009219B" w:rsidP="0009219B">
      <w:pPr>
        <w:jc w:val="both"/>
        <w:rPr>
          <w:rFonts w:ascii="Calibri" w:hAnsi="Calibri" w:cs="Calibri"/>
          <w:sz w:val="18"/>
          <w:szCs w:val="18"/>
          <w:u w:val="single"/>
        </w:rPr>
      </w:pPr>
      <w:r w:rsidRPr="0009219B">
        <w:rPr>
          <w:rFonts w:ascii="Calibri" w:hAnsi="Calibri" w:cs="Calibri"/>
          <w:sz w:val="18"/>
          <w:szCs w:val="18"/>
        </w:rPr>
        <w:t>El. paštas</w:t>
      </w:r>
      <w:r w:rsidRPr="0009219B">
        <w:rPr>
          <w:rFonts w:ascii="Calibri" w:hAnsi="Calibri" w:cs="Calibri"/>
          <w:sz w:val="18"/>
          <w:szCs w:val="18"/>
          <w:u w:val="single"/>
        </w:rPr>
        <w:t xml:space="preserve"> </w:t>
      </w:r>
      <w:hyperlink r:id="rId10" w:history="1">
        <w:r w:rsidRPr="0009219B">
          <w:rPr>
            <w:rStyle w:val="Hyperlink"/>
            <w:rFonts w:ascii="Calibri" w:hAnsi="Calibri" w:cs="Calibri"/>
            <w:sz w:val="18"/>
            <w:szCs w:val="18"/>
          </w:rPr>
          <w:t>komunikacija@maxima.l</w:t>
        </w:r>
        <w:r w:rsidRPr="00892CAA">
          <w:rPr>
            <w:rStyle w:val="Hyperlink"/>
            <w:rFonts w:ascii="Calibri" w:hAnsi="Calibri" w:cs="Calibri"/>
            <w:sz w:val="18"/>
            <w:szCs w:val="18"/>
          </w:rPr>
          <w:t>t</w:t>
        </w:r>
      </w:hyperlink>
      <w:r>
        <w:rPr>
          <w:rFonts w:ascii="Calibri" w:hAnsi="Calibri" w:cs="Calibri"/>
          <w:sz w:val="18"/>
          <w:szCs w:val="18"/>
          <w:u w:val="single"/>
        </w:rPr>
        <w:t xml:space="preserve"> </w:t>
      </w:r>
    </w:p>
    <w:p w14:paraId="4FD30A84" w14:textId="77777777" w:rsidR="0009219B" w:rsidRPr="0009219B" w:rsidRDefault="0009219B" w:rsidP="0009219B">
      <w:pPr>
        <w:jc w:val="both"/>
        <w:rPr>
          <w:rFonts w:ascii="Calibri" w:hAnsi="Calibri" w:cs="Calibri"/>
          <w:sz w:val="18"/>
          <w:szCs w:val="18"/>
          <w:lang w:val="en-US"/>
        </w:rPr>
      </w:pPr>
    </w:p>
    <w:sectPr w:rsidR="0009219B" w:rsidRPr="0009219B">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814B" w14:textId="77777777" w:rsidR="00B057E2" w:rsidRDefault="00B057E2" w:rsidP="0009219B">
      <w:pPr>
        <w:spacing w:after="0" w:line="240" w:lineRule="auto"/>
      </w:pPr>
      <w:r>
        <w:separator/>
      </w:r>
    </w:p>
  </w:endnote>
  <w:endnote w:type="continuationSeparator" w:id="0">
    <w:p w14:paraId="04722C89" w14:textId="77777777" w:rsidR="00B057E2" w:rsidRDefault="00B057E2"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FC7A" w14:textId="77777777" w:rsidR="00B057E2" w:rsidRDefault="00B057E2" w:rsidP="0009219B">
      <w:pPr>
        <w:spacing w:after="0" w:line="240" w:lineRule="auto"/>
      </w:pPr>
      <w:r>
        <w:separator/>
      </w:r>
    </w:p>
  </w:footnote>
  <w:footnote w:type="continuationSeparator" w:id="0">
    <w:p w14:paraId="676270E8" w14:textId="77777777" w:rsidR="00B057E2" w:rsidRDefault="00B057E2"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4145"/>
    <w:multiLevelType w:val="hybridMultilevel"/>
    <w:tmpl w:val="54EC5F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15446A5"/>
    <w:multiLevelType w:val="hybridMultilevel"/>
    <w:tmpl w:val="B34CED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4587553"/>
    <w:multiLevelType w:val="hybridMultilevel"/>
    <w:tmpl w:val="95C41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506589"/>
    <w:multiLevelType w:val="hybridMultilevel"/>
    <w:tmpl w:val="F68E2D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4"/>
  </w:num>
  <w:num w:numId="2" w16cid:durableId="1181702001">
    <w:abstractNumId w:val="1"/>
  </w:num>
  <w:num w:numId="3" w16cid:durableId="733621125">
    <w:abstractNumId w:val="2"/>
  </w:num>
  <w:num w:numId="4" w16cid:durableId="2003118121">
    <w:abstractNumId w:val="3"/>
  </w:num>
  <w:num w:numId="5" w16cid:durableId="119465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22C67"/>
    <w:rsid w:val="00061538"/>
    <w:rsid w:val="0007035F"/>
    <w:rsid w:val="0009219B"/>
    <w:rsid w:val="0009748B"/>
    <w:rsid w:val="000B2E22"/>
    <w:rsid w:val="000C069C"/>
    <w:rsid w:val="000C08D7"/>
    <w:rsid w:val="000C60DD"/>
    <w:rsid w:val="000D42AE"/>
    <w:rsid w:val="000D7D75"/>
    <w:rsid w:val="0010244A"/>
    <w:rsid w:val="001029EC"/>
    <w:rsid w:val="00112F70"/>
    <w:rsid w:val="00146734"/>
    <w:rsid w:val="00147A07"/>
    <w:rsid w:val="001514DE"/>
    <w:rsid w:val="00153DA5"/>
    <w:rsid w:val="0017291D"/>
    <w:rsid w:val="00177D00"/>
    <w:rsid w:val="00183923"/>
    <w:rsid w:val="001B7C1A"/>
    <w:rsid w:val="001C1406"/>
    <w:rsid w:val="001C35FE"/>
    <w:rsid w:val="001D0652"/>
    <w:rsid w:val="0020522F"/>
    <w:rsid w:val="00214DC3"/>
    <w:rsid w:val="002240B5"/>
    <w:rsid w:val="0028087C"/>
    <w:rsid w:val="002A5C6E"/>
    <w:rsid w:val="00305B70"/>
    <w:rsid w:val="0030796D"/>
    <w:rsid w:val="00337F9C"/>
    <w:rsid w:val="003417BE"/>
    <w:rsid w:val="00371608"/>
    <w:rsid w:val="00375E66"/>
    <w:rsid w:val="00386F4B"/>
    <w:rsid w:val="003A58CA"/>
    <w:rsid w:val="003E2183"/>
    <w:rsid w:val="003F19B6"/>
    <w:rsid w:val="0042230E"/>
    <w:rsid w:val="0042559C"/>
    <w:rsid w:val="00460656"/>
    <w:rsid w:val="004748C6"/>
    <w:rsid w:val="00475613"/>
    <w:rsid w:val="004948C7"/>
    <w:rsid w:val="004B31F8"/>
    <w:rsid w:val="004C3090"/>
    <w:rsid w:val="004C5470"/>
    <w:rsid w:val="004D345F"/>
    <w:rsid w:val="004E2FCC"/>
    <w:rsid w:val="00523F9E"/>
    <w:rsid w:val="00533811"/>
    <w:rsid w:val="00550B70"/>
    <w:rsid w:val="00565B9F"/>
    <w:rsid w:val="005676FB"/>
    <w:rsid w:val="005739D5"/>
    <w:rsid w:val="005B019E"/>
    <w:rsid w:val="005B7A47"/>
    <w:rsid w:val="005D2112"/>
    <w:rsid w:val="005D6F1A"/>
    <w:rsid w:val="005E1DBF"/>
    <w:rsid w:val="00633E85"/>
    <w:rsid w:val="006408D9"/>
    <w:rsid w:val="006504DB"/>
    <w:rsid w:val="00653675"/>
    <w:rsid w:val="00675E49"/>
    <w:rsid w:val="00693CE0"/>
    <w:rsid w:val="006C5625"/>
    <w:rsid w:val="007214A0"/>
    <w:rsid w:val="00721560"/>
    <w:rsid w:val="00741841"/>
    <w:rsid w:val="00757DE2"/>
    <w:rsid w:val="00767834"/>
    <w:rsid w:val="007A74C2"/>
    <w:rsid w:val="007E35B4"/>
    <w:rsid w:val="007E566B"/>
    <w:rsid w:val="007F1846"/>
    <w:rsid w:val="0080206B"/>
    <w:rsid w:val="00804863"/>
    <w:rsid w:val="00811DCD"/>
    <w:rsid w:val="00820A95"/>
    <w:rsid w:val="00834C14"/>
    <w:rsid w:val="0084117D"/>
    <w:rsid w:val="00855583"/>
    <w:rsid w:val="008606EA"/>
    <w:rsid w:val="00861498"/>
    <w:rsid w:val="00874CF1"/>
    <w:rsid w:val="0089335A"/>
    <w:rsid w:val="008A03FF"/>
    <w:rsid w:val="008A5368"/>
    <w:rsid w:val="008C3278"/>
    <w:rsid w:val="008C5880"/>
    <w:rsid w:val="0091547F"/>
    <w:rsid w:val="00936A21"/>
    <w:rsid w:val="00954D58"/>
    <w:rsid w:val="00962789"/>
    <w:rsid w:val="00964DCC"/>
    <w:rsid w:val="009740A2"/>
    <w:rsid w:val="009A6487"/>
    <w:rsid w:val="009B2BCC"/>
    <w:rsid w:val="009D6148"/>
    <w:rsid w:val="009F599E"/>
    <w:rsid w:val="009F60C6"/>
    <w:rsid w:val="009F6F8F"/>
    <w:rsid w:val="00A12774"/>
    <w:rsid w:val="00A12A2B"/>
    <w:rsid w:val="00A416B8"/>
    <w:rsid w:val="00A54D1D"/>
    <w:rsid w:val="00A90EAF"/>
    <w:rsid w:val="00A9752B"/>
    <w:rsid w:val="00AB6B36"/>
    <w:rsid w:val="00AD5B78"/>
    <w:rsid w:val="00AE6E49"/>
    <w:rsid w:val="00B057E2"/>
    <w:rsid w:val="00B142F5"/>
    <w:rsid w:val="00B24BAF"/>
    <w:rsid w:val="00B30EF8"/>
    <w:rsid w:val="00B33318"/>
    <w:rsid w:val="00B3587C"/>
    <w:rsid w:val="00B57459"/>
    <w:rsid w:val="00BA7165"/>
    <w:rsid w:val="00BB2286"/>
    <w:rsid w:val="00BB734D"/>
    <w:rsid w:val="00BC44ED"/>
    <w:rsid w:val="00BF5676"/>
    <w:rsid w:val="00BF6BDF"/>
    <w:rsid w:val="00C033C9"/>
    <w:rsid w:val="00C24077"/>
    <w:rsid w:val="00C40D1E"/>
    <w:rsid w:val="00C463DB"/>
    <w:rsid w:val="00C73B22"/>
    <w:rsid w:val="00C971A2"/>
    <w:rsid w:val="00CA05BA"/>
    <w:rsid w:val="00CD45EE"/>
    <w:rsid w:val="00D033E9"/>
    <w:rsid w:val="00D27DF2"/>
    <w:rsid w:val="00D83E2D"/>
    <w:rsid w:val="00D949C6"/>
    <w:rsid w:val="00E02B5F"/>
    <w:rsid w:val="00E26495"/>
    <w:rsid w:val="00E373D5"/>
    <w:rsid w:val="00E622F8"/>
    <w:rsid w:val="00E664A2"/>
    <w:rsid w:val="00E80D0E"/>
    <w:rsid w:val="00E96F58"/>
    <w:rsid w:val="00EA3445"/>
    <w:rsid w:val="00EA6C5D"/>
    <w:rsid w:val="00EB1CFB"/>
    <w:rsid w:val="00EC0F78"/>
    <w:rsid w:val="00ED0F95"/>
    <w:rsid w:val="00EE603D"/>
    <w:rsid w:val="00F01F00"/>
    <w:rsid w:val="00F3732E"/>
    <w:rsid w:val="00F60DDA"/>
    <w:rsid w:val="00F77053"/>
    <w:rsid w:val="00F837FF"/>
    <w:rsid w:val="00FB0DBD"/>
    <w:rsid w:val="00FB52A3"/>
    <w:rsid w:val="00FD137E"/>
    <w:rsid w:val="00FE7E59"/>
    <w:rsid w:val="00FF6790"/>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29AB90BF3112F4F83F4B7EA629871AB" ma:contentTypeVersion="16" ma:contentTypeDescription="Kurkite naują dokumentą." ma:contentTypeScope="" ma:versionID="bb3d7e174f251b742956d5a4aa3b8458">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d4131531cf1458ec0125c8a03149dba7"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4BFAA-A97B-45D2-9D25-F2BD952225B6}"/>
</file>

<file path=customXml/itemProps2.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4417D70E-CB49-4E79-9C87-1C03149B7B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3601</Words>
  <Characters>2053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2025-05-15T06:53:00Z</dcterms:created>
  <dcterms:modified xsi:type="dcterms:W3CDTF">2026-09-04T06:35:00Z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