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D32B4" w14:textId="0C7D021C" w:rsidR="00F92593" w:rsidRPr="00242E6E" w:rsidRDefault="2CEF31C3" w:rsidP="00242E6E">
      <w:pPr>
        <w:rPr>
          <w:rFonts w:ascii="Times New Roman" w:hAnsi="Times New Roman" w:cs="Times New Roman"/>
          <w:b/>
          <w:bCs/>
          <w:sz w:val="28"/>
          <w:szCs w:val="28"/>
        </w:rPr>
      </w:pPr>
      <w:r w:rsidRPr="146F77DE">
        <w:rPr>
          <w:rFonts w:ascii="Times New Roman" w:hAnsi="Times New Roman" w:cs="Times New Roman"/>
          <w:b/>
          <w:bCs/>
          <w:sz w:val="28"/>
          <w:szCs w:val="28"/>
        </w:rPr>
        <w:t>Būsto sandoris neišeinant iš namų: ką apie nuotolines notaro paslaugas žino ne visi</w:t>
      </w:r>
    </w:p>
    <w:p w14:paraId="274B7B9F" w14:textId="0E0F3CDF" w:rsidR="005240D4" w:rsidRPr="00E76A04" w:rsidRDefault="005240D4" w:rsidP="007C7F1C">
      <w:pPr>
        <w:jc w:val="both"/>
        <w:rPr>
          <w:rFonts w:ascii="Times New Roman" w:hAnsi="Times New Roman" w:cs="Times New Roman"/>
          <w:b/>
          <w:bCs/>
        </w:rPr>
      </w:pPr>
      <w:r w:rsidRPr="00E76A04">
        <w:rPr>
          <w:rFonts w:ascii="Times New Roman" w:hAnsi="Times New Roman" w:cs="Times New Roman"/>
          <w:b/>
          <w:bCs/>
        </w:rPr>
        <w:t xml:space="preserve">Notaras – kitame mieste, klientas – užsienyje, o nekilnojamojo turto (NT) sandoris sudaromas neišėjus iš namų. Lietuvoje jau kurį laiką beveik visas notarų paslaugas galima gauti nuotoliu. Tačiau ne visi žino, kad </w:t>
      </w:r>
      <w:r w:rsidR="0078202A" w:rsidRPr="00E76A04">
        <w:rPr>
          <w:rFonts w:ascii="Times New Roman" w:hAnsi="Times New Roman" w:cs="Times New Roman"/>
          <w:b/>
          <w:bCs/>
        </w:rPr>
        <w:t>tai</w:t>
      </w:r>
      <w:r w:rsidRPr="00E76A04">
        <w:rPr>
          <w:rFonts w:ascii="Times New Roman" w:hAnsi="Times New Roman" w:cs="Times New Roman"/>
          <w:b/>
          <w:bCs/>
        </w:rPr>
        <w:t xml:space="preserve"> gali padėti </w:t>
      </w:r>
      <w:r w:rsidR="00B63697" w:rsidRPr="00E76A04">
        <w:rPr>
          <w:rFonts w:ascii="Times New Roman" w:hAnsi="Times New Roman" w:cs="Times New Roman"/>
          <w:b/>
          <w:bCs/>
        </w:rPr>
        <w:t>pas notarą patekti</w:t>
      </w:r>
      <w:r w:rsidRPr="00E76A04">
        <w:rPr>
          <w:rFonts w:ascii="Times New Roman" w:hAnsi="Times New Roman" w:cs="Times New Roman"/>
          <w:b/>
          <w:bCs/>
        </w:rPr>
        <w:t xml:space="preserve"> daug greičiau. Tad nuo ko pradėti norint </w:t>
      </w:r>
      <w:r w:rsidR="00B63697" w:rsidRPr="00E76A04">
        <w:rPr>
          <w:rFonts w:ascii="Times New Roman" w:hAnsi="Times New Roman" w:cs="Times New Roman"/>
          <w:b/>
          <w:bCs/>
        </w:rPr>
        <w:t>viską sutvarkyti</w:t>
      </w:r>
      <w:r w:rsidRPr="00E76A04">
        <w:rPr>
          <w:rFonts w:ascii="Times New Roman" w:hAnsi="Times New Roman" w:cs="Times New Roman"/>
          <w:b/>
          <w:bCs/>
        </w:rPr>
        <w:t xml:space="preserve"> nuotoliu ir kaip tai vyksta praktiškai?</w:t>
      </w:r>
    </w:p>
    <w:p w14:paraId="23C5569A" w14:textId="4997B4B4" w:rsidR="000D512A" w:rsidRPr="00E76A04" w:rsidRDefault="000D512A" w:rsidP="00C16615">
      <w:pPr>
        <w:jc w:val="both"/>
        <w:rPr>
          <w:rFonts w:ascii="Times New Roman" w:hAnsi="Times New Roman" w:cs="Times New Roman"/>
        </w:rPr>
      </w:pPr>
      <w:r w:rsidRPr="00E76A04">
        <w:rPr>
          <w:rFonts w:ascii="Times New Roman" w:hAnsi="Times New Roman" w:cs="Times New Roman"/>
        </w:rPr>
        <w:t>NT vystymo bendrovės „Realco“</w:t>
      </w:r>
      <w:r w:rsidR="00E76A04" w:rsidRPr="00E76A04">
        <w:rPr>
          <w:rFonts w:ascii="Times New Roman" w:hAnsi="Times New Roman" w:cs="Times New Roman"/>
        </w:rPr>
        <w:t xml:space="preserve"> pardavimų direktorius Marijonas </w:t>
      </w:r>
      <w:proofErr w:type="spellStart"/>
      <w:r w:rsidR="00E76A04" w:rsidRPr="00E76A04">
        <w:rPr>
          <w:rFonts w:ascii="Times New Roman" w:hAnsi="Times New Roman" w:cs="Times New Roman"/>
        </w:rPr>
        <w:t>Chmieliauskas</w:t>
      </w:r>
      <w:proofErr w:type="spellEnd"/>
      <w:r w:rsidR="00E76A04" w:rsidRPr="00E76A04">
        <w:rPr>
          <w:rFonts w:ascii="Times New Roman" w:hAnsi="Times New Roman" w:cs="Times New Roman"/>
        </w:rPr>
        <w:t xml:space="preserve"> </w:t>
      </w:r>
      <w:r w:rsidRPr="00E76A04">
        <w:rPr>
          <w:rFonts w:ascii="Times New Roman" w:hAnsi="Times New Roman" w:cs="Times New Roman"/>
        </w:rPr>
        <w:t>sako, kad anksčiau būstą įsigyti užtrukdavo ilgiau – dokumentus tekdavo pasirašyti gyvai, o vizitus derinti prie darbų ar šeimos reikalų. O dabar galimybe viską sutvarkyti nuotoliu naudojasi vis daugiau lietuvių.</w:t>
      </w:r>
    </w:p>
    <w:p w14:paraId="26D43C6B" w14:textId="5BFC4CCF" w:rsidR="00C16615" w:rsidRPr="00E76A04" w:rsidRDefault="00422D1B" w:rsidP="00C16615">
      <w:pPr>
        <w:jc w:val="both"/>
        <w:rPr>
          <w:rFonts w:ascii="Times New Roman" w:hAnsi="Times New Roman" w:cs="Times New Roman"/>
        </w:rPr>
      </w:pPr>
      <w:r w:rsidRPr="00E76A04">
        <w:rPr>
          <w:rFonts w:ascii="Times New Roman" w:hAnsi="Times New Roman" w:cs="Times New Roman"/>
        </w:rPr>
        <w:t>Notarų rūmų duomenimis, 2022 m. nuotoliniu būdu suteikta 10,3 tūkst. notaro paslaugų, o 2025 m. – jau 17,3 tūkst. Nors jų daugėja, šis skaičius galėtų būti gerokai didesnis.</w:t>
      </w:r>
      <w:r w:rsidR="00EA0C6A">
        <w:rPr>
          <w:rFonts w:ascii="Times New Roman" w:hAnsi="Times New Roman" w:cs="Times New Roman"/>
        </w:rPr>
        <w:t xml:space="preserve"> Vilniaus 26-ojo notarų </w:t>
      </w:r>
      <w:r w:rsidR="00B9394B">
        <w:rPr>
          <w:rFonts w:ascii="Times New Roman" w:hAnsi="Times New Roman" w:cs="Times New Roman"/>
        </w:rPr>
        <w:t>biuro</w:t>
      </w:r>
      <w:r w:rsidRPr="00E76A04">
        <w:rPr>
          <w:rFonts w:ascii="Times New Roman" w:hAnsi="Times New Roman" w:cs="Times New Roman"/>
        </w:rPr>
        <w:t xml:space="preserve"> </w:t>
      </w:r>
      <w:r w:rsidR="00B9394B">
        <w:rPr>
          <w:rFonts w:ascii="Times New Roman" w:hAnsi="Times New Roman" w:cs="Times New Roman"/>
        </w:rPr>
        <w:t>n</w:t>
      </w:r>
      <w:r w:rsidRPr="00E76A04">
        <w:rPr>
          <w:rFonts w:ascii="Times New Roman" w:hAnsi="Times New Roman" w:cs="Times New Roman"/>
        </w:rPr>
        <w:t xml:space="preserve">otaras Ramūnas Trečiokas </w:t>
      </w:r>
      <w:r w:rsidRPr="00B9394B">
        <w:rPr>
          <w:rFonts w:ascii="Times New Roman" w:hAnsi="Times New Roman" w:cs="Times New Roman"/>
        </w:rPr>
        <w:t>paaiškina, kokias paslaugas galima gauti nuotoliu, kaip tai padaryti ir ko dar nežino nemaža dalis gyventojų.</w:t>
      </w:r>
    </w:p>
    <w:p w14:paraId="1514CB05" w14:textId="399FD2AC" w:rsidR="001901DD" w:rsidRPr="00E76A04" w:rsidRDefault="001901DD" w:rsidP="00C16615">
      <w:pPr>
        <w:jc w:val="both"/>
        <w:rPr>
          <w:rFonts w:ascii="Times New Roman" w:hAnsi="Times New Roman" w:cs="Times New Roman"/>
          <w:b/>
          <w:bCs/>
        </w:rPr>
      </w:pPr>
      <w:r w:rsidRPr="00E76A04">
        <w:rPr>
          <w:rFonts w:ascii="Times New Roman" w:hAnsi="Times New Roman" w:cs="Times New Roman"/>
          <w:b/>
          <w:bCs/>
        </w:rPr>
        <w:t>Būsto pirkimas – iš bet kurio pasaulio kampelio</w:t>
      </w:r>
    </w:p>
    <w:p w14:paraId="236D534B" w14:textId="666BC0DA" w:rsidR="00580EB5" w:rsidRPr="00E76A04" w:rsidRDefault="00580EB5" w:rsidP="00C16615">
      <w:pPr>
        <w:jc w:val="both"/>
        <w:rPr>
          <w:rFonts w:ascii="Times New Roman" w:hAnsi="Times New Roman" w:cs="Times New Roman"/>
        </w:rPr>
      </w:pPr>
      <w:r w:rsidRPr="00E76A04">
        <w:rPr>
          <w:rFonts w:ascii="Times New Roman" w:hAnsi="Times New Roman" w:cs="Times New Roman"/>
        </w:rPr>
        <w:t>R. Trečioko teigimu, nuotolin</w:t>
      </w:r>
      <w:r w:rsidR="00F7448C" w:rsidRPr="00E76A04">
        <w:rPr>
          <w:rFonts w:ascii="Times New Roman" w:hAnsi="Times New Roman" w:cs="Times New Roman"/>
        </w:rPr>
        <w:t>ių</w:t>
      </w:r>
      <w:r w:rsidRPr="00E76A04">
        <w:rPr>
          <w:rFonts w:ascii="Times New Roman" w:hAnsi="Times New Roman" w:cs="Times New Roman"/>
        </w:rPr>
        <w:t xml:space="preserve"> paslaug</w:t>
      </w:r>
      <w:r w:rsidR="00F7448C" w:rsidRPr="00E76A04">
        <w:rPr>
          <w:rFonts w:ascii="Times New Roman" w:hAnsi="Times New Roman" w:cs="Times New Roman"/>
        </w:rPr>
        <w:t>ų įvedimą</w:t>
      </w:r>
      <w:r w:rsidRPr="00E76A04">
        <w:rPr>
          <w:rFonts w:ascii="Times New Roman" w:hAnsi="Times New Roman" w:cs="Times New Roman"/>
        </w:rPr>
        <w:t xml:space="preserve"> labiausiai paskatino pandemija. </w:t>
      </w:r>
      <w:r w:rsidR="00F7448C" w:rsidRPr="00E76A04">
        <w:rPr>
          <w:rFonts w:ascii="Times New Roman" w:hAnsi="Times New Roman" w:cs="Times New Roman"/>
        </w:rPr>
        <w:t>Tuo metu u</w:t>
      </w:r>
      <w:r w:rsidRPr="00E76A04">
        <w:rPr>
          <w:rFonts w:ascii="Times New Roman" w:hAnsi="Times New Roman" w:cs="Times New Roman"/>
        </w:rPr>
        <w:t>žsienyje įstrigę Lietuvos piliečiai negalėjo tvarkyti neatidėliotinų reikalų, todėl patyrė nuostolių ir nepatogumų</w:t>
      </w:r>
      <w:r w:rsidR="00F7448C" w:rsidRPr="00E76A04">
        <w:rPr>
          <w:rFonts w:ascii="Times New Roman" w:hAnsi="Times New Roman" w:cs="Times New Roman"/>
        </w:rPr>
        <w:t>. T</w:t>
      </w:r>
      <w:r w:rsidRPr="00E76A04">
        <w:rPr>
          <w:rFonts w:ascii="Times New Roman" w:hAnsi="Times New Roman" w:cs="Times New Roman"/>
        </w:rPr>
        <w:t>ai buvo aiškus signalas, kad sistemą būtina keisti.</w:t>
      </w:r>
    </w:p>
    <w:p w14:paraId="7C4D0B19" w14:textId="05F4DE65" w:rsidR="00D82197" w:rsidRPr="00E76A04" w:rsidRDefault="00D82197" w:rsidP="00C16615">
      <w:pPr>
        <w:jc w:val="both"/>
        <w:rPr>
          <w:rFonts w:ascii="Times New Roman" w:hAnsi="Times New Roman" w:cs="Times New Roman"/>
        </w:rPr>
      </w:pPr>
      <w:r w:rsidRPr="00E76A04">
        <w:rPr>
          <w:rFonts w:ascii="Times New Roman" w:hAnsi="Times New Roman" w:cs="Times New Roman"/>
        </w:rPr>
        <w:t>„Dabar kai kuriomis dienomis nuotoliu atliekama net du trečdaliai notaro darbų. Nuotoliu negalima atlikti tik dviejų veiksmų – sudaryti testamento ir išduoti liudijimo, patvirtinančio, kad asmuo yra gyvas ir yra tam tikroje vietoje. Visa kita – pirkimas, pardavimas, hipoteka – pirmyn“, – vardija notaras.</w:t>
      </w:r>
    </w:p>
    <w:p w14:paraId="0CE67F6F" w14:textId="3E3F1331" w:rsidR="00C16615" w:rsidRPr="00E76A04" w:rsidRDefault="262F17FA" w:rsidP="146F77DE">
      <w:pPr>
        <w:jc w:val="both"/>
        <w:rPr>
          <w:rFonts w:ascii="Times New Roman" w:eastAsia="Times New Roman" w:hAnsi="Times New Roman" w:cs="Times New Roman"/>
        </w:rPr>
      </w:pPr>
      <w:r w:rsidRPr="146F77DE">
        <w:rPr>
          <w:rFonts w:ascii="Times New Roman" w:hAnsi="Times New Roman" w:cs="Times New Roman"/>
        </w:rPr>
        <w:t xml:space="preserve">Pasak jo, nuotolinė paslauga gerokai taupo kliento laiką – nereikia vykti į biurą, ieškoti vietos automobiliui, pasirašinėti </w:t>
      </w:r>
      <w:r w:rsidR="04B20EE6" w:rsidRPr="146F77DE">
        <w:rPr>
          <w:rFonts w:ascii="Times New Roman" w:hAnsi="Times New Roman" w:cs="Times New Roman"/>
        </w:rPr>
        <w:t xml:space="preserve">visų </w:t>
      </w:r>
      <w:r w:rsidRPr="146F77DE">
        <w:rPr>
          <w:rFonts w:ascii="Times New Roman" w:hAnsi="Times New Roman" w:cs="Times New Roman"/>
        </w:rPr>
        <w:t>dokumentų egzempliorių, jų susegti</w:t>
      </w:r>
      <w:r w:rsidR="6BD083D8" w:rsidRPr="146F77DE">
        <w:rPr>
          <w:rFonts w:ascii="Times New Roman" w:hAnsi="Times New Roman" w:cs="Times New Roman"/>
        </w:rPr>
        <w:t xml:space="preserve">, </w:t>
      </w:r>
      <w:r w:rsidRPr="146F77DE">
        <w:rPr>
          <w:rFonts w:ascii="Times New Roman" w:hAnsi="Times New Roman" w:cs="Times New Roman"/>
        </w:rPr>
        <w:t>antspauduoti. Elektroninį dokumentą kiekvienas pasirašo vien</w:t>
      </w:r>
      <w:r w:rsidR="6BD083D8" w:rsidRPr="146F77DE">
        <w:rPr>
          <w:rFonts w:ascii="Times New Roman" w:hAnsi="Times New Roman" w:cs="Times New Roman"/>
        </w:rPr>
        <w:t xml:space="preserve">u </w:t>
      </w:r>
      <w:r w:rsidRPr="146F77DE">
        <w:rPr>
          <w:rFonts w:ascii="Times New Roman" w:hAnsi="Times New Roman" w:cs="Times New Roman"/>
        </w:rPr>
        <w:t xml:space="preserve">PIN kodo įvedimu. </w:t>
      </w:r>
      <w:r w:rsidR="222BF423" w:rsidRPr="146F77DE">
        <w:rPr>
          <w:rFonts w:ascii="Times New Roman" w:eastAsia="Times New Roman" w:hAnsi="Times New Roman" w:cs="Times New Roman"/>
        </w:rPr>
        <w:t>Vis dėlto paties notaro darbo tai reikšmingai nesutrumpina, nes daugiausia laiko užima pasiruošimas.</w:t>
      </w:r>
    </w:p>
    <w:p w14:paraId="609FB6B5" w14:textId="4E6FFC30" w:rsidR="4C4A0DFC" w:rsidRDefault="4C4A0DFC" w:rsidP="146F77DE">
      <w:pPr>
        <w:jc w:val="both"/>
        <w:rPr>
          <w:rFonts w:ascii="Times New Roman" w:eastAsia="Times New Roman" w:hAnsi="Times New Roman" w:cs="Times New Roman"/>
        </w:rPr>
      </w:pPr>
      <w:r w:rsidRPr="146F77DE">
        <w:rPr>
          <w:rFonts w:ascii="Times New Roman" w:eastAsia="Times New Roman" w:hAnsi="Times New Roman" w:cs="Times New Roman"/>
        </w:rPr>
        <w:t>„Nuotolinėmis notaro paslaugomis galima naudotis turint kvalifikuotą e. parašą ir lietuvišką asmens kodą. Užsienyje gyvenančiam lietuviui kliūtimi neretai tampa pats e. parašas. Kvalifikuotą „Smart-ID“ paskyrą biometriniu būdu – telefonu nuskaičius dokumentą ir pasidarius asmenukę – galima susikurti tik anksčiau naudojus „Smart-ID“ ir turint prieigą prie tuomet nurodyto telefono numerio ar el. pašto. O mobilųjį parašą reikia iš anksto užsisakyti Lietuvos ryšio operatoriaus salone. Vis dėlto, turint kvalifikuotą e. parašą, būstą Lietuvoje galima įsigyti iš bet kurio pasaulio kampelio“, – pažymi R. Trečiokas.</w:t>
      </w:r>
    </w:p>
    <w:p w14:paraId="08CC1FAC" w14:textId="206CA5E5" w:rsidR="00E90092" w:rsidRPr="00E76A04" w:rsidRDefault="00304CE4" w:rsidP="146F77DE">
      <w:pPr>
        <w:jc w:val="both"/>
        <w:rPr>
          <w:rFonts w:ascii="Times New Roman" w:hAnsi="Times New Roman" w:cs="Times New Roman"/>
        </w:rPr>
      </w:pPr>
      <w:r w:rsidRPr="146F77DE">
        <w:rPr>
          <w:rFonts w:ascii="Times New Roman" w:hAnsi="Times New Roman" w:cs="Times New Roman"/>
        </w:rPr>
        <w:t xml:space="preserve">„Realco“ </w:t>
      </w:r>
      <w:r w:rsidR="00D47C68" w:rsidRPr="146F77DE">
        <w:rPr>
          <w:rFonts w:ascii="Times New Roman" w:hAnsi="Times New Roman" w:cs="Times New Roman"/>
        </w:rPr>
        <w:t xml:space="preserve">pardavimų direktoriaus </w:t>
      </w:r>
      <w:r w:rsidRPr="146F77DE">
        <w:rPr>
          <w:rFonts w:ascii="Times New Roman" w:hAnsi="Times New Roman" w:cs="Times New Roman"/>
        </w:rPr>
        <w:t xml:space="preserve">teigimu, nuotolinės notaro paslaugos NT rinkoje svarbios ne vien dėl sutaupyto laiko. Jos leidžia sklandžiau užbaigti sandorius iš bet kurios pasaulio vietos, o suplanuoto pasirašymo nebereikia atidėti vien todėl, kad kažkas negali atvykti. Tai </w:t>
      </w:r>
      <w:r w:rsidR="0078202A" w:rsidRPr="146F77DE">
        <w:rPr>
          <w:rFonts w:ascii="Times New Roman" w:hAnsi="Times New Roman" w:cs="Times New Roman"/>
        </w:rPr>
        <w:t>–</w:t>
      </w:r>
      <w:r w:rsidRPr="146F77DE">
        <w:rPr>
          <w:rFonts w:ascii="Times New Roman" w:hAnsi="Times New Roman" w:cs="Times New Roman"/>
        </w:rPr>
        <w:t xml:space="preserve"> ypač </w:t>
      </w:r>
      <w:r w:rsidRPr="146F77DE">
        <w:rPr>
          <w:rFonts w:ascii="Times New Roman" w:hAnsi="Times New Roman" w:cs="Times New Roman"/>
        </w:rPr>
        <w:lastRenderedPageBreak/>
        <w:t>aktualu vystytojams, kurių projektuose būstą renkasi ne tik vietos gyventojai, bet ir į Lietuvą grįžti ar čia investuoti planuojantys žmonės.</w:t>
      </w:r>
    </w:p>
    <w:p w14:paraId="35B209EB" w14:textId="55E36B8A" w:rsidR="001F5EDA" w:rsidRPr="00E76A04" w:rsidRDefault="001F5EDA" w:rsidP="00C16615">
      <w:pPr>
        <w:jc w:val="both"/>
        <w:rPr>
          <w:rFonts w:ascii="Times New Roman" w:hAnsi="Times New Roman" w:cs="Times New Roman"/>
          <w:b/>
          <w:bCs/>
        </w:rPr>
      </w:pPr>
      <w:r w:rsidRPr="00E76A04">
        <w:rPr>
          <w:rFonts w:ascii="Times New Roman" w:hAnsi="Times New Roman" w:cs="Times New Roman"/>
          <w:b/>
          <w:bCs/>
        </w:rPr>
        <w:t>Greitesnis kelias pas notarą</w:t>
      </w:r>
    </w:p>
    <w:p w14:paraId="7214152F" w14:textId="7F7ED866" w:rsidR="00B03569" w:rsidRPr="00E76A04" w:rsidRDefault="00426406" w:rsidP="00C16615">
      <w:pPr>
        <w:jc w:val="both"/>
        <w:rPr>
          <w:rFonts w:ascii="Times New Roman" w:hAnsi="Times New Roman" w:cs="Times New Roman"/>
        </w:rPr>
      </w:pPr>
      <w:r w:rsidRPr="00E76A04">
        <w:rPr>
          <w:rFonts w:ascii="Times New Roman" w:hAnsi="Times New Roman" w:cs="Times New Roman"/>
        </w:rPr>
        <w:t xml:space="preserve">R. Trečiokas pastebi, kad amžius nuotolinių paslaugų pasirinkimui turi šiokios tokios įtakos: vyresni žmonės mažiau pasitiki technologijomis, </w:t>
      </w:r>
      <w:r w:rsidR="00B03569" w:rsidRPr="00E76A04">
        <w:rPr>
          <w:rFonts w:ascii="Times New Roman" w:hAnsi="Times New Roman" w:cs="Times New Roman"/>
        </w:rPr>
        <w:t xml:space="preserve">todėl kiek labiau tuo naudojasi jaunesni gyventojai. </w:t>
      </w:r>
      <w:r w:rsidR="009E1F8C" w:rsidRPr="00E76A04">
        <w:rPr>
          <w:rFonts w:ascii="Times New Roman" w:hAnsi="Times New Roman" w:cs="Times New Roman"/>
        </w:rPr>
        <w:t xml:space="preserve">Vis dėlto ir vieną, ir kitą būdą renkasi įvairaus amžiaus žmonės. </w:t>
      </w:r>
      <w:r w:rsidR="00B03569" w:rsidRPr="00E76A04">
        <w:rPr>
          <w:rFonts w:ascii="Times New Roman" w:hAnsi="Times New Roman" w:cs="Times New Roman"/>
        </w:rPr>
        <w:t>Regionai taip pat neišsiskiria – šių paslaugų poreikis ryškus ir mažesniuose miesteliuose.</w:t>
      </w:r>
    </w:p>
    <w:p w14:paraId="7C04FAFA" w14:textId="3D714D10" w:rsidR="00D71BDB" w:rsidRPr="00E76A04" w:rsidRDefault="00257E60" w:rsidP="00C16615">
      <w:pPr>
        <w:jc w:val="both"/>
        <w:rPr>
          <w:rFonts w:ascii="Times New Roman" w:hAnsi="Times New Roman" w:cs="Times New Roman"/>
        </w:rPr>
      </w:pPr>
      <w:r w:rsidRPr="00E76A04">
        <w:rPr>
          <w:rFonts w:ascii="Times New Roman" w:hAnsi="Times New Roman" w:cs="Times New Roman"/>
        </w:rPr>
        <w:t>Anot notaro, prieš renkantis nuotolinį ar gyvą susitikimą pirmiausia reikėtų išsigryninti, kokios tiksliai paslaugos reikia. Mat kreipiantis, pavyzdžiui, dėl paveldėjimo ar dovanojimo, neretai paaiškėja, kad reikalingas visai kitas sprendimas. Tam būtina kokybiška konsultacija.</w:t>
      </w:r>
    </w:p>
    <w:p w14:paraId="6A21EF4F" w14:textId="2407105E" w:rsidR="005B63C1" w:rsidRPr="00E76A04" w:rsidRDefault="005B63C1" w:rsidP="00C16615">
      <w:pPr>
        <w:jc w:val="both"/>
        <w:rPr>
          <w:rFonts w:ascii="Times New Roman" w:hAnsi="Times New Roman" w:cs="Times New Roman"/>
        </w:rPr>
      </w:pPr>
      <w:r w:rsidRPr="00E76A04">
        <w:rPr>
          <w:rFonts w:ascii="Times New Roman" w:hAnsi="Times New Roman" w:cs="Times New Roman"/>
        </w:rPr>
        <w:t xml:space="preserve">„Pasikonsultavimas su notaru dažnai yra nemokamas </w:t>
      </w:r>
      <w:r w:rsidR="0078202A" w:rsidRPr="00E76A04">
        <w:rPr>
          <w:rFonts w:ascii="Times New Roman" w:hAnsi="Times New Roman" w:cs="Times New Roman"/>
        </w:rPr>
        <w:t>–</w:t>
      </w:r>
      <w:r w:rsidRPr="00E76A04">
        <w:rPr>
          <w:rFonts w:ascii="Times New Roman" w:hAnsi="Times New Roman" w:cs="Times New Roman"/>
        </w:rPr>
        <w:t xml:space="preserve"> jei žmogus užduoda klausimą, dauguma notarų geranoriškai padeda susiorientuoti. Tačiau rimtiems reikalams reikia ruoštis: jeigu būtina analizuoti dokumentus ar tam skirti valandų valandas, notaras gali atsiųsti išankstinę sąskaitą. Konsultacijų ir kitų darbų įkainiai yra detaliai sureguliuoti“, – paaiškina specialistas.</w:t>
      </w:r>
    </w:p>
    <w:p w14:paraId="78EE2931" w14:textId="6EE14156" w:rsidR="00E01A35" w:rsidRPr="00E76A04" w:rsidRDefault="003B022F" w:rsidP="00C16615">
      <w:pPr>
        <w:jc w:val="both"/>
        <w:rPr>
          <w:rFonts w:ascii="Times New Roman" w:hAnsi="Times New Roman" w:cs="Times New Roman"/>
        </w:rPr>
      </w:pPr>
      <w:r w:rsidRPr="00E76A04">
        <w:rPr>
          <w:rFonts w:ascii="Times New Roman" w:hAnsi="Times New Roman" w:cs="Times New Roman"/>
        </w:rPr>
        <w:t>Notaro</w:t>
      </w:r>
      <w:r w:rsidR="00F74A36" w:rsidRPr="00E76A04">
        <w:rPr>
          <w:rFonts w:ascii="Times New Roman" w:hAnsi="Times New Roman" w:cs="Times New Roman"/>
        </w:rPr>
        <w:t xml:space="preserve"> teigimu,</w:t>
      </w:r>
      <w:r w:rsidR="00073BF0" w:rsidRPr="00E76A04">
        <w:rPr>
          <w:rFonts w:ascii="Times New Roman" w:hAnsi="Times New Roman" w:cs="Times New Roman"/>
        </w:rPr>
        <w:t xml:space="preserve"> norint paslaugą gauti nuotoliu, pirmiausia telefonu ar el. paštu kreipiamasi į pasirinktą notarą. Tuomet per Elektroninius valdžios vartus reikia prisijungti prie </w:t>
      </w:r>
      <w:r w:rsidR="002668FF" w:rsidRPr="00E76A04">
        <w:rPr>
          <w:rFonts w:ascii="Times New Roman" w:hAnsi="Times New Roman" w:cs="Times New Roman"/>
        </w:rPr>
        <w:t>„</w:t>
      </w:r>
      <w:proofErr w:type="spellStart"/>
      <w:r w:rsidR="002668FF" w:rsidRPr="00E76A04">
        <w:rPr>
          <w:rFonts w:ascii="Times New Roman" w:hAnsi="Times New Roman" w:cs="Times New Roman"/>
        </w:rPr>
        <w:t>E</w:t>
      </w:r>
      <w:r w:rsidR="00073BF0" w:rsidRPr="00E76A04">
        <w:rPr>
          <w:rFonts w:ascii="Times New Roman" w:hAnsi="Times New Roman" w:cs="Times New Roman"/>
        </w:rPr>
        <w:t>notaras.lt</w:t>
      </w:r>
      <w:proofErr w:type="spellEnd"/>
      <w:r w:rsidR="00073BF0" w:rsidRPr="00E76A04">
        <w:rPr>
          <w:rFonts w:ascii="Times New Roman" w:hAnsi="Times New Roman" w:cs="Times New Roman"/>
        </w:rPr>
        <w:t>, pateikti kontaktus ir sutikti su taisyklėmis – tai atliekama vieną kartą</w:t>
      </w:r>
      <w:r w:rsidR="00774978" w:rsidRPr="00E76A04">
        <w:rPr>
          <w:rFonts w:ascii="Times New Roman" w:hAnsi="Times New Roman" w:cs="Times New Roman"/>
        </w:rPr>
        <w:t xml:space="preserve"> ir</w:t>
      </w:r>
      <w:r w:rsidR="00073BF0" w:rsidRPr="00E76A04">
        <w:rPr>
          <w:rFonts w:ascii="Times New Roman" w:hAnsi="Times New Roman" w:cs="Times New Roman"/>
        </w:rPr>
        <w:t xml:space="preserve"> visam laikui. Sistemoje vyksta bendravimas, siunčiami dokumentai ir nuoroda į susitikimą, o el. paštu – tik pranešimai be jokių nuorodų. Susitikimas vyksta su vaizdu, jo metu patvirtinant asmenų tapatybę.</w:t>
      </w:r>
    </w:p>
    <w:p w14:paraId="4E95A26E" w14:textId="76838713" w:rsidR="006D7F67" w:rsidRDefault="003B022F" w:rsidP="00C16615">
      <w:pPr>
        <w:jc w:val="both"/>
        <w:rPr>
          <w:rFonts w:ascii="Times New Roman" w:hAnsi="Times New Roman" w:cs="Times New Roman"/>
        </w:rPr>
      </w:pPr>
      <w:r w:rsidRPr="00E76A04">
        <w:rPr>
          <w:rFonts w:ascii="Times New Roman" w:hAnsi="Times New Roman" w:cs="Times New Roman"/>
        </w:rPr>
        <w:t xml:space="preserve">R. Trečiokas </w:t>
      </w:r>
      <w:r w:rsidR="006D7F67" w:rsidRPr="00E76A04">
        <w:rPr>
          <w:rFonts w:ascii="Times New Roman" w:hAnsi="Times New Roman" w:cs="Times New Roman"/>
        </w:rPr>
        <w:t xml:space="preserve">pabrėžia, </w:t>
      </w:r>
      <w:r w:rsidR="00154077" w:rsidRPr="00E76A04">
        <w:rPr>
          <w:rFonts w:ascii="Times New Roman" w:hAnsi="Times New Roman" w:cs="Times New Roman"/>
        </w:rPr>
        <w:t xml:space="preserve">kad </w:t>
      </w:r>
      <w:r w:rsidR="003C56CE" w:rsidRPr="00E76A04">
        <w:rPr>
          <w:rFonts w:ascii="Times New Roman" w:hAnsi="Times New Roman" w:cs="Times New Roman"/>
        </w:rPr>
        <w:t>mažai</w:t>
      </w:r>
      <w:r w:rsidR="00154077" w:rsidRPr="00E76A04">
        <w:rPr>
          <w:rFonts w:ascii="Times New Roman" w:hAnsi="Times New Roman" w:cs="Times New Roman"/>
        </w:rPr>
        <w:t xml:space="preserve"> kas žino apie vieną svarbų nuotolinių paslaugų privalumą – gerokai didesnį notarų pasiekiamumą. </w:t>
      </w:r>
      <w:r w:rsidR="006D7F67" w:rsidRPr="00E76A04">
        <w:rPr>
          <w:rFonts w:ascii="Times New Roman" w:hAnsi="Times New Roman" w:cs="Times New Roman"/>
        </w:rPr>
        <w:t>Jei notaras, į kurį žmogus paprastai kreipiasi, artimiausiomis dienomis užimtas, užsakymą galima pateikti per „</w:t>
      </w:r>
      <w:proofErr w:type="spellStart"/>
      <w:r w:rsidR="006D7F67" w:rsidRPr="00E76A04">
        <w:rPr>
          <w:rFonts w:ascii="Times New Roman" w:hAnsi="Times New Roman" w:cs="Times New Roman"/>
        </w:rPr>
        <w:t>Enotaras.lt</w:t>
      </w:r>
      <w:proofErr w:type="spellEnd"/>
      <w:r w:rsidR="006D7F67" w:rsidRPr="00E76A04">
        <w:rPr>
          <w:rFonts w:ascii="Times New Roman" w:hAnsi="Times New Roman" w:cs="Times New Roman"/>
        </w:rPr>
        <w:t>“ – jį priima ir privalo vykdyti notaras iš bet kurio Lietuvos miesto, galintis tai padaryti greičiausiai. Taip notaro dėmesio galima sulaukti greitai ir garantuotai, net jei sav</w:t>
      </w:r>
      <w:r w:rsidR="00506FB2" w:rsidRPr="00E76A04">
        <w:rPr>
          <w:rFonts w:ascii="Times New Roman" w:hAnsi="Times New Roman" w:cs="Times New Roman"/>
        </w:rPr>
        <w:t>ame</w:t>
      </w:r>
      <w:r w:rsidR="006D7F67" w:rsidRPr="00E76A04">
        <w:rPr>
          <w:rFonts w:ascii="Times New Roman" w:hAnsi="Times New Roman" w:cs="Times New Roman"/>
        </w:rPr>
        <w:t xml:space="preserve"> mieste pasirinkimo nėra</w:t>
      </w:r>
      <w:r w:rsidR="00D7383D" w:rsidRPr="00E76A04">
        <w:rPr>
          <w:rFonts w:ascii="Times New Roman" w:hAnsi="Times New Roman" w:cs="Times New Roman"/>
        </w:rPr>
        <w:t>.</w:t>
      </w:r>
    </w:p>
    <w:p w14:paraId="5D776CE3" w14:textId="628E9F32" w:rsidR="00D47C68" w:rsidRDefault="00B975E5" w:rsidP="00C16615">
      <w:pPr>
        <w:jc w:val="both"/>
        <w:rPr>
          <w:rFonts w:ascii="Times New Roman" w:hAnsi="Times New Roman" w:cs="Times New Roman"/>
        </w:rPr>
      </w:pPr>
      <w:r w:rsidRPr="00B975E5">
        <w:rPr>
          <w:rFonts w:ascii="Times New Roman" w:hAnsi="Times New Roman" w:cs="Times New Roman"/>
        </w:rPr>
        <w:t>„Būsto paieška dažnai prasideda internete, todėl natūralu, kad ir paskutinį žingsnį – notarinį sandorį – žmonės nori atlikti nuotoliu. Pastebime, kad nuotolinės paslaugos išties atliepia gyventojų poreikius: pavyzdžiui, papildomą turtą – sandėliuką ar automobilio stovėjimo vietą – mūsų praktikoje pirkėjai beveik 100 proc. atvejų įsigyja nuotoliu</w:t>
      </w:r>
      <w:r w:rsidR="00D47C68" w:rsidRPr="00B975E5">
        <w:rPr>
          <w:rFonts w:ascii="Times New Roman" w:hAnsi="Times New Roman" w:cs="Times New Roman"/>
        </w:rPr>
        <w:t xml:space="preserve">“, – sako M. </w:t>
      </w:r>
      <w:proofErr w:type="spellStart"/>
      <w:r w:rsidR="00D47C68" w:rsidRPr="00B975E5">
        <w:rPr>
          <w:rFonts w:ascii="Times New Roman" w:hAnsi="Times New Roman" w:cs="Times New Roman"/>
        </w:rPr>
        <w:t>Chmieliauskas</w:t>
      </w:r>
      <w:proofErr w:type="spellEnd"/>
      <w:r w:rsidR="00D47C68" w:rsidRPr="00B975E5">
        <w:rPr>
          <w:rFonts w:ascii="Times New Roman" w:hAnsi="Times New Roman" w:cs="Times New Roman"/>
        </w:rPr>
        <w:t>.</w:t>
      </w:r>
    </w:p>
    <w:p w14:paraId="19E531A1" w14:textId="309E66C6" w:rsidR="003D1C20" w:rsidRDefault="00D47C68" w:rsidP="00C16615">
      <w:pPr>
        <w:jc w:val="both"/>
        <w:rPr>
          <w:rFonts w:ascii="Times New Roman" w:hAnsi="Times New Roman" w:cs="Times New Roman"/>
        </w:rPr>
      </w:pPr>
      <w:r>
        <w:rPr>
          <w:rFonts w:ascii="Times New Roman" w:hAnsi="Times New Roman" w:cs="Times New Roman"/>
        </w:rPr>
        <w:t>Anot „Realco“</w:t>
      </w:r>
      <w:r w:rsidR="001C253A">
        <w:rPr>
          <w:rFonts w:ascii="Times New Roman" w:hAnsi="Times New Roman" w:cs="Times New Roman"/>
        </w:rPr>
        <w:t xml:space="preserve"> atstovo</w:t>
      </w:r>
      <w:r>
        <w:rPr>
          <w:rFonts w:ascii="Times New Roman" w:hAnsi="Times New Roman" w:cs="Times New Roman"/>
        </w:rPr>
        <w:t>, t</w:t>
      </w:r>
      <w:r w:rsidR="00B975E5" w:rsidRPr="00B975E5">
        <w:rPr>
          <w:rFonts w:ascii="Times New Roman" w:hAnsi="Times New Roman" w:cs="Times New Roman"/>
        </w:rPr>
        <w:t>ai patvirtina, kad sandorį sudaryti neišvykstant iš namų yra patogu ir reikalinga. Ilgainiui tai gali tapti tokiu pat įprastu pasirinkimu, kaip banko sąskaitos atidarymas telefonu ar bekontaktis atsiskaitymas, kurie kadaise taip pat atrodė neįprasti, o šiandien daugeliui tapo kasdienybe</w:t>
      </w:r>
      <w:r>
        <w:rPr>
          <w:rFonts w:ascii="Times New Roman" w:hAnsi="Times New Roman" w:cs="Times New Roman"/>
        </w:rPr>
        <w:t>.</w:t>
      </w:r>
    </w:p>
    <w:p w14:paraId="3A2A20D4" w14:textId="2AB0D4DD" w:rsidR="3332FAD3" w:rsidRPr="00E76A04" w:rsidRDefault="3332FAD3" w:rsidP="00190611">
      <w:pPr>
        <w:jc w:val="both"/>
        <w:rPr>
          <w:rFonts w:ascii="Times New Roman" w:eastAsia="Aptos" w:hAnsi="Times New Roman" w:cs="Times New Roman"/>
        </w:rPr>
      </w:pPr>
      <w:r w:rsidRPr="00E76A04">
        <w:rPr>
          <w:rFonts w:ascii="Times New Roman" w:eastAsia="Aptos" w:hAnsi="Times New Roman" w:cs="Times New Roman"/>
          <w:i/>
          <w:iCs/>
        </w:rPr>
        <w:t xml:space="preserve">„Realco“ – viena didžiausių nekilnojamojo turto (NT) plėtros bendrovių Lietuvoje. </w:t>
      </w:r>
      <w:r w:rsidR="00614472" w:rsidRPr="00E76A04">
        <w:rPr>
          <w:rFonts w:ascii="Times New Roman" w:eastAsia="Aptos" w:hAnsi="Times New Roman" w:cs="Times New Roman"/>
          <w:i/>
          <w:iCs/>
        </w:rPr>
        <w:t>Šiais</w:t>
      </w:r>
      <w:r w:rsidR="00190611" w:rsidRPr="00E76A04">
        <w:rPr>
          <w:rFonts w:ascii="Times New Roman" w:eastAsia="Aptos" w:hAnsi="Times New Roman" w:cs="Times New Roman"/>
          <w:i/>
          <w:iCs/>
        </w:rPr>
        <w:t xml:space="preserve"> </w:t>
      </w:r>
      <w:r w:rsidR="00614472" w:rsidRPr="00E76A04">
        <w:rPr>
          <w:rFonts w:ascii="Times New Roman" w:eastAsia="Aptos" w:hAnsi="Times New Roman" w:cs="Times New Roman"/>
          <w:i/>
          <w:iCs/>
        </w:rPr>
        <w:t>metais veiklos 20</w:t>
      </w:r>
      <w:r w:rsidR="003C56CE" w:rsidRPr="00E76A04">
        <w:rPr>
          <w:rFonts w:ascii="Times New Roman" w:eastAsia="Aptos" w:hAnsi="Times New Roman" w:cs="Times New Roman"/>
          <w:i/>
          <w:iCs/>
        </w:rPr>
        <w:t>-</w:t>
      </w:r>
      <w:r w:rsidR="00614472" w:rsidRPr="00E76A04">
        <w:rPr>
          <w:rFonts w:ascii="Times New Roman" w:eastAsia="Aptos" w:hAnsi="Times New Roman" w:cs="Times New Roman"/>
          <w:i/>
          <w:iCs/>
        </w:rPr>
        <w:t xml:space="preserve">metį mininti įmonė </w:t>
      </w:r>
      <w:r w:rsidRPr="00E76A04">
        <w:rPr>
          <w:rFonts w:ascii="Times New Roman" w:eastAsia="Aptos" w:hAnsi="Times New Roman" w:cs="Times New Roman"/>
          <w:i/>
          <w:iCs/>
        </w:rPr>
        <w:t>plėtoja gyvenamosios, visuomeninės ir komercinės paskirties projektus, kurie išsiskiria aukšta kokybe,</w:t>
      </w:r>
      <w:r w:rsidR="00190611" w:rsidRPr="00E76A04">
        <w:rPr>
          <w:rFonts w:ascii="Times New Roman" w:eastAsia="Aptos" w:hAnsi="Times New Roman" w:cs="Times New Roman"/>
          <w:i/>
          <w:iCs/>
        </w:rPr>
        <w:t xml:space="preserve"> </w:t>
      </w:r>
      <w:r w:rsidRPr="00E76A04">
        <w:rPr>
          <w:rFonts w:ascii="Times New Roman" w:eastAsia="Aptos" w:hAnsi="Times New Roman" w:cs="Times New Roman"/>
          <w:i/>
          <w:iCs/>
        </w:rPr>
        <w:t>inovatyviais sprendimais ir dėmesiu</w:t>
      </w:r>
      <w:r w:rsidR="00190611" w:rsidRPr="00E76A04">
        <w:rPr>
          <w:rFonts w:ascii="Times New Roman" w:eastAsia="Aptos" w:hAnsi="Times New Roman" w:cs="Times New Roman"/>
          <w:i/>
          <w:iCs/>
        </w:rPr>
        <w:t xml:space="preserve"> </w:t>
      </w:r>
      <w:r w:rsidRPr="00E76A04">
        <w:rPr>
          <w:rFonts w:ascii="Times New Roman" w:eastAsia="Aptos" w:hAnsi="Times New Roman" w:cs="Times New Roman"/>
          <w:i/>
          <w:iCs/>
        </w:rPr>
        <w:t>klientų poreikiams tiek Lietuvoje, tiek už jos ribų.</w:t>
      </w:r>
    </w:p>
    <w:p w14:paraId="40C1A9DE" w14:textId="77777777" w:rsidR="00BD4D72" w:rsidRPr="00E76A04" w:rsidRDefault="00BD4D72" w:rsidP="00BD4D72">
      <w:pPr>
        <w:jc w:val="both"/>
        <w:rPr>
          <w:rFonts w:ascii="Times New Roman" w:hAnsi="Times New Roman" w:cs="Times New Roman"/>
        </w:rPr>
      </w:pPr>
    </w:p>
    <w:p w14:paraId="12293454" w14:textId="77777777" w:rsidR="00333A2B" w:rsidRPr="00E76A04" w:rsidRDefault="00333A2B" w:rsidP="00333A2B">
      <w:pPr>
        <w:jc w:val="both"/>
        <w:rPr>
          <w:rFonts w:ascii="Times New Roman" w:eastAsia="Times New Roman" w:hAnsi="Times New Roman" w:cs="Times New Roman"/>
          <w:b/>
          <w:bCs/>
        </w:rPr>
      </w:pPr>
      <w:r w:rsidRPr="00E76A04">
        <w:rPr>
          <w:rFonts w:ascii="Times New Roman" w:eastAsia="Times New Roman" w:hAnsi="Times New Roman" w:cs="Times New Roman"/>
          <w:b/>
          <w:bCs/>
        </w:rPr>
        <w:t>Daugiau informacijos:</w:t>
      </w:r>
    </w:p>
    <w:p w14:paraId="51C9412C" w14:textId="0B25C6D8" w:rsidR="00333A2B" w:rsidRPr="00E76A04" w:rsidRDefault="00333A2B" w:rsidP="00333A2B">
      <w:pPr>
        <w:spacing w:after="0"/>
        <w:jc w:val="both"/>
        <w:rPr>
          <w:rFonts w:ascii="Times New Roman" w:eastAsia="Times New Roman" w:hAnsi="Times New Roman" w:cs="Times New Roman"/>
        </w:rPr>
      </w:pPr>
      <w:r w:rsidRPr="00E76A04">
        <w:rPr>
          <w:rFonts w:ascii="Times New Roman" w:eastAsia="Times New Roman" w:hAnsi="Times New Roman" w:cs="Times New Roman"/>
        </w:rPr>
        <w:lastRenderedPageBreak/>
        <w:t xml:space="preserve">Kristina </w:t>
      </w:r>
      <w:proofErr w:type="spellStart"/>
      <w:r w:rsidRPr="00E76A04">
        <w:rPr>
          <w:rFonts w:ascii="Times New Roman" w:eastAsia="Times New Roman" w:hAnsi="Times New Roman" w:cs="Times New Roman"/>
        </w:rPr>
        <w:t>Grubliauskaitė</w:t>
      </w:r>
      <w:r w:rsidR="003C56CE" w:rsidRPr="00E76A04">
        <w:rPr>
          <w:rFonts w:ascii="Times New Roman" w:eastAsia="Times New Roman" w:hAnsi="Times New Roman" w:cs="Times New Roman"/>
        </w:rPr>
        <w:t>-</w:t>
      </w:r>
      <w:r w:rsidRPr="00E76A04">
        <w:rPr>
          <w:rFonts w:ascii="Times New Roman" w:eastAsia="Times New Roman" w:hAnsi="Times New Roman" w:cs="Times New Roman"/>
        </w:rPr>
        <w:t>Svitojė</w:t>
      </w:r>
      <w:proofErr w:type="spellEnd"/>
    </w:p>
    <w:p w14:paraId="30D619D7" w14:textId="70CE3638" w:rsidR="00333A2B" w:rsidRPr="00E76A04" w:rsidRDefault="007D5B9D" w:rsidP="00333A2B">
      <w:pPr>
        <w:spacing w:after="0"/>
        <w:jc w:val="both"/>
        <w:rPr>
          <w:rFonts w:ascii="Times New Roman" w:eastAsia="Times New Roman" w:hAnsi="Times New Roman" w:cs="Times New Roman"/>
        </w:rPr>
      </w:pPr>
      <w:r w:rsidRPr="00E76A04">
        <w:rPr>
          <w:rFonts w:ascii="Times New Roman" w:eastAsia="Times New Roman" w:hAnsi="Times New Roman" w:cs="Times New Roman"/>
        </w:rPr>
        <w:t>„Realco“ rinkodaros ir komunikacijos vadovė</w:t>
      </w:r>
    </w:p>
    <w:p w14:paraId="20AA1351" w14:textId="77777777" w:rsidR="00333A2B" w:rsidRPr="00E76A04" w:rsidRDefault="00333A2B" w:rsidP="00333A2B">
      <w:pPr>
        <w:spacing w:after="0"/>
        <w:jc w:val="both"/>
        <w:rPr>
          <w:rFonts w:ascii="Times New Roman" w:eastAsia="Times New Roman" w:hAnsi="Times New Roman" w:cs="Times New Roman"/>
        </w:rPr>
      </w:pPr>
      <w:r w:rsidRPr="00E76A04">
        <w:rPr>
          <w:rFonts w:ascii="Times New Roman" w:eastAsia="Times New Roman" w:hAnsi="Times New Roman" w:cs="Times New Roman"/>
        </w:rPr>
        <w:t>+370 640 24057</w:t>
      </w:r>
    </w:p>
    <w:p w14:paraId="5165FB26" w14:textId="09E7791C" w:rsidR="00A95CF2" w:rsidRPr="00E76A04" w:rsidRDefault="00333A2B" w:rsidP="00CC185F">
      <w:pPr>
        <w:spacing w:after="0"/>
        <w:jc w:val="both"/>
        <w:rPr>
          <w:rFonts w:ascii="Times New Roman" w:hAnsi="Times New Roman" w:cs="Times New Roman"/>
          <w:i/>
          <w:iCs/>
        </w:rPr>
      </w:pPr>
      <w:hyperlink r:id="rId7" w:history="1">
        <w:r w:rsidRPr="00E76A04">
          <w:rPr>
            <w:rFonts w:ascii="Times New Roman" w:eastAsia="Times New Roman" w:hAnsi="Times New Roman" w:cs="Times New Roman"/>
            <w:u w:val="single"/>
          </w:rPr>
          <w:t>kristina.svitoje@realco.lt</w:t>
        </w:r>
      </w:hyperlink>
    </w:p>
    <w:sectPr w:rsidR="00A95CF2" w:rsidRPr="00E76A04" w:rsidSect="00CC185F">
      <w:headerReference w:type="first" r:id="rId8"/>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6ECE" w14:textId="77777777" w:rsidR="006254E6" w:rsidRDefault="006254E6" w:rsidP="00333A2B">
      <w:pPr>
        <w:spacing w:after="0" w:line="240" w:lineRule="auto"/>
      </w:pPr>
      <w:r>
        <w:separator/>
      </w:r>
    </w:p>
  </w:endnote>
  <w:endnote w:type="continuationSeparator" w:id="0">
    <w:p w14:paraId="67734978" w14:textId="77777777" w:rsidR="006254E6" w:rsidRDefault="006254E6" w:rsidP="0033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5650" w14:textId="77777777" w:rsidR="006254E6" w:rsidRDefault="006254E6" w:rsidP="00333A2B">
      <w:pPr>
        <w:spacing w:after="0" w:line="240" w:lineRule="auto"/>
      </w:pPr>
      <w:r>
        <w:separator/>
      </w:r>
    </w:p>
  </w:footnote>
  <w:footnote w:type="continuationSeparator" w:id="0">
    <w:p w14:paraId="4CD85342" w14:textId="77777777" w:rsidR="006254E6" w:rsidRDefault="006254E6" w:rsidP="0033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2F38" w14:textId="0D4A968C" w:rsidR="00CC185F" w:rsidRPr="009A114E" w:rsidRDefault="00603688" w:rsidP="00CC185F">
    <w:pPr>
      <w:pStyle w:val="Header"/>
      <w:rPr>
        <w:rFonts w:ascii="Times New Roman" w:hAnsi="Times New Roman" w:cs="Times New Roman"/>
        <w:sz w:val="22"/>
        <w:szCs w:val="22"/>
      </w:rPr>
    </w:pPr>
    <w:r>
      <w:rPr>
        <w:noProof/>
      </w:rPr>
      <w:drawing>
        <wp:anchor distT="0" distB="0" distL="114300" distR="114300" simplePos="0" relativeHeight="251658240" behindDoc="0" locked="0" layoutInCell="1" allowOverlap="1" wp14:anchorId="100018C3" wp14:editId="793AB74D">
          <wp:simplePos x="0" y="0"/>
          <wp:positionH relativeFrom="margin">
            <wp:align>right</wp:align>
          </wp:positionH>
          <wp:positionV relativeFrom="paragraph">
            <wp:posOffset>-161925</wp:posOffset>
          </wp:positionV>
          <wp:extent cx="1791970" cy="480060"/>
          <wp:effectExtent l="0" t="0" r="0" b="0"/>
          <wp:wrapNone/>
          <wp:docPr id="1685549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49177" name="Picture 1685549177"/>
                  <pic:cNvPicPr/>
                </pic:nvPicPr>
                <pic:blipFill>
                  <a:blip r:embed="rId1">
                    <a:extLst>
                      <a:ext uri="{28A0092B-C50C-407E-A947-70E740481C1C}">
                        <a14:useLocalDpi xmlns:a14="http://schemas.microsoft.com/office/drawing/2010/main" val="0"/>
                      </a:ext>
                    </a:extLst>
                  </a:blip>
                  <a:stretch>
                    <a:fillRect/>
                  </a:stretch>
                </pic:blipFill>
                <pic:spPr>
                  <a:xfrm>
                    <a:off x="0" y="0"/>
                    <a:ext cx="1791970" cy="480060"/>
                  </a:xfrm>
                  <a:prstGeom prst="rect">
                    <a:avLst/>
                  </a:prstGeom>
                </pic:spPr>
              </pic:pic>
            </a:graphicData>
          </a:graphic>
        </wp:anchor>
      </w:drawing>
    </w:r>
    <w:r w:rsidR="00CC185F" w:rsidRPr="009A114E">
      <w:rPr>
        <w:rFonts w:ascii="Times New Roman" w:hAnsi="Times New Roman" w:cs="Times New Roman"/>
        <w:sz w:val="22"/>
        <w:szCs w:val="22"/>
      </w:rPr>
      <w:t>Pranešimas žiniasklaidai</w:t>
    </w:r>
  </w:p>
  <w:p w14:paraId="0A0E9D3B" w14:textId="067F309E" w:rsidR="00CC185F" w:rsidRPr="00CC185F" w:rsidRDefault="00CC185F">
    <w:pPr>
      <w:pStyle w:val="Header"/>
      <w:rPr>
        <w:rFonts w:ascii="Times New Roman" w:hAnsi="Times New Roman" w:cs="Times New Roman"/>
        <w:sz w:val="22"/>
        <w:szCs w:val="22"/>
      </w:rPr>
    </w:pPr>
    <w:r w:rsidRPr="006C0013">
      <w:rPr>
        <w:rFonts w:ascii="Times New Roman" w:hAnsi="Times New Roman" w:cs="Times New Roman"/>
        <w:sz w:val="22"/>
        <w:szCs w:val="22"/>
        <w:lang w:val="pt-PT"/>
      </w:rPr>
      <w:t>202</w:t>
    </w:r>
    <w:r w:rsidR="00F255B6">
      <w:rPr>
        <w:rFonts w:ascii="Times New Roman" w:hAnsi="Times New Roman" w:cs="Times New Roman"/>
        <w:sz w:val="22"/>
        <w:szCs w:val="22"/>
        <w:lang w:val="pt-PT"/>
      </w:rPr>
      <w:t>6</w:t>
    </w:r>
    <w:r w:rsidRPr="006C0013">
      <w:rPr>
        <w:rFonts w:ascii="Times New Roman" w:hAnsi="Times New Roman" w:cs="Times New Roman"/>
        <w:sz w:val="22"/>
        <w:szCs w:val="22"/>
        <w:lang w:val="pt-PT"/>
      </w:rPr>
      <w:t xml:space="preserve"> m.</w:t>
    </w:r>
    <w:r w:rsidR="003D2F2E">
      <w:rPr>
        <w:rFonts w:ascii="Times New Roman" w:hAnsi="Times New Roman" w:cs="Times New Roman"/>
        <w:sz w:val="22"/>
        <w:szCs w:val="22"/>
        <w:lang w:val="pt-PT"/>
      </w:rPr>
      <w:t xml:space="preserve"> rugpjūčio 6</w:t>
    </w:r>
    <w:r w:rsidRPr="006C0013">
      <w:rPr>
        <w:rFonts w:ascii="Times New Roman" w:hAnsi="Times New Roman" w:cs="Times New Roman"/>
        <w:sz w:val="22"/>
        <w:szCs w:val="22"/>
        <w:lang w:val="pt-PT"/>
      </w:rPr>
      <w:t xml:space="preserve"> </w:t>
    </w:r>
    <w:r w:rsidRPr="009A114E">
      <w:rPr>
        <w:rFonts w:ascii="Times New Roman" w:hAnsi="Times New Roman" w:cs="Times New Roman"/>
        <w:sz w:val="22"/>
        <w:szCs w:val="22"/>
      </w:rPr>
      <w:t>d.</w:t>
    </w:r>
    <w:r w:rsidR="00603688" w:rsidRPr="0060368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0BB3"/>
    <w:multiLevelType w:val="hybridMultilevel"/>
    <w:tmpl w:val="2134348E"/>
    <w:lvl w:ilvl="0" w:tplc="A0489B42">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716481D"/>
    <w:multiLevelType w:val="hybridMultilevel"/>
    <w:tmpl w:val="A582086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FAE0257"/>
    <w:multiLevelType w:val="hybridMultilevel"/>
    <w:tmpl w:val="9F66A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568640">
    <w:abstractNumId w:val="2"/>
  </w:num>
  <w:num w:numId="2" w16cid:durableId="220597918">
    <w:abstractNumId w:val="0"/>
  </w:num>
  <w:num w:numId="3" w16cid:durableId="1024790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5"/>
    <w:rsid w:val="00005A40"/>
    <w:rsid w:val="0001575F"/>
    <w:rsid w:val="0003697D"/>
    <w:rsid w:val="000415E0"/>
    <w:rsid w:val="000430B6"/>
    <w:rsid w:val="000562E6"/>
    <w:rsid w:val="00064477"/>
    <w:rsid w:val="00073BF0"/>
    <w:rsid w:val="0007640D"/>
    <w:rsid w:val="00077001"/>
    <w:rsid w:val="000910D7"/>
    <w:rsid w:val="00094BB5"/>
    <w:rsid w:val="00095913"/>
    <w:rsid w:val="00096412"/>
    <w:rsid w:val="000A19AB"/>
    <w:rsid w:val="000A2C63"/>
    <w:rsid w:val="000A3090"/>
    <w:rsid w:val="000A3D1A"/>
    <w:rsid w:val="000B103E"/>
    <w:rsid w:val="000B225D"/>
    <w:rsid w:val="000B4364"/>
    <w:rsid w:val="000B7AEC"/>
    <w:rsid w:val="000D3B08"/>
    <w:rsid w:val="000D512A"/>
    <w:rsid w:val="000E0CE4"/>
    <w:rsid w:val="000E22BC"/>
    <w:rsid w:val="000E2502"/>
    <w:rsid w:val="000E5BAD"/>
    <w:rsid w:val="000F07C2"/>
    <w:rsid w:val="000F52BC"/>
    <w:rsid w:val="00110790"/>
    <w:rsid w:val="00133221"/>
    <w:rsid w:val="00140159"/>
    <w:rsid w:val="00146067"/>
    <w:rsid w:val="00154077"/>
    <w:rsid w:val="001573DE"/>
    <w:rsid w:val="00173178"/>
    <w:rsid w:val="00173D93"/>
    <w:rsid w:val="0018309B"/>
    <w:rsid w:val="00183EB6"/>
    <w:rsid w:val="0018790B"/>
    <w:rsid w:val="001901DD"/>
    <w:rsid w:val="00190611"/>
    <w:rsid w:val="00192769"/>
    <w:rsid w:val="0019579C"/>
    <w:rsid w:val="001958EA"/>
    <w:rsid w:val="00195A6B"/>
    <w:rsid w:val="001B6B32"/>
    <w:rsid w:val="001C146A"/>
    <w:rsid w:val="001C18E8"/>
    <w:rsid w:val="001C253A"/>
    <w:rsid w:val="001F400B"/>
    <w:rsid w:val="001F507F"/>
    <w:rsid w:val="001F5EDA"/>
    <w:rsid w:val="00203960"/>
    <w:rsid w:val="00220CF0"/>
    <w:rsid w:val="002378E2"/>
    <w:rsid w:val="00240759"/>
    <w:rsid w:val="00242E6E"/>
    <w:rsid w:val="00247974"/>
    <w:rsid w:val="00257E60"/>
    <w:rsid w:val="002614D5"/>
    <w:rsid w:val="002668FF"/>
    <w:rsid w:val="002731ED"/>
    <w:rsid w:val="002740D3"/>
    <w:rsid w:val="0028570A"/>
    <w:rsid w:val="0028766C"/>
    <w:rsid w:val="00292D6A"/>
    <w:rsid w:val="002A3C7E"/>
    <w:rsid w:val="002A7444"/>
    <w:rsid w:val="002B37BD"/>
    <w:rsid w:val="002C36B5"/>
    <w:rsid w:val="002C799A"/>
    <w:rsid w:val="002D1618"/>
    <w:rsid w:val="002F2095"/>
    <w:rsid w:val="00301B44"/>
    <w:rsid w:val="00304CE4"/>
    <w:rsid w:val="0031235C"/>
    <w:rsid w:val="00324CE0"/>
    <w:rsid w:val="00333A2B"/>
    <w:rsid w:val="00334B46"/>
    <w:rsid w:val="00337924"/>
    <w:rsid w:val="00355CB1"/>
    <w:rsid w:val="0036287C"/>
    <w:rsid w:val="00372E7F"/>
    <w:rsid w:val="003A7D4E"/>
    <w:rsid w:val="003B022F"/>
    <w:rsid w:val="003B253A"/>
    <w:rsid w:val="003B3091"/>
    <w:rsid w:val="003B76B7"/>
    <w:rsid w:val="003C3AF1"/>
    <w:rsid w:val="003C4BA5"/>
    <w:rsid w:val="003C56CE"/>
    <w:rsid w:val="003D1C20"/>
    <w:rsid w:val="003D2F2E"/>
    <w:rsid w:val="00402A96"/>
    <w:rsid w:val="00406FE7"/>
    <w:rsid w:val="00422D1B"/>
    <w:rsid w:val="00426406"/>
    <w:rsid w:val="00441B91"/>
    <w:rsid w:val="0044210E"/>
    <w:rsid w:val="00442496"/>
    <w:rsid w:val="00443350"/>
    <w:rsid w:val="00443E60"/>
    <w:rsid w:val="00451FA4"/>
    <w:rsid w:val="00455DBD"/>
    <w:rsid w:val="004634A3"/>
    <w:rsid w:val="004744DD"/>
    <w:rsid w:val="004901F8"/>
    <w:rsid w:val="004A1C9C"/>
    <w:rsid w:val="004A4EFA"/>
    <w:rsid w:val="004B1949"/>
    <w:rsid w:val="004B39CA"/>
    <w:rsid w:val="004B4DAA"/>
    <w:rsid w:val="004B60B5"/>
    <w:rsid w:val="004B62A6"/>
    <w:rsid w:val="004D6C0D"/>
    <w:rsid w:val="004D7D19"/>
    <w:rsid w:val="004E3976"/>
    <w:rsid w:val="004E4506"/>
    <w:rsid w:val="004F289E"/>
    <w:rsid w:val="004F399C"/>
    <w:rsid w:val="004F664D"/>
    <w:rsid w:val="00506FB2"/>
    <w:rsid w:val="005070E0"/>
    <w:rsid w:val="005240D4"/>
    <w:rsid w:val="00527160"/>
    <w:rsid w:val="00530DCD"/>
    <w:rsid w:val="0053168A"/>
    <w:rsid w:val="00547088"/>
    <w:rsid w:val="00547CA0"/>
    <w:rsid w:val="00563A64"/>
    <w:rsid w:val="00577403"/>
    <w:rsid w:val="00580EB5"/>
    <w:rsid w:val="00590C4C"/>
    <w:rsid w:val="005A35EC"/>
    <w:rsid w:val="005A462E"/>
    <w:rsid w:val="005A468C"/>
    <w:rsid w:val="005A7D49"/>
    <w:rsid w:val="005B63C1"/>
    <w:rsid w:val="005C2487"/>
    <w:rsid w:val="005D6212"/>
    <w:rsid w:val="005F7212"/>
    <w:rsid w:val="00600A2D"/>
    <w:rsid w:val="00600DDB"/>
    <w:rsid w:val="00603688"/>
    <w:rsid w:val="0060699A"/>
    <w:rsid w:val="00610A05"/>
    <w:rsid w:val="00614472"/>
    <w:rsid w:val="00624A83"/>
    <w:rsid w:val="006254E6"/>
    <w:rsid w:val="006273F9"/>
    <w:rsid w:val="00637A5C"/>
    <w:rsid w:val="00642955"/>
    <w:rsid w:val="0064557F"/>
    <w:rsid w:val="00655470"/>
    <w:rsid w:val="00661466"/>
    <w:rsid w:val="00662308"/>
    <w:rsid w:val="006718ED"/>
    <w:rsid w:val="006730F4"/>
    <w:rsid w:val="00673806"/>
    <w:rsid w:val="006863FC"/>
    <w:rsid w:val="0069256C"/>
    <w:rsid w:val="00694B3B"/>
    <w:rsid w:val="00695CD3"/>
    <w:rsid w:val="00697F04"/>
    <w:rsid w:val="006A0B4B"/>
    <w:rsid w:val="006B3D4F"/>
    <w:rsid w:val="006B3F9C"/>
    <w:rsid w:val="006B43BC"/>
    <w:rsid w:val="006D7F67"/>
    <w:rsid w:val="006E7FFD"/>
    <w:rsid w:val="006F1DB2"/>
    <w:rsid w:val="00704AAE"/>
    <w:rsid w:val="00707765"/>
    <w:rsid w:val="0072288C"/>
    <w:rsid w:val="00727D84"/>
    <w:rsid w:val="007369F2"/>
    <w:rsid w:val="007429EF"/>
    <w:rsid w:val="00743E9E"/>
    <w:rsid w:val="007527B6"/>
    <w:rsid w:val="007700E8"/>
    <w:rsid w:val="00774978"/>
    <w:rsid w:val="0078202A"/>
    <w:rsid w:val="00786382"/>
    <w:rsid w:val="00786A4F"/>
    <w:rsid w:val="0079302E"/>
    <w:rsid w:val="007A0356"/>
    <w:rsid w:val="007A7B31"/>
    <w:rsid w:val="007C0AFF"/>
    <w:rsid w:val="007C5CE1"/>
    <w:rsid w:val="007C7B75"/>
    <w:rsid w:val="007C7F1C"/>
    <w:rsid w:val="007D5B9D"/>
    <w:rsid w:val="007E1E24"/>
    <w:rsid w:val="007F19E7"/>
    <w:rsid w:val="007F2D53"/>
    <w:rsid w:val="007F4035"/>
    <w:rsid w:val="007F5A4A"/>
    <w:rsid w:val="00803EDD"/>
    <w:rsid w:val="00805B6A"/>
    <w:rsid w:val="008073CC"/>
    <w:rsid w:val="00813D0B"/>
    <w:rsid w:val="00815CB9"/>
    <w:rsid w:val="0082432E"/>
    <w:rsid w:val="00825B4F"/>
    <w:rsid w:val="00827D1C"/>
    <w:rsid w:val="00866D74"/>
    <w:rsid w:val="00870BCA"/>
    <w:rsid w:val="0088277B"/>
    <w:rsid w:val="00886C18"/>
    <w:rsid w:val="0089412A"/>
    <w:rsid w:val="008949C5"/>
    <w:rsid w:val="008A10DB"/>
    <w:rsid w:val="008A569A"/>
    <w:rsid w:val="008B21C1"/>
    <w:rsid w:val="008C691F"/>
    <w:rsid w:val="008D2F27"/>
    <w:rsid w:val="009009CC"/>
    <w:rsid w:val="00901827"/>
    <w:rsid w:val="009020F7"/>
    <w:rsid w:val="0090609F"/>
    <w:rsid w:val="00910BCD"/>
    <w:rsid w:val="00916A98"/>
    <w:rsid w:val="00917896"/>
    <w:rsid w:val="009256A3"/>
    <w:rsid w:val="00925947"/>
    <w:rsid w:val="00927710"/>
    <w:rsid w:val="00933D41"/>
    <w:rsid w:val="009404E9"/>
    <w:rsid w:val="0094173F"/>
    <w:rsid w:val="009445E7"/>
    <w:rsid w:val="0094508B"/>
    <w:rsid w:val="009612AD"/>
    <w:rsid w:val="009709C1"/>
    <w:rsid w:val="00975CC0"/>
    <w:rsid w:val="0097743F"/>
    <w:rsid w:val="00981D6F"/>
    <w:rsid w:val="009825D2"/>
    <w:rsid w:val="00990B6D"/>
    <w:rsid w:val="009B2FDD"/>
    <w:rsid w:val="009D7C71"/>
    <w:rsid w:val="009E1F8C"/>
    <w:rsid w:val="009E781A"/>
    <w:rsid w:val="009E7C74"/>
    <w:rsid w:val="009F4981"/>
    <w:rsid w:val="00A16110"/>
    <w:rsid w:val="00A22F7B"/>
    <w:rsid w:val="00A23127"/>
    <w:rsid w:val="00A334BC"/>
    <w:rsid w:val="00A347DD"/>
    <w:rsid w:val="00A50D37"/>
    <w:rsid w:val="00A533DF"/>
    <w:rsid w:val="00A541F3"/>
    <w:rsid w:val="00A616CB"/>
    <w:rsid w:val="00A650FE"/>
    <w:rsid w:val="00A66772"/>
    <w:rsid w:val="00A7217B"/>
    <w:rsid w:val="00A72F62"/>
    <w:rsid w:val="00A810EE"/>
    <w:rsid w:val="00A81E8E"/>
    <w:rsid w:val="00A85B18"/>
    <w:rsid w:val="00A9267F"/>
    <w:rsid w:val="00A9590E"/>
    <w:rsid w:val="00A95CF2"/>
    <w:rsid w:val="00AB14D9"/>
    <w:rsid w:val="00AB1822"/>
    <w:rsid w:val="00AB3093"/>
    <w:rsid w:val="00AB70C1"/>
    <w:rsid w:val="00AD548C"/>
    <w:rsid w:val="00AE23F4"/>
    <w:rsid w:val="00AE58EE"/>
    <w:rsid w:val="00B03569"/>
    <w:rsid w:val="00B04DE0"/>
    <w:rsid w:val="00B42CD3"/>
    <w:rsid w:val="00B42F70"/>
    <w:rsid w:val="00B43777"/>
    <w:rsid w:val="00B634B2"/>
    <w:rsid w:val="00B634F6"/>
    <w:rsid w:val="00B63697"/>
    <w:rsid w:val="00B72CE8"/>
    <w:rsid w:val="00B7487F"/>
    <w:rsid w:val="00B8259E"/>
    <w:rsid w:val="00B82D56"/>
    <w:rsid w:val="00B852F6"/>
    <w:rsid w:val="00B85F2F"/>
    <w:rsid w:val="00B92515"/>
    <w:rsid w:val="00B92A36"/>
    <w:rsid w:val="00B9394B"/>
    <w:rsid w:val="00B95D55"/>
    <w:rsid w:val="00B975E5"/>
    <w:rsid w:val="00BA523E"/>
    <w:rsid w:val="00BB0179"/>
    <w:rsid w:val="00BB15B6"/>
    <w:rsid w:val="00BB2B00"/>
    <w:rsid w:val="00BC2FBA"/>
    <w:rsid w:val="00BC3785"/>
    <w:rsid w:val="00BD4D72"/>
    <w:rsid w:val="00BE1B74"/>
    <w:rsid w:val="00BE5318"/>
    <w:rsid w:val="00BF0F42"/>
    <w:rsid w:val="00BF35A5"/>
    <w:rsid w:val="00BF3E32"/>
    <w:rsid w:val="00BF60C9"/>
    <w:rsid w:val="00BF6C9F"/>
    <w:rsid w:val="00C00653"/>
    <w:rsid w:val="00C01F84"/>
    <w:rsid w:val="00C05D9C"/>
    <w:rsid w:val="00C14D5D"/>
    <w:rsid w:val="00C16615"/>
    <w:rsid w:val="00C31E03"/>
    <w:rsid w:val="00C401E7"/>
    <w:rsid w:val="00C42002"/>
    <w:rsid w:val="00C46ADC"/>
    <w:rsid w:val="00C528BF"/>
    <w:rsid w:val="00C54C1B"/>
    <w:rsid w:val="00C61770"/>
    <w:rsid w:val="00C648AE"/>
    <w:rsid w:val="00C673B2"/>
    <w:rsid w:val="00C90752"/>
    <w:rsid w:val="00C954B9"/>
    <w:rsid w:val="00C96852"/>
    <w:rsid w:val="00CB05B9"/>
    <w:rsid w:val="00CC185F"/>
    <w:rsid w:val="00CC2EE8"/>
    <w:rsid w:val="00CC4A72"/>
    <w:rsid w:val="00CE198A"/>
    <w:rsid w:val="00D004DF"/>
    <w:rsid w:val="00D0550E"/>
    <w:rsid w:val="00D1402A"/>
    <w:rsid w:val="00D349D6"/>
    <w:rsid w:val="00D35E30"/>
    <w:rsid w:val="00D400C1"/>
    <w:rsid w:val="00D47C68"/>
    <w:rsid w:val="00D5060F"/>
    <w:rsid w:val="00D56E8F"/>
    <w:rsid w:val="00D6076C"/>
    <w:rsid w:val="00D65056"/>
    <w:rsid w:val="00D71BDB"/>
    <w:rsid w:val="00D7228E"/>
    <w:rsid w:val="00D7383D"/>
    <w:rsid w:val="00D754E0"/>
    <w:rsid w:val="00D82197"/>
    <w:rsid w:val="00D851DD"/>
    <w:rsid w:val="00D855E2"/>
    <w:rsid w:val="00D87412"/>
    <w:rsid w:val="00D94983"/>
    <w:rsid w:val="00D963AE"/>
    <w:rsid w:val="00DA0E66"/>
    <w:rsid w:val="00DA1FD6"/>
    <w:rsid w:val="00DB782F"/>
    <w:rsid w:val="00DB79E8"/>
    <w:rsid w:val="00DB7DFF"/>
    <w:rsid w:val="00DC5C5F"/>
    <w:rsid w:val="00DC7B0A"/>
    <w:rsid w:val="00DE1BC5"/>
    <w:rsid w:val="00DE5F35"/>
    <w:rsid w:val="00DF0B71"/>
    <w:rsid w:val="00DF78E2"/>
    <w:rsid w:val="00E01A35"/>
    <w:rsid w:val="00E2002C"/>
    <w:rsid w:val="00E51DE8"/>
    <w:rsid w:val="00E5A303"/>
    <w:rsid w:val="00E60007"/>
    <w:rsid w:val="00E66E43"/>
    <w:rsid w:val="00E76A04"/>
    <w:rsid w:val="00E773AD"/>
    <w:rsid w:val="00E816AA"/>
    <w:rsid w:val="00E90092"/>
    <w:rsid w:val="00E91846"/>
    <w:rsid w:val="00E954BA"/>
    <w:rsid w:val="00E9766D"/>
    <w:rsid w:val="00EA0C6A"/>
    <w:rsid w:val="00EA7889"/>
    <w:rsid w:val="00EB302B"/>
    <w:rsid w:val="00EB309B"/>
    <w:rsid w:val="00EB5239"/>
    <w:rsid w:val="00EC2909"/>
    <w:rsid w:val="00ED0D0B"/>
    <w:rsid w:val="00ED469A"/>
    <w:rsid w:val="00ED6723"/>
    <w:rsid w:val="00EE5B70"/>
    <w:rsid w:val="00EE731E"/>
    <w:rsid w:val="00EE7D5D"/>
    <w:rsid w:val="00F0126E"/>
    <w:rsid w:val="00F10665"/>
    <w:rsid w:val="00F12D60"/>
    <w:rsid w:val="00F21866"/>
    <w:rsid w:val="00F255B6"/>
    <w:rsid w:val="00F30D47"/>
    <w:rsid w:val="00F36271"/>
    <w:rsid w:val="00F461FD"/>
    <w:rsid w:val="00F56790"/>
    <w:rsid w:val="00F71801"/>
    <w:rsid w:val="00F7448C"/>
    <w:rsid w:val="00F74A36"/>
    <w:rsid w:val="00F92593"/>
    <w:rsid w:val="00FC2DA0"/>
    <w:rsid w:val="00FC4858"/>
    <w:rsid w:val="00FC71C1"/>
    <w:rsid w:val="00FD710F"/>
    <w:rsid w:val="00FE2E75"/>
    <w:rsid w:val="00FE55A1"/>
    <w:rsid w:val="032FC0E5"/>
    <w:rsid w:val="03FD348D"/>
    <w:rsid w:val="041A26C0"/>
    <w:rsid w:val="04B20EE6"/>
    <w:rsid w:val="055C0393"/>
    <w:rsid w:val="05BC81C4"/>
    <w:rsid w:val="068B0C94"/>
    <w:rsid w:val="06E3DC61"/>
    <w:rsid w:val="087CEE64"/>
    <w:rsid w:val="097F01F0"/>
    <w:rsid w:val="0A5ECF07"/>
    <w:rsid w:val="0C29CF21"/>
    <w:rsid w:val="0E3B8AD0"/>
    <w:rsid w:val="0E6CE620"/>
    <w:rsid w:val="0F0CEA6D"/>
    <w:rsid w:val="10A0DC02"/>
    <w:rsid w:val="11278E8E"/>
    <w:rsid w:val="14249CE6"/>
    <w:rsid w:val="14395C93"/>
    <w:rsid w:val="146F77DE"/>
    <w:rsid w:val="14E8EB8C"/>
    <w:rsid w:val="15DD3E2A"/>
    <w:rsid w:val="15EF1840"/>
    <w:rsid w:val="16ED1FB0"/>
    <w:rsid w:val="18C97260"/>
    <w:rsid w:val="1E239968"/>
    <w:rsid w:val="1EC7F3CF"/>
    <w:rsid w:val="1ED054D7"/>
    <w:rsid w:val="2043B14D"/>
    <w:rsid w:val="21141003"/>
    <w:rsid w:val="2145E170"/>
    <w:rsid w:val="21D04195"/>
    <w:rsid w:val="222BF423"/>
    <w:rsid w:val="2300B5C0"/>
    <w:rsid w:val="237BF1A6"/>
    <w:rsid w:val="24204BD2"/>
    <w:rsid w:val="2454B952"/>
    <w:rsid w:val="247AD1D6"/>
    <w:rsid w:val="24BA3CFD"/>
    <w:rsid w:val="24D39FC7"/>
    <w:rsid w:val="255068CE"/>
    <w:rsid w:val="262F17FA"/>
    <w:rsid w:val="264CF45E"/>
    <w:rsid w:val="28731031"/>
    <w:rsid w:val="29271409"/>
    <w:rsid w:val="29E121C8"/>
    <w:rsid w:val="29ECF418"/>
    <w:rsid w:val="2AA697F6"/>
    <w:rsid w:val="2AF8E895"/>
    <w:rsid w:val="2BF7E8CA"/>
    <w:rsid w:val="2C80973E"/>
    <w:rsid w:val="2CEA7991"/>
    <w:rsid w:val="2CEF31C3"/>
    <w:rsid w:val="2DE8FE58"/>
    <w:rsid w:val="2E41FD6C"/>
    <w:rsid w:val="2FC6D2CD"/>
    <w:rsid w:val="3016A412"/>
    <w:rsid w:val="309CDE60"/>
    <w:rsid w:val="316A92C3"/>
    <w:rsid w:val="32B423C5"/>
    <w:rsid w:val="3332FAD3"/>
    <w:rsid w:val="336130F6"/>
    <w:rsid w:val="34AF2C89"/>
    <w:rsid w:val="35488184"/>
    <w:rsid w:val="35797172"/>
    <w:rsid w:val="35E680B2"/>
    <w:rsid w:val="35FEA08E"/>
    <w:rsid w:val="3626E668"/>
    <w:rsid w:val="372BCF15"/>
    <w:rsid w:val="37859BDF"/>
    <w:rsid w:val="37B02331"/>
    <w:rsid w:val="37EE8307"/>
    <w:rsid w:val="38031E02"/>
    <w:rsid w:val="38AD0A51"/>
    <w:rsid w:val="38EA7731"/>
    <w:rsid w:val="39371888"/>
    <w:rsid w:val="3A1A9464"/>
    <w:rsid w:val="3AE8FB4C"/>
    <w:rsid w:val="3B1B0CE1"/>
    <w:rsid w:val="3CC4DB5A"/>
    <w:rsid w:val="3F00D77C"/>
    <w:rsid w:val="3FDF8593"/>
    <w:rsid w:val="40031F4A"/>
    <w:rsid w:val="4288F0F9"/>
    <w:rsid w:val="42943BC5"/>
    <w:rsid w:val="42C659B7"/>
    <w:rsid w:val="43C8B1C8"/>
    <w:rsid w:val="447E0D2E"/>
    <w:rsid w:val="45528059"/>
    <w:rsid w:val="4599CBE4"/>
    <w:rsid w:val="4610149E"/>
    <w:rsid w:val="4991D6B5"/>
    <w:rsid w:val="4AC8DD11"/>
    <w:rsid w:val="4B17977D"/>
    <w:rsid w:val="4B1931F4"/>
    <w:rsid w:val="4B9B3614"/>
    <w:rsid w:val="4C3231C4"/>
    <w:rsid w:val="4C4A0DFC"/>
    <w:rsid w:val="4D800980"/>
    <w:rsid w:val="4E3A5E0A"/>
    <w:rsid w:val="5068916A"/>
    <w:rsid w:val="508E6BC0"/>
    <w:rsid w:val="51F15E39"/>
    <w:rsid w:val="525A04CA"/>
    <w:rsid w:val="535BB766"/>
    <w:rsid w:val="5387D972"/>
    <w:rsid w:val="5448C613"/>
    <w:rsid w:val="54FB4C9B"/>
    <w:rsid w:val="5583B7E1"/>
    <w:rsid w:val="5603E1FE"/>
    <w:rsid w:val="56345EB4"/>
    <w:rsid w:val="5819BB69"/>
    <w:rsid w:val="5992DB59"/>
    <w:rsid w:val="5BF2EEA7"/>
    <w:rsid w:val="5D4E43FD"/>
    <w:rsid w:val="5D6B4E16"/>
    <w:rsid w:val="5F3B638D"/>
    <w:rsid w:val="5F5BDB74"/>
    <w:rsid w:val="5F65B6C7"/>
    <w:rsid w:val="621FFA87"/>
    <w:rsid w:val="62A5BD51"/>
    <w:rsid w:val="633AAFF8"/>
    <w:rsid w:val="64318EB1"/>
    <w:rsid w:val="64B2D39F"/>
    <w:rsid w:val="64C1B8C3"/>
    <w:rsid w:val="64E9B4EE"/>
    <w:rsid w:val="65136E52"/>
    <w:rsid w:val="65AAB5CE"/>
    <w:rsid w:val="65E38CF2"/>
    <w:rsid w:val="6630BCEB"/>
    <w:rsid w:val="667CD05F"/>
    <w:rsid w:val="677CA6C4"/>
    <w:rsid w:val="68339793"/>
    <w:rsid w:val="68797914"/>
    <w:rsid w:val="690B24FC"/>
    <w:rsid w:val="69793A5E"/>
    <w:rsid w:val="69A06BA5"/>
    <w:rsid w:val="6AA28138"/>
    <w:rsid w:val="6BD083D8"/>
    <w:rsid w:val="6C98E375"/>
    <w:rsid w:val="6D967CAF"/>
    <w:rsid w:val="6F56913E"/>
    <w:rsid w:val="70274D6E"/>
    <w:rsid w:val="70625B4E"/>
    <w:rsid w:val="7062CEE7"/>
    <w:rsid w:val="708EFA2B"/>
    <w:rsid w:val="70F88089"/>
    <w:rsid w:val="716E9575"/>
    <w:rsid w:val="73DA1376"/>
    <w:rsid w:val="73F0BB46"/>
    <w:rsid w:val="74ADBD65"/>
    <w:rsid w:val="76C78D42"/>
    <w:rsid w:val="77A52A4C"/>
    <w:rsid w:val="791B9802"/>
    <w:rsid w:val="799452B8"/>
    <w:rsid w:val="7A6040FF"/>
    <w:rsid w:val="7B38AF86"/>
    <w:rsid w:val="7B6DC0C4"/>
    <w:rsid w:val="7CBC4E84"/>
    <w:rsid w:val="7DEC8F03"/>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C57C"/>
  <w15:chartTrackingRefBased/>
  <w15:docId w15:val="{362479FE-D331-42B2-AACA-302121CA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0B5"/>
    <w:rPr>
      <w:rFonts w:eastAsiaTheme="majorEastAsia" w:cstheme="majorBidi"/>
      <w:color w:val="272727" w:themeColor="text1" w:themeTint="D8"/>
    </w:rPr>
  </w:style>
  <w:style w:type="paragraph" w:styleId="Title">
    <w:name w:val="Title"/>
    <w:basedOn w:val="Normal"/>
    <w:next w:val="Normal"/>
    <w:link w:val="TitleChar"/>
    <w:uiPriority w:val="10"/>
    <w:qFormat/>
    <w:rsid w:val="004B6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0B5"/>
    <w:pPr>
      <w:spacing w:before="160"/>
      <w:jc w:val="center"/>
    </w:pPr>
    <w:rPr>
      <w:i/>
      <w:iCs/>
      <w:color w:val="404040" w:themeColor="text1" w:themeTint="BF"/>
    </w:rPr>
  </w:style>
  <w:style w:type="character" w:customStyle="1" w:styleId="QuoteChar">
    <w:name w:val="Quote Char"/>
    <w:basedOn w:val="DefaultParagraphFont"/>
    <w:link w:val="Quote"/>
    <w:uiPriority w:val="29"/>
    <w:rsid w:val="004B60B5"/>
    <w:rPr>
      <w:i/>
      <w:iCs/>
      <w:color w:val="404040" w:themeColor="text1" w:themeTint="BF"/>
    </w:rPr>
  </w:style>
  <w:style w:type="paragraph" w:styleId="ListParagraph">
    <w:name w:val="List Paragraph"/>
    <w:basedOn w:val="Normal"/>
    <w:uiPriority w:val="34"/>
    <w:qFormat/>
    <w:rsid w:val="004B60B5"/>
    <w:pPr>
      <w:ind w:left="720"/>
      <w:contextualSpacing/>
    </w:pPr>
  </w:style>
  <w:style w:type="character" w:styleId="IntenseEmphasis">
    <w:name w:val="Intense Emphasis"/>
    <w:basedOn w:val="DefaultParagraphFont"/>
    <w:uiPriority w:val="21"/>
    <w:qFormat/>
    <w:rsid w:val="004B60B5"/>
    <w:rPr>
      <w:i/>
      <w:iCs/>
      <w:color w:val="0F4761" w:themeColor="accent1" w:themeShade="BF"/>
    </w:rPr>
  </w:style>
  <w:style w:type="paragraph" w:styleId="IntenseQuote">
    <w:name w:val="Intense Quote"/>
    <w:basedOn w:val="Normal"/>
    <w:next w:val="Normal"/>
    <w:link w:val="IntenseQuoteChar"/>
    <w:uiPriority w:val="30"/>
    <w:qFormat/>
    <w:rsid w:val="004B6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0B5"/>
    <w:rPr>
      <w:i/>
      <w:iCs/>
      <w:color w:val="0F4761" w:themeColor="accent1" w:themeShade="BF"/>
    </w:rPr>
  </w:style>
  <w:style w:type="character" w:styleId="IntenseReference">
    <w:name w:val="Intense Reference"/>
    <w:basedOn w:val="DefaultParagraphFont"/>
    <w:uiPriority w:val="32"/>
    <w:qFormat/>
    <w:rsid w:val="004B60B5"/>
    <w:rPr>
      <w:b/>
      <w:bCs/>
      <w:smallCaps/>
      <w:color w:val="0F4761" w:themeColor="accent1" w:themeShade="BF"/>
      <w:spacing w:val="5"/>
    </w:rPr>
  </w:style>
  <w:style w:type="paragraph" w:styleId="Revision">
    <w:name w:val="Revision"/>
    <w:hidden/>
    <w:uiPriority w:val="99"/>
    <w:semiHidden/>
    <w:rsid w:val="00662308"/>
    <w:pPr>
      <w:spacing w:after="0" w:line="240" w:lineRule="auto"/>
    </w:pPr>
  </w:style>
  <w:style w:type="character" w:styleId="CommentReference">
    <w:name w:val="annotation reference"/>
    <w:basedOn w:val="DefaultParagraphFont"/>
    <w:uiPriority w:val="99"/>
    <w:semiHidden/>
    <w:unhideWhenUsed/>
    <w:rsid w:val="00443E60"/>
    <w:rPr>
      <w:sz w:val="16"/>
      <w:szCs w:val="16"/>
    </w:rPr>
  </w:style>
  <w:style w:type="paragraph" w:styleId="CommentText">
    <w:name w:val="annotation text"/>
    <w:basedOn w:val="Normal"/>
    <w:link w:val="CommentTextChar"/>
    <w:uiPriority w:val="99"/>
    <w:semiHidden/>
    <w:unhideWhenUsed/>
    <w:rsid w:val="00443E60"/>
    <w:pPr>
      <w:spacing w:line="240" w:lineRule="auto"/>
    </w:pPr>
    <w:rPr>
      <w:sz w:val="20"/>
      <w:szCs w:val="20"/>
    </w:rPr>
  </w:style>
  <w:style w:type="character" w:customStyle="1" w:styleId="CommentTextChar">
    <w:name w:val="Comment Text Char"/>
    <w:basedOn w:val="DefaultParagraphFont"/>
    <w:link w:val="CommentText"/>
    <w:uiPriority w:val="99"/>
    <w:semiHidden/>
    <w:rsid w:val="00443E60"/>
    <w:rPr>
      <w:sz w:val="20"/>
      <w:szCs w:val="20"/>
    </w:rPr>
  </w:style>
  <w:style w:type="paragraph" w:styleId="CommentSubject">
    <w:name w:val="annotation subject"/>
    <w:basedOn w:val="CommentText"/>
    <w:next w:val="CommentText"/>
    <w:link w:val="CommentSubjectChar"/>
    <w:uiPriority w:val="99"/>
    <w:semiHidden/>
    <w:unhideWhenUsed/>
    <w:rsid w:val="00443E60"/>
    <w:rPr>
      <w:b/>
      <w:bCs/>
    </w:rPr>
  </w:style>
  <w:style w:type="character" w:customStyle="1" w:styleId="CommentSubjectChar">
    <w:name w:val="Comment Subject Char"/>
    <w:basedOn w:val="CommentTextChar"/>
    <w:link w:val="CommentSubject"/>
    <w:uiPriority w:val="99"/>
    <w:semiHidden/>
    <w:rsid w:val="00443E60"/>
    <w:rPr>
      <w:b/>
      <w:bCs/>
      <w:sz w:val="20"/>
      <w:szCs w:val="20"/>
    </w:rPr>
  </w:style>
  <w:style w:type="paragraph" w:styleId="NormalWeb">
    <w:name w:val="Normal (Web)"/>
    <w:basedOn w:val="Normal"/>
    <w:uiPriority w:val="99"/>
    <w:semiHidden/>
    <w:unhideWhenUsed/>
    <w:rsid w:val="00BD4D72"/>
    <w:pPr>
      <w:spacing w:before="100" w:beforeAutospacing="1" w:after="100" w:afterAutospacing="1" w:line="240" w:lineRule="auto"/>
    </w:pPr>
    <w:rPr>
      <w:rFonts w:ascii="Times New Roman" w:eastAsia="Times New Roman" w:hAnsi="Times New Roman" w:cs="Times New Roman"/>
      <w:kern w:val="0"/>
      <w:lang w:eastAsia="en-GB" w:bidi="ar-SA"/>
      <w14:ligatures w14:val="none"/>
    </w:rPr>
  </w:style>
  <w:style w:type="character" w:styleId="Strong">
    <w:name w:val="Strong"/>
    <w:basedOn w:val="DefaultParagraphFont"/>
    <w:uiPriority w:val="22"/>
    <w:qFormat/>
    <w:rsid w:val="00BD4D72"/>
    <w:rPr>
      <w:b/>
      <w:bCs/>
    </w:rPr>
  </w:style>
  <w:style w:type="paragraph" w:styleId="Header">
    <w:name w:val="header"/>
    <w:basedOn w:val="Normal"/>
    <w:link w:val="HeaderChar"/>
    <w:uiPriority w:val="99"/>
    <w:unhideWhenUsed/>
    <w:rsid w:val="00333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A2B"/>
  </w:style>
  <w:style w:type="paragraph" w:styleId="Footer">
    <w:name w:val="footer"/>
    <w:basedOn w:val="Normal"/>
    <w:link w:val="FooterChar"/>
    <w:uiPriority w:val="99"/>
    <w:unhideWhenUsed/>
    <w:rsid w:val="00333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a.svitoje@realc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5294</Characters>
  <Application>Microsoft Office Word</Application>
  <DocSecurity>0</DocSecurity>
  <Lines>44</Lines>
  <Paragraphs>12</Paragraphs>
  <ScaleCrop>false</ScaleCrop>
  <Manager/>
  <Company/>
  <LinksUpToDate>false</LinksUpToDate>
  <CharactersWithSpaces>6210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Deimantė Buslevičiūtė</cp:lastModifiedBy>
  <cp:revision>196</cp:revision>
  <dcterms:created xsi:type="dcterms:W3CDTF">2025-08-05T11:14:00Z</dcterms:created>
  <dcterms:modified xsi:type="dcterms:W3CDTF">2026-08-06T08:53:00Z</dcterms:modified>
  <cp:category/>
</cp:coreProperties>
</file>