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7E4B" w14:textId="413B8C00" w:rsidR="00204ED0" w:rsidRPr="009E55E3" w:rsidRDefault="00F47C8F" w:rsidP="00D620B4">
      <w:pPr>
        <w:pStyle w:val="NormalWeb"/>
        <w:jc w:val="both"/>
        <w:rPr>
          <w:b/>
          <w:bCs/>
          <w:lang w:val="lt-LT"/>
        </w:rPr>
      </w:pPr>
      <w:r>
        <w:rPr>
          <w:b/>
          <w:bCs/>
          <w:lang w:val="lt-LT"/>
        </w:rPr>
        <w:t>Nauja tendencija: maisto atliek</w:t>
      </w:r>
      <w:r w:rsidR="00E56AB7">
        <w:rPr>
          <w:b/>
          <w:bCs/>
          <w:lang w:val="lt-LT"/>
        </w:rPr>
        <w:t>os</w:t>
      </w:r>
      <w:r>
        <w:rPr>
          <w:b/>
          <w:bCs/>
          <w:lang w:val="lt-LT"/>
        </w:rPr>
        <w:t xml:space="preserve"> paverčia</w:t>
      </w:r>
      <w:r w:rsidR="00E56AB7">
        <w:rPr>
          <w:b/>
          <w:bCs/>
          <w:lang w:val="lt-LT"/>
        </w:rPr>
        <w:t>mos</w:t>
      </w:r>
      <w:r>
        <w:rPr>
          <w:b/>
          <w:bCs/>
          <w:lang w:val="lt-LT"/>
        </w:rPr>
        <w:t xml:space="preserve"> trąša </w:t>
      </w:r>
      <w:r w:rsidR="00E56AB7">
        <w:rPr>
          <w:b/>
          <w:bCs/>
          <w:lang w:val="lt-LT"/>
        </w:rPr>
        <w:t xml:space="preserve">tiesiog </w:t>
      </w:r>
      <w:r>
        <w:rPr>
          <w:b/>
          <w:bCs/>
          <w:lang w:val="lt-LT"/>
        </w:rPr>
        <w:t>virtuvė</w:t>
      </w:r>
      <w:r w:rsidR="00E56AB7">
        <w:rPr>
          <w:b/>
          <w:bCs/>
          <w:lang w:val="lt-LT"/>
        </w:rPr>
        <w:t xml:space="preserve">je </w:t>
      </w:r>
    </w:p>
    <w:p w14:paraId="070B4770" w14:textId="1258449E" w:rsidR="00FC74C8" w:rsidRDefault="00FC74C8" w:rsidP="00D620B4">
      <w:pPr>
        <w:pStyle w:val="NormalWeb"/>
        <w:jc w:val="both"/>
        <w:rPr>
          <w:b/>
          <w:bCs/>
          <w:lang w:val="lt-LT"/>
        </w:rPr>
      </w:pPr>
      <w:r>
        <w:rPr>
          <w:b/>
          <w:bCs/>
          <w:lang w:val="lt-LT"/>
        </w:rPr>
        <w:t>Vasarą biologinių atliekų kibiras virtuvėje daugeliui tampa nemalonia buitine problema – maisto likučiai greitai pradeda skleisti kvapą, juos tenka dažnai išnešti, o daugiabučių gyventojai</w:t>
      </w:r>
      <w:r w:rsidR="00293126">
        <w:rPr>
          <w:b/>
          <w:bCs/>
          <w:lang w:val="lt-LT"/>
        </w:rPr>
        <w:t xml:space="preserve"> </w:t>
      </w:r>
      <w:r w:rsidR="0043491F">
        <w:rPr>
          <w:b/>
          <w:bCs/>
          <w:lang w:val="lt-LT"/>
        </w:rPr>
        <w:t xml:space="preserve">dažnai </w:t>
      </w:r>
      <w:r>
        <w:rPr>
          <w:b/>
          <w:bCs/>
          <w:lang w:val="lt-LT"/>
        </w:rPr>
        <w:t>neturi galimybės atliekų kompostuoti. Dėl to vis daugiau dėmesio skiriama ne tik maisto švaistymo mažinimui, bet ir patogesniems būdams tvarkyti neišvengiamai susidarančias biologines atliekas.</w:t>
      </w:r>
    </w:p>
    <w:p w14:paraId="56214D38" w14:textId="392116D0" w:rsidR="00D620B4" w:rsidRPr="009E55E3" w:rsidRDefault="00FC74C8" w:rsidP="00D620B4">
      <w:pPr>
        <w:pStyle w:val="NormalWeb"/>
        <w:jc w:val="both"/>
        <w:rPr>
          <w:lang w:val="lt-LT"/>
        </w:rPr>
      </w:pPr>
      <w:r w:rsidRPr="00CD67BB">
        <w:rPr>
          <w:lang w:val="lt-LT"/>
        </w:rPr>
        <w:t>„</w:t>
      </w:r>
      <w:proofErr w:type="spellStart"/>
      <w:r w:rsidRPr="00CD67BB">
        <w:rPr>
          <w:lang w:val="lt-LT"/>
        </w:rPr>
        <w:t>Eurostat</w:t>
      </w:r>
      <w:proofErr w:type="spellEnd"/>
      <w:r w:rsidRPr="00CD67BB">
        <w:rPr>
          <w:lang w:val="lt-LT"/>
        </w:rPr>
        <w:t>“ duomenimis,</w:t>
      </w:r>
      <w:r w:rsidR="009E55E3" w:rsidRPr="00CD67BB">
        <w:rPr>
          <w:lang w:val="lt-LT"/>
        </w:rPr>
        <w:t xml:space="preserve"> vienas Europos Sąjungos gyventojas </w:t>
      </w:r>
      <w:r w:rsidRPr="00CD67BB">
        <w:rPr>
          <w:lang w:val="lt-LT"/>
        </w:rPr>
        <w:t xml:space="preserve">kasmet </w:t>
      </w:r>
      <w:r w:rsidR="009E55E3" w:rsidRPr="00CD67BB">
        <w:rPr>
          <w:lang w:val="lt-LT"/>
        </w:rPr>
        <w:t xml:space="preserve">vidutiniškai išmeta apie 130 kg maisto atliekų. </w:t>
      </w:r>
      <w:r>
        <w:rPr>
          <w:lang w:val="lt-LT"/>
        </w:rPr>
        <w:t>Kadangi d</w:t>
      </w:r>
      <w:r w:rsidR="00D620B4" w:rsidRPr="00CD67BB">
        <w:rPr>
          <w:lang w:val="lt-LT"/>
        </w:rPr>
        <w:t xml:space="preserve">augiau nei pusė jų </w:t>
      </w:r>
      <w:r w:rsidR="009E55E3" w:rsidRPr="00CD67BB">
        <w:rPr>
          <w:lang w:val="lt-LT"/>
        </w:rPr>
        <w:t>susidaro</w:t>
      </w:r>
      <w:r w:rsidR="00D620B4" w:rsidRPr="00CD67BB">
        <w:rPr>
          <w:lang w:val="lt-LT"/>
        </w:rPr>
        <w:t xml:space="preserve"> nam</w:t>
      </w:r>
      <w:r>
        <w:rPr>
          <w:lang w:val="lt-LT"/>
        </w:rPr>
        <w:t>uose</w:t>
      </w:r>
      <w:r w:rsidR="000A482D">
        <w:rPr>
          <w:lang w:val="lt-LT"/>
        </w:rPr>
        <w:t xml:space="preserve">, </w:t>
      </w:r>
      <w:r w:rsidR="009E55E3" w:rsidRPr="00CD67BB">
        <w:rPr>
          <w:lang w:val="lt-LT"/>
        </w:rPr>
        <w:t xml:space="preserve">būtent kasdieniai gyventojų įpročiai </w:t>
      </w:r>
      <w:r w:rsidR="000A482D">
        <w:rPr>
          <w:lang w:val="lt-LT"/>
        </w:rPr>
        <w:t>daro</w:t>
      </w:r>
      <w:r w:rsidR="009E55E3" w:rsidRPr="00CD67BB">
        <w:rPr>
          <w:lang w:val="lt-LT"/>
        </w:rPr>
        <w:t xml:space="preserve"> didžiausią įtaką </w:t>
      </w:r>
      <w:r w:rsidR="000A482D">
        <w:rPr>
          <w:lang w:val="lt-LT"/>
        </w:rPr>
        <w:t>jų kiekiui</w:t>
      </w:r>
      <w:r w:rsidR="009E55E3" w:rsidRPr="00CD67BB">
        <w:rPr>
          <w:lang w:val="lt-LT"/>
        </w:rPr>
        <w:t>.</w:t>
      </w:r>
      <w:r>
        <w:rPr>
          <w:lang w:val="lt-LT"/>
        </w:rPr>
        <w:t xml:space="preserve"> </w:t>
      </w:r>
      <w:r w:rsidR="009E55E3">
        <w:rPr>
          <w:lang w:val="lt-LT"/>
        </w:rPr>
        <w:t>Kartu su i</w:t>
      </w:r>
      <w:r w:rsidR="00D620B4" w:rsidRPr="009E55E3">
        <w:rPr>
          <w:lang w:val="lt-LT"/>
        </w:rPr>
        <w:t>šme</w:t>
      </w:r>
      <w:r w:rsidR="009E55E3">
        <w:rPr>
          <w:lang w:val="lt-LT"/>
        </w:rPr>
        <w:t>stu</w:t>
      </w:r>
      <w:r w:rsidR="00D620B4" w:rsidRPr="009E55E3">
        <w:rPr>
          <w:lang w:val="lt-LT"/>
        </w:rPr>
        <w:t xml:space="preserve"> maist</w:t>
      </w:r>
      <w:r w:rsidR="009E55E3">
        <w:rPr>
          <w:lang w:val="lt-LT"/>
        </w:rPr>
        <w:t>u</w:t>
      </w:r>
      <w:r w:rsidR="00D620B4" w:rsidRPr="009E55E3">
        <w:rPr>
          <w:lang w:val="lt-LT"/>
        </w:rPr>
        <w:t xml:space="preserve"> prarandam</w:t>
      </w:r>
      <w:r w:rsidR="009E55E3">
        <w:rPr>
          <w:lang w:val="lt-LT"/>
        </w:rPr>
        <w:t xml:space="preserve">i ir visi jo gamybai sunaudoti </w:t>
      </w:r>
      <w:r w:rsidR="00D620B4" w:rsidRPr="009E55E3">
        <w:rPr>
          <w:lang w:val="lt-LT"/>
        </w:rPr>
        <w:t xml:space="preserve">ištekliai </w:t>
      </w:r>
      <w:r w:rsidR="009E55E3">
        <w:rPr>
          <w:lang w:val="lt-LT"/>
        </w:rPr>
        <w:t>– vanduo, energija, transportas, pakuotės</w:t>
      </w:r>
      <w:r w:rsidR="00D620B4" w:rsidRPr="009E55E3">
        <w:rPr>
          <w:lang w:val="lt-LT"/>
        </w:rPr>
        <w:t>.</w:t>
      </w:r>
    </w:p>
    <w:p w14:paraId="76C9672D" w14:textId="2BEC1615" w:rsidR="00123ED5" w:rsidRDefault="00B831F8" w:rsidP="00A012C4">
      <w:pPr>
        <w:pStyle w:val="NormalWeb"/>
        <w:jc w:val="both"/>
        <w:rPr>
          <w:lang w:val="lt-LT"/>
        </w:rPr>
      </w:pPr>
      <w:r w:rsidRPr="009E55E3">
        <w:rPr>
          <w:lang w:val="lt-LT"/>
        </w:rPr>
        <w:t>,,</w:t>
      </w:r>
      <w:r w:rsidR="009E55E3">
        <w:rPr>
          <w:lang w:val="lt-LT"/>
        </w:rPr>
        <w:t>Ž</w:t>
      </w:r>
      <w:r w:rsidR="00123ED5" w:rsidRPr="009E55E3">
        <w:rPr>
          <w:lang w:val="lt-LT"/>
        </w:rPr>
        <w:t>mon</w:t>
      </w:r>
      <w:r w:rsidRPr="009E55E3">
        <w:rPr>
          <w:lang w:val="lt-LT"/>
        </w:rPr>
        <w:t>ės</w:t>
      </w:r>
      <w:r w:rsidR="00123ED5" w:rsidRPr="009E55E3">
        <w:rPr>
          <w:lang w:val="lt-LT"/>
        </w:rPr>
        <w:t xml:space="preserve"> stengiasi sąmoningiau formuoti savo vartojimo įpročius</w:t>
      </w:r>
      <w:r w:rsidR="009E55E3">
        <w:rPr>
          <w:lang w:val="lt-LT"/>
        </w:rPr>
        <w:t xml:space="preserve"> – a</w:t>
      </w:r>
      <w:r w:rsidR="00CB48BA" w:rsidRPr="009E55E3">
        <w:rPr>
          <w:lang w:val="lt-LT"/>
        </w:rPr>
        <w:t>tsakingiau p</w:t>
      </w:r>
      <w:r w:rsidR="00123ED5" w:rsidRPr="009E55E3">
        <w:rPr>
          <w:lang w:val="lt-LT"/>
        </w:rPr>
        <w:t>lanuojami</w:t>
      </w:r>
      <w:r w:rsidR="00DA3F4A" w:rsidRPr="009E55E3">
        <w:rPr>
          <w:lang w:val="lt-LT"/>
        </w:rPr>
        <w:t xml:space="preserve"> </w:t>
      </w:r>
      <w:r w:rsidR="00123ED5" w:rsidRPr="009E55E3">
        <w:rPr>
          <w:lang w:val="lt-LT"/>
        </w:rPr>
        <w:t>pirkini</w:t>
      </w:r>
      <w:r w:rsidR="003E5FAC">
        <w:rPr>
          <w:lang w:val="lt-LT"/>
        </w:rPr>
        <w:t>ai</w:t>
      </w:r>
      <w:r w:rsidR="00123ED5" w:rsidRPr="009E55E3">
        <w:rPr>
          <w:lang w:val="lt-LT"/>
        </w:rPr>
        <w:t xml:space="preserve">, </w:t>
      </w:r>
      <w:r w:rsidR="003E5FAC">
        <w:rPr>
          <w:lang w:val="lt-LT"/>
        </w:rPr>
        <w:t xml:space="preserve">stengiamasi </w:t>
      </w:r>
      <w:r w:rsidR="00123ED5" w:rsidRPr="009E55E3">
        <w:rPr>
          <w:lang w:val="lt-LT"/>
        </w:rPr>
        <w:t>sunaudo</w:t>
      </w:r>
      <w:r w:rsidR="003E5FAC">
        <w:rPr>
          <w:lang w:val="lt-LT"/>
        </w:rPr>
        <w:t>ti</w:t>
      </w:r>
      <w:r w:rsidR="00123ED5" w:rsidRPr="009E55E3">
        <w:rPr>
          <w:lang w:val="lt-LT"/>
        </w:rPr>
        <w:t xml:space="preserve"> šaldytuve užsilik</w:t>
      </w:r>
      <w:r w:rsidR="003E5FAC">
        <w:rPr>
          <w:lang w:val="lt-LT"/>
        </w:rPr>
        <w:t>usius</w:t>
      </w:r>
      <w:r w:rsidR="00123ED5" w:rsidRPr="009E55E3">
        <w:rPr>
          <w:lang w:val="lt-LT"/>
        </w:rPr>
        <w:t xml:space="preserve"> produkt</w:t>
      </w:r>
      <w:r w:rsidR="003E5FAC">
        <w:rPr>
          <w:lang w:val="lt-LT"/>
        </w:rPr>
        <w:t>us</w:t>
      </w:r>
      <w:r w:rsidR="00123ED5" w:rsidRPr="009E55E3">
        <w:rPr>
          <w:lang w:val="lt-LT"/>
        </w:rPr>
        <w:t>, atidžiau s</w:t>
      </w:r>
      <w:r w:rsidR="003E5FAC">
        <w:rPr>
          <w:lang w:val="lt-LT"/>
        </w:rPr>
        <w:t>tebimi</w:t>
      </w:r>
      <w:r w:rsidR="00123ED5" w:rsidRPr="009E55E3">
        <w:rPr>
          <w:lang w:val="lt-LT"/>
        </w:rPr>
        <w:t xml:space="preserve"> galiojimo terminai. Vis dėlto kiekvienoje virtuvėje neišvengiamai susidaro atliekų, kurių nebegalima panaudoti maistui – vaisių ir daržovių žievės, kavos tirščiai, kiaušinių lukštai ar kitos maisto ruošimo </w:t>
      </w:r>
      <w:r w:rsidR="003E5FAC">
        <w:rPr>
          <w:lang w:val="lt-LT"/>
        </w:rPr>
        <w:t>atliekos</w:t>
      </w:r>
      <w:r w:rsidR="00DA3F4A" w:rsidRPr="009E55E3">
        <w:rPr>
          <w:lang w:val="lt-LT"/>
        </w:rPr>
        <w:t>“</w:t>
      </w:r>
      <w:r w:rsidR="00866876" w:rsidRPr="009E55E3">
        <w:rPr>
          <w:lang w:val="lt-LT"/>
        </w:rPr>
        <w:t>,</w:t>
      </w:r>
      <w:r w:rsidR="00245EFE" w:rsidRPr="009E55E3">
        <w:rPr>
          <w:lang w:val="lt-LT"/>
        </w:rPr>
        <w:t xml:space="preserve"> – </w:t>
      </w:r>
      <w:r w:rsidR="00A84BFD" w:rsidRPr="009E55E3">
        <w:rPr>
          <w:lang w:val="lt-LT"/>
        </w:rPr>
        <w:t>sako</w:t>
      </w:r>
      <w:r w:rsidR="00991798" w:rsidRPr="009E55E3">
        <w:rPr>
          <w:lang w:val="lt-LT"/>
        </w:rPr>
        <w:t xml:space="preserve"> </w:t>
      </w:r>
      <w:r w:rsidR="003E5FAC" w:rsidRPr="009E55E3">
        <w:rPr>
          <w:lang w:val="lt-LT"/>
        </w:rPr>
        <w:t xml:space="preserve">Giedrė </w:t>
      </w:r>
      <w:proofErr w:type="spellStart"/>
      <w:r w:rsidR="003E5FAC" w:rsidRPr="009E55E3">
        <w:rPr>
          <w:lang w:val="lt-LT"/>
        </w:rPr>
        <w:t>Zubavičienė</w:t>
      </w:r>
      <w:proofErr w:type="spellEnd"/>
      <w:r w:rsidR="003E5FAC">
        <w:rPr>
          <w:lang w:val="lt-LT"/>
        </w:rPr>
        <w:t>,</w:t>
      </w:r>
      <w:r w:rsidR="003E5FAC" w:rsidRPr="009E55E3">
        <w:rPr>
          <w:lang w:val="lt-LT"/>
        </w:rPr>
        <w:t xml:space="preserve"> prekės ženk</w:t>
      </w:r>
      <w:r w:rsidR="003E5FAC">
        <w:rPr>
          <w:lang w:val="lt-LT"/>
        </w:rPr>
        <w:t>l</w:t>
      </w:r>
      <w:r w:rsidR="003E5FAC" w:rsidRPr="009E55E3">
        <w:rPr>
          <w:lang w:val="lt-LT"/>
        </w:rPr>
        <w:t xml:space="preserve">ą </w:t>
      </w:r>
      <w:r w:rsidR="00A84BFD" w:rsidRPr="009E55E3">
        <w:rPr>
          <w:lang w:val="lt-LT"/>
        </w:rPr>
        <w:t>„</w:t>
      </w:r>
      <w:proofErr w:type="spellStart"/>
      <w:r w:rsidR="00A84BFD" w:rsidRPr="009E55E3">
        <w:rPr>
          <w:lang w:val="lt-LT"/>
        </w:rPr>
        <w:t>Foodcycler</w:t>
      </w:r>
      <w:proofErr w:type="spellEnd"/>
      <w:r w:rsidR="00A84BFD" w:rsidRPr="009E55E3">
        <w:rPr>
          <w:lang w:val="lt-LT"/>
        </w:rPr>
        <w:t>“</w:t>
      </w:r>
      <w:r w:rsidR="00245EFE" w:rsidRPr="009E55E3">
        <w:rPr>
          <w:lang w:val="lt-LT"/>
        </w:rPr>
        <w:t xml:space="preserve"> </w:t>
      </w:r>
      <w:r w:rsidR="00C233C0" w:rsidRPr="009E55E3">
        <w:rPr>
          <w:lang w:val="lt-LT"/>
        </w:rPr>
        <w:t>Lietuvoje atstovaujančio</w:t>
      </w:r>
      <w:r w:rsidR="003E5FAC">
        <w:rPr>
          <w:lang w:val="lt-LT"/>
        </w:rPr>
        <w:t>s bendrovės</w:t>
      </w:r>
      <w:r w:rsidR="00C233C0" w:rsidRPr="009E55E3">
        <w:rPr>
          <w:lang w:val="lt-LT"/>
        </w:rPr>
        <w:t xml:space="preserve"> </w:t>
      </w:r>
      <w:r w:rsidR="00A84BFD" w:rsidRPr="009E55E3">
        <w:rPr>
          <w:lang w:val="lt-LT"/>
        </w:rPr>
        <w:t>„</w:t>
      </w:r>
      <w:proofErr w:type="spellStart"/>
      <w:r w:rsidR="00A84BFD" w:rsidRPr="009E55E3">
        <w:rPr>
          <w:lang w:val="lt-LT"/>
        </w:rPr>
        <w:t>Rickman</w:t>
      </w:r>
      <w:proofErr w:type="spellEnd"/>
      <w:r w:rsidR="00A84BFD" w:rsidRPr="009E55E3">
        <w:rPr>
          <w:lang w:val="lt-LT"/>
        </w:rPr>
        <w:t xml:space="preserve"> </w:t>
      </w:r>
      <w:proofErr w:type="spellStart"/>
      <w:r w:rsidR="00A84BFD" w:rsidRPr="009E55E3">
        <w:rPr>
          <w:lang w:val="lt-LT"/>
        </w:rPr>
        <w:t>Trade</w:t>
      </w:r>
      <w:proofErr w:type="spellEnd"/>
      <w:r w:rsidR="00A84BFD" w:rsidRPr="009E55E3">
        <w:rPr>
          <w:lang w:val="lt-LT"/>
        </w:rPr>
        <w:t>“</w:t>
      </w:r>
      <w:r w:rsidR="00C233C0" w:rsidRPr="009E55E3">
        <w:rPr>
          <w:lang w:val="lt-LT"/>
        </w:rPr>
        <w:t xml:space="preserve"> pardavimų ir rinkodaros vadov</w:t>
      </w:r>
      <w:r w:rsidR="00A84BFD" w:rsidRPr="009E55E3">
        <w:rPr>
          <w:lang w:val="lt-LT"/>
        </w:rPr>
        <w:t>ė. </w:t>
      </w:r>
    </w:p>
    <w:p w14:paraId="547D77E5" w14:textId="5A33BE39" w:rsidR="003E5FAC" w:rsidRPr="00CD67BB" w:rsidRDefault="003E5FAC" w:rsidP="00A012C4">
      <w:pPr>
        <w:pStyle w:val="NormalWeb"/>
        <w:jc w:val="both"/>
        <w:rPr>
          <w:b/>
          <w:bCs/>
          <w:lang w:val="lt-LT"/>
        </w:rPr>
      </w:pPr>
      <w:r w:rsidRPr="00CD67BB">
        <w:rPr>
          <w:b/>
          <w:bCs/>
          <w:lang w:val="lt-LT"/>
        </w:rPr>
        <w:t xml:space="preserve">Rūšiuoti įprantame, bet </w:t>
      </w:r>
      <w:r w:rsidR="00FE2127" w:rsidRPr="00CD67BB">
        <w:rPr>
          <w:b/>
          <w:bCs/>
          <w:lang w:val="lt-LT"/>
        </w:rPr>
        <w:t>nepatogumų nenorime</w:t>
      </w:r>
    </w:p>
    <w:p w14:paraId="6D26C24D" w14:textId="6A1CD1EF" w:rsidR="00557E95" w:rsidRPr="009E55E3" w:rsidRDefault="00DC20D0" w:rsidP="00A012C4">
      <w:pPr>
        <w:pStyle w:val="NormalWeb"/>
        <w:jc w:val="both"/>
        <w:rPr>
          <w:lang w:val="lt-LT"/>
        </w:rPr>
      </w:pPr>
      <w:r w:rsidRPr="009E55E3">
        <w:rPr>
          <w:lang w:val="lt-LT"/>
        </w:rPr>
        <w:t xml:space="preserve">Biologinių </w:t>
      </w:r>
      <w:r w:rsidR="00123ED5" w:rsidRPr="009E55E3">
        <w:rPr>
          <w:lang w:val="lt-LT"/>
        </w:rPr>
        <w:t xml:space="preserve">atliekų surinkimas </w:t>
      </w:r>
      <w:r w:rsidR="00557E95" w:rsidRPr="009E55E3">
        <w:rPr>
          <w:lang w:val="lt-LT"/>
        </w:rPr>
        <w:t>Lietuvoje</w:t>
      </w:r>
      <w:r w:rsidR="003E6861" w:rsidRPr="009E55E3">
        <w:rPr>
          <w:lang w:val="lt-LT"/>
        </w:rPr>
        <w:t xml:space="preserve"> </w:t>
      </w:r>
      <w:r w:rsidR="00123ED5" w:rsidRPr="009E55E3">
        <w:rPr>
          <w:lang w:val="lt-LT"/>
        </w:rPr>
        <w:t xml:space="preserve">tampa </w:t>
      </w:r>
      <w:r w:rsidR="003E5FAC">
        <w:rPr>
          <w:lang w:val="lt-LT"/>
        </w:rPr>
        <w:t xml:space="preserve">vis labiau </w:t>
      </w:r>
      <w:r w:rsidR="003E6861" w:rsidRPr="009E55E3">
        <w:rPr>
          <w:lang w:val="lt-LT"/>
        </w:rPr>
        <w:t xml:space="preserve">įprasta </w:t>
      </w:r>
      <w:r w:rsidR="003E5FAC">
        <w:rPr>
          <w:lang w:val="lt-LT"/>
        </w:rPr>
        <w:t>praktika –</w:t>
      </w:r>
      <w:r w:rsidR="00123ED5" w:rsidRPr="009E55E3">
        <w:rPr>
          <w:lang w:val="lt-LT"/>
        </w:rPr>
        <w:t xml:space="preserve"> </w:t>
      </w:r>
      <w:r w:rsidR="00557E95" w:rsidRPr="009E55E3">
        <w:rPr>
          <w:lang w:val="lt-LT"/>
        </w:rPr>
        <w:t>gyventoja</w:t>
      </w:r>
      <w:r w:rsidR="003E5FAC">
        <w:rPr>
          <w:lang w:val="lt-LT"/>
        </w:rPr>
        <w:t>i</w:t>
      </w:r>
      <w:r w:rsidR="00557E95" w:rsidRPr="009E55E3">
        <w:rPr>
          <w:lang w:val="lt-LT"/>
        </w:rPr>
        <w:t xml:space="preserve"> </w:t>
      </w:r>
      <w:r w:rsidR="003E5FAC">
        <w:rPr>
          <w:lang w:val="lt-LT"/>
        </w:rPr>
        <w:t xml:space="preserve">gali </w:t>
      </w:r>
      <w:r w:rsidR="00736237" w:rsidRPr="009E55E3">
        <w:rPr>
          <w:lang w:val="lt-LT"/>
        </w:rPr>
        <w:t xml:space="preserve">maisto </w:t>
      </w:r>
      <w:r w:rsidR="00557E95" w:rsidRPr="009E55E3">
        <w:rPr>
          <w:lang w:val="lt-LT"/>
        </w:rPr>
        <w:t>likučius</w:t>
      </w:r>
      <w:r w:rsidR="00E849B3" w:rsidRPr="009E55E3">
        <w:rPr>
          <w:lang w:val="lt-LT"/>
        </w:rPr>
        <w:t xml:space="preserve"> rūšiuoti į specialius maišelius</w:t>
      </w:r>
      <w:r w:rsidR="003A23D9" w:rsidRPr="009E55E3">
        <w:rPr>
          <w:lang w:val="lt-LT"/>
        </w:rPr>
        <w:t xml:space="preserve"> i</w:t>
      </w:r>
      <w:r w:rsidR="003E6861" w:rsidRPr="009E55E3">
        <w:rPr>
          <w:lang w:val="lt-LT"/>
        </w:rPr>
        <w:t xml:space="preserve">r </w:t>
      </w:r>
      <w:r w:rsidR="003A23D9" w:rsidRPr="009E55E3">
        <w:rPr>
          <w:lang w:val="lt-LT"/>
        </w:rPr>
        <w:t>talpas bei</w:t>
      </w:r>
      <w:r w:rsidR="00557E95" w:rsidRPr="009E55E3">
        <w:rPr>
          <w:lang w:val="lt-LT"/>
        </w:rPr>
        <w:t xml:space="preserve"> išmesti</w:t>
      </w:r>
      <w:r w:rsidR="003E5FAC">
        <w:rPr>
          <w:lang w:val="lt-LT"/>
        </w:rPr>
        <w:t xml:space="preserve"> juos</w:t>
      </w:r>
      <w:r w:rsidR="00557E95" w:rsidRPr="009E55E3">
        <w:rPr>
          <w:lang w:val="lt-LT"/>
        </w:rPr>
        <w:t xml:space="preserve"> į </w:t>
      </w:r>
      <w:r w:rsidR="008D6BF8" w:rsidRPr="009E55E3">
        <w:rPr>
          <w:lang w:val="lt-LT"/>
        </w:rPr>
        <w:t>tam</w:t>
      </w:r>
      <w:r w:rsidR="00837366" w:rsidRPr="009E55E3">
        <w:rPr>
          <w:lang w:val="lt-LT"/>
        </w:rPr>
        <w:t xml:space="preserve"> </w:t>
      </w:r>
      <w:r w:rsidR="00E849B3" w:rsidRPr="009E55E3">
        <w:rPr>
          <w:lang w:val="lt-LT"/>
        </w:rPr>
        <w:t xml:space="preserve">skirtus </w:t>
      </w:r>
      <w:r w:rsidR="00557E95" w:rsidRPr="009E55E3">
        <w:rPr>
          <w:lang w:val="lt-LT"/>
        </w:rPr>
        <w:t>konteinerius</w:t>
      </w:r>
      <w:r w:rsidR="008D6BF8" w:rsidRPr="009E55E3">
        <w:rPr>
          <w:lang w:val="lt-LT"/>
        </w:rPr>
        <w:t>. Vis</w:t>
      </w:r>
      <w:r w:rsidR="003E5FAC">
        <w:rPr>
          <w:lang w:val="lt-LT"/>
        </w:rPr>
        <w:t xml:space="preserve"> tik</w:t>
      </w:r>
      <w:r w:rsidR="008D6BF8" w:rsidRPr="009E55E3">
        <w:rPr>
          <w:lang w:val="lt-LT"/>
        </w:rPr>
        <w:t xml:space="preserve"> ši veikla </w:t>
      </w:r>
      <w:r w:rsidR="00123ED5" w:rsidRPr="009E55E3">
        <w:rPr>
          <w:lang w:val="lt-LT"/>
        </w:rPr>
        <w:t xml:space="preserve">sukelia ir </w:t>
      </w:r>
      <w:r w:rsidR="003E5FAC">
        <w:rPr>
          <w:lang w:val="lt-LT"/>
        </w:rPr>
        <w:t>tam tikrų</w:t>
      </w:r>
      <w:r w:rsidR="003E5FAC" w:rsidRPr="009E55E3">
        <w:rPr>
          <w:lang w:val="lt-LT"/>
        </w:rPr>
        <w:t xml:space="preserve"> </w:t>
      </w:r>
      <w:r w:rsidR="00123ED5" w:rsidRPr="009E55E3">
        <w:rPr>
          <w:lang w:val="lt-LT"/>
        </w:rPr>
        <w:t xml:space="preserve">nepatogumų. </w:t>
      </w:r>
    </w:p>
    <w:p w14:paraId="0384A67A" w14:textId="38658657" w:rsidR="003E5FAC" w:rsidRDefault="00557E95" w:rsidP="00A012C4">
      <w:pPr>
        <w:pStyle w:val="NormalWeb"/>
        <w:jc w:val="both"/>
        <w:rPr>
          <w:lang w:val="lt-LT"/>
        </w:rPr>
      </w:pPr>
      <w:r w:rsidRPr="009E55E3">
        <w:rPr>
          <w:lang w:val="lt-LT"/>
        </w:rPr>
        <w:t>,,</w:t>
      </w:r>
      <w:r w:rsidR="00123ED5" w:rsidRPr="009E55E3">
        <w:rPr>
          <w:lang w:val="lt-LT"/>
        </w:rPr>
        <w:t xml:space="preserve">Mažoje virtuvėje biologinių atliekų talpa užima vertingą vietą, </w:t>
      </w:r>
      <w:r w:rsidR="003E5FAC">
        <w:rPr>
          <w:lang w:val="lt-LT"/>
        </w:rPr>
        <w:t>šiltuoju metų laiku</w:t>
      </w:r>
      <w:r w:rsidR="00123ED5" w:rsidRPr="009E55E3">
        <w:rPr>
          <w:lang w:val="lt-LT"/>
        </w:rPr>
        <w:t xml:space="preserve"> </w:t>
      </w:r>
      <w:r w:rsidR="003E5FAC">
        <w:rPr>
          <w:lang w:val="lt-LT"/>
        </w:rPr>
        <w:t>greitai atsiranda</w:t>
      </w:r>
      <w:r w:rsidR="00123ED5" w:rsidRPr="009E55E3">
        <w:rPr>
          <w:lang w:val="lt-LT"/>
        </w:rPr>
        <w:t xml:space="preserve"> nemalonus kvapas, </w:t>
      </w:r>
      <w:r w:rsidR="009B688E">
        <w:rPr>
          <w:lang w:val="lt-LT"/>
        </w:rPr>
        <w:t>šiukšliadėžę</w:t>
      </w:r>
      <w:r w:rsidR="009B688E" w:rsidRPr="009E55E3">
        <w:rPr>
          <w:lang w:val="lt-LT"/>
        </w:rPr>
        <w:t xml:space="preserve"> </w:t>
      </w:r>
      <w:r w:rsidR="00123ED5" w:rsidRPr="009E55E3">
        <w:rPr>
          <w:lang w:val="lt-LT"/>
        </w:rPr>
        <w:t xml:space="preserve">tenka dažnai ištuštinti. </w:t>
      </w:r>
      <w:r w:rsidR="003E5FAC">
        <w:rPr>
          <w:lang w:val="lt-LT"/>
        </w:rPr>
        <w:t xml:space="preserve">Tai ypač aktualu </w:t>
      </w:r>
      <w:r w:rsidR="00123ED5" w:rsidRPr="009E55E3">
        <w:rPr>
          <w:lang w:val="lt-LT"/>
        </w:rPr>
        <w:t xml:space="preserve">daugiabučių gyventojams, kurie neturi galimybės atliekų </w:t>
      </w:r>
      <w:r w:rsidR="003E5FAC" w:rsidRPr="009E55E3">
        <w:rPr>
          <w:lang w:val="lt-LT"/>
        </w:rPr>
        <w:t xml:space="preserve">kompostuoti </w:t>
      </w:r>
      <w:r w:rsidR="00123ED5" w:rsidRPr="009E55E3">
        <w:rPr>
          <w:lang w:val="lt-LT"/>
        </w:rPr>
        <w:t>savo kieme</w:t>
      </w:r>
      <w:r w:rsidR="00A84BFD" w:rsidRPr="009E55E3">
        <w:rPr>
          <w:lang w:val="lt-LT"/>
        </w:rPr>
        <w:t>“</w:t>
      </w:r>
      <w:r w:rsidR="00E849B3" w:rsidRPr="009E55E3">
        <w:rPr>
          <w:lang w:val="lt-LT"/>
        </w:rPr>
        <w:t xml:space="preserve">, </w:t>
      </w:r>
      <w:r w:rsidR="00A84BFD" w:rsidRPr="009E55E3">
        <w:rPr>
          <w:lang w:val="lt-LT"/>
        </w:rPr>
        <w:t xml:space="preserve">– </w:t>
      </w:r>
      <w:r w:rsidR="00E849B3" w:rsidRPr="009E55E3">
        <w:rPr>
          <w:lang w:val="lt-LT"/>
        </w:rPr>
        <w:t xml:space="preserve"> pa</w:t>
      </w:r>
      <w:r w:rsidR="003E5FAC">
        <w:rPr>
          <w:lang w:val="lt-LT"/>
        </w:rPr>
        <w:t>stebi</w:t>
      </w:r>
      <w:r w:rsidR="00E849B3" w:rsidRPr="009E55E3">
        <w:rPr>
          <w:lang w:val="lt-LT"/>
        </w:rPr>
        <w:t xml:space="preserve"> </w:t>
      </w:r>
      <w:r w:rsidR="00A84BFD" w:rsidRPr="009E55E3">
        <w:rPr>
          <w:lang w:val="lt-LT"/>
        </w:rPr>
        <w:t xml:space="preserve">G. </w:t>
      </w:r>
      <w:proofErr w:type="spellStart"/>
      <w:r w:rsidR="00A84BFD" w:rsidRPr="009E55E3">
        <w:rPr>
          <w:lang w:val="lt-LT"/>
        </w:rPr>
        <w:t>Zubavičenė</w:t>
      </w:r>
      <w:proofErr w:type="spellEnd"/>
      <w:r w:rsidR="00E849B3" w:rsidRPr="009E55E3">
        <w:rPr>
          <w:lang w:val="lt-LT"/>
        </w:rPr>
        <w:t xml:space="preserve">. </w:t>
      </w:r>
    </w:p>
    <w:p w14:paraId="27883311" w14:textId="733B207D" w:rsidR="00123ED5" w:rsidRPr="009E55E3" w:rsidRDefault="003E5FAC" w:rsidP="00A012C4">
      <w:pPr>
        <w:pStyle w:val="NormalWeb"/>
        <w:jc w:val="both"/>
        <w:rPr>
          <w:lang w:val="lt-LT"/>
        </w:rPr>
      </w:pPr>
      <w:r>
        <w:rPr>
          <w:lang w:val="lt-LT"/>
        </w:rPr>
        <w:t>Pasak jos, būtent d</w:t>
      </w:r>
      <w:r w:rsidRPr="009E55E3">
        <w:rPr>
          <w:lang w:val="lt-LT"/>
        </w:rPr>
        <w:t xml:space="preserve">ėl </w:t>
      </w:r>
      <w:r>
        <w:rPr>
          <w:lang w:val="lt-LT"/>
        </w:rPr>
        <w:t>šių priežasčių</w:t>
      </w:r>
      <w:r w:rsidRPr="009E55E3">
        <w:rPr>
          <w:lang w:val="lt-LT"/>
        </w:rPr>
        <w:t xml:space="preserve"> </w:t>
      </w:r>
      <w:r>
        <w:rPr>
          <w:lang w:val="lt-LT"/>
        </w:rPr>
        <w:t>ž</w:t>
      </w:r>
      <w:r w:rsidRPr="009E55E3">
        <w:rPr>
          <w:lang w:val="lt-LT"/>
        </w:rPr>
        <w:t xml:space="preserve">monės ima ieškoti </w:t>
      </w:r>
      <w:r>
        <w:rPr>
          <w:lang w:val="lt-LT"/>
        </w:rPr>
        <w:t xml:space="preserve">alternatyvių </w:t>
      </w:r>
      <w:r w:rsidRPr="009E55E3">
        <w:rPr>
          <w:lang w:val="lt-LT"/>
        </w:rPr>
        <w:t>būdų</w:t>
      </w:r>
      <w:r>
        <w:rPr>
          <w:lang w:val="lt-LT"/>
        </w:rPr>
        <w:t>, kurie leistų</w:t>
      </w:r>
      <w:r w:rsidRPr="009E55E3">
        <w:rPr>
          <w:lang w:val="lt-LT"/>
        </w:rPr>
        <w:t xml:space="preserve"> sumažinti biologinių atliekų kiekį </w:t>
      </w:r>
      <w:r>
        <w:rPr>
          <w:lang w:val="lt-LT"/>
        </w:rPr>
        <w:t>ar apdoroti jas dar namuose.</w:t>
      </w:r>
    </w:p>
    <w:p w14:paraId="2F1BE79F" w14:textId="29DF8F46" w:rsidR="00123ED5" w:rsidRPr="009E55E3" w:rsidRDefault="00FE2127" w:rsidP="00A012C4">
      <w:pPr>
        <w:pStyle w:val="NormalWeb"/>
        <w:jc w:val="both"/>
        <w:rPr>
          <w:b/>
          <w:bCs/>
          <w:lang w:val="lt-LT"/>
        </w:rPr>
      </w:pPr>
      <w:r>
        <w:rPr>
          <w:b/>
          <w:bCs/>
          <w:lang w:val="lt-LT"/>
        </w:rPr>
        <w:t>Atliekas paverčia sausa mase</w:t>
      </w:r>
    </w:p>
    <w:p w14:paraId="2794FDEA" w14:textId="1A669091" w:rsidR="00FE2127" w:rsidRDefault="00123ED5" w:rsidP="00A012C4">
      <w:pPr>
        <w:pStyle w:val="NormalWeb"/>
        <w:jc w:val="both"/>
        <w:rPr>
          <w:lang w:val="lt-LT"/>
        </w:rPr>
      </w:pPr>
      <w:r w:rsidRPr="009E55E3">
        <w:rPr>
          <w:lang w:val="lt-LT"/>
        </w:rPr>
        <w:t xml:space="preserve">Pastaraisiais metais pasaulyje </w:t>
      </w:r>
      <w:r w:rsidR="00FE2127">
        <w:rPr>
          <w:lang w:val="lt-LT"/>
        </w:rPr>
        <w:t xml:space="preserve">sparčiai </w:t>
      </w:r>
      <w:r w:rsidRPr="009E55E3">
        <w:rPr>
          <w:lang w:val="lt-LT"/>
        </w:rPr>
        <w:t>populiarėj</w:t>
      </w:r>
      <w:r w:rsidR="00FE2127">
        <w:rPr>
          <w:lang w:val="lt-LT"/>
        </w:rPr>
        <w:t>a</w:t>
      </w:r>
      <w:r w:rsidRPr="009E55E3">
        <w:rPr>
          <w:lang w:val="lt-LT"/>
        </w:rPr>
        <w:t xml:space="preserve"> </w:t>
      </w:r>
      <w:r w:rsidR="00FE2127">
        <w:rPr>
          <w:lang w:val="lt-LT"/>
        </w:rPr>
        <w:t xml:space="preserve">maisto atliekų perdirbimo </w:t>
      </w:r>
      <w:r w:rsidRPr="009E55E3">
        <w:rPr>
          <w:lang w:val="lt-LT"/>
        </w:rPr>
        <w:t xml:space="preserve">įrenginiai, leidžiantys biologines atliekas apdoroti ten, kur jos susidaro – namų virtuvėje. </w:t>
      </w:r>
      <w:r w:rsidR="00FE2127">
        <w:rPr>
          <w:lang w:val="lt-LT"/>
        </w:rPr>
        <w:t>Jie</w:t>
      </w:r>
      <w:r w:rsidR="00CB1F45" w:rsidRPr="009E55E3">
        <w:rPr>
          <w:lang w:val="lt-LT"/>
        </w:rPr>
        <w:t xml:space="preserve"> </w:t>
      </w:r>
      <w:r w:rsidR="00736237" w:rsidRPr="009E55E3">
        <w:rPr>
          <w:lang w:val="lt-LT"/>
        </w:rPr>
        <w:t xml:space="preserve">šias </w:t>
      </w:r>
      <w:r w:rsidRPr="009E55E3">
        <w:rPr>
          <w:lang w:val="lt-LT"/>
        </w:rPr>
        <w:t>atliekas išdžiovina</w:t>
      </w:r>
      <w:r w:rsidR="00FE2127">
        <w:rPr>
          <w:lang w:val="lt-LT"/>
        </w:rPr>
        <w:t>,</w:t>
      </w:r>
      <w:r w:rsidRPr="009E55E3">
        <w:rPr>
          <w:lang w:val="lt-LT"/>
        </w:rPr>
        <w:t xml:space="preserve"> susmulkina</w:t>
      </w:r>
      <w:r w:rsidR="00FE2127">
        <w:rPr>
          <w:lang w:val="lt-LT"/>
        </w:rPr>
        <w:t xml:space="preserve"> ir taip gerokai sumažina jų tūrį</w:t>
      </w:r>
      <w:r w:rsidRPr="009E55E3">
        <w:rPr>
          <w:lang w:val="lt-LT"/>
        </w:rPr>
        <w:t xml:space="preserve">. </w:t>
      </w:r>
    </w:p>
    <w:p w14:paraId="5C918D6F" w14:textId="3A3FEB6F" w:rsidR="00123ED5" w:rsidRPr="009E55E3" w:rsidRDefault="00FE2127" w:rsidP="00A012C4">
      <w:pPr>
        <w:pStyle w:val="NormalWeb"/>
        <w:jc w:val="both"/>
        <w:rPr>
          <w:lang w:val="lt-LT"/>
        </w:rPr>
      </w:pPr>
      <w:r>
        <w:rPr>
          <w:lang w:val="lt-LT"/>
        </w:rPr>
        <w:t xml:space="preserve">„Tai nėra tradicinis kompostavimas, tačiau gaunama sausa, bekvapė, </w:t>
      </w:r>
      <w:r w:rsidR="00123ED5" w:rsidRPr="009E55E3">
        <w:rPr>
          <w:lang w:val="lt-LT"/>
        </w:rPr>
        <w:t>maistingųjų medžiagų turtinga m</w:t>
      </w:r>
      <w:r>
        <w:rPr>
          <w:lang w:val="lt-LT"/>
        </w:rPr>
        <w:t>asė</w:t>
      </w:r>
      <w:r w:rsidR="00123ED5" w:rsidRPr="009E55E3">
        <w:rPr>
          <w:lang w:val="lt-LT"/>
        </w:rPr>
        <w:t>, kuri gali būti naudojama, pavyzdžiui, sodo ar kambarinių augalų dirvožemiui praturtinti.</w:t>
      </w:r>
      <w:r>
        <w:rPr>
          <w:lang w:val="lt-LT"/>
        </w:rPr>
        <w:t xml:space="preserve"> </w:t>
      </w:r>
      <w:r w:rsidR="009B688E">
        <w:rPr>
          <w:lang w:val="lt-LT"/>
        </w:rPr>
        <w:t>Įrenginys</w:t>
      </w:r>
      <w:r>
        <w:rPr>
          <w:lang w:val="lt-LT"/>
        </w:rPr>
        <w:t xml:space="preserve"> </w:t>
      </w:r>
      <w:r w:rsidR="009B688E">
        <w:rPr>
          <w:lang w:val="lt-LT"/>
        </w:rPr>
        <w:t>net iki 80-</w:t>
      </w:r>
      <w:r w:rsidR="009B688E" w:rsidRPr="00CD67BB">
        <w:rPr>
          <w:lang w:val="lt-LT"/>
        </w:rPr>
        <w:t>90 proc.</w:t>
      </w:r>
      <w:r w:rsidR="009B688E">
        <w:rPr>
          <w:lang w:val="lt-LT"/>
        </w:rPr>
        <w:t xml:space="preserve"> </w:t>
      </w:r>
      <w:r>
        <w:rPr>
          <w:lang w:val="lt-LT"/>
        </w:rPr>
        <w:t>sumaž</w:t>
      </w:r>
      <w:r w:rsidR="009B688E">
        <w:rPr>
          <w:lang w:val="lt-LT"/>
        </w:rPr>
        <w:t>ina</w:t>
      </w:r>
      <w:r>
        <w:rPr>
          <w:lang w:val="lt-LT"/>
        </w:rPr>
        <w:t xml:space="preserve"> atliekų </w:t>
      </w:r>
      <w:r w:rsidR="00FC74C8">
        <w:rPr>
          <w:lang w:val="lt-LT"/>
        </w:rPr>
        <w:t>tūr</w:t>
      </w:r>
      <w:r w:rsidR="009B688E">
        <w:rPr>
          <w:lang w:val="lt-LT"/>
        </w:rPr>
        <w:t>į</w:t>
      </w:r>
      <w:r>
        <w:rPr>
          <w:lang w:val="lt-LT"/>
        </w:rPr>
        <w:t xml:space="preserve">, kurį reikėtų </w:t>
      </w:r>
      <w:r w:rsidR="009B688E">
        <w:rPr>
          <w:lang w:val="lt-LT"/>
        </w:rPr>
        <w:t>laikyti</w:t>
      </w:r>
      <w:r>
        <w:rPr>
          <w:lang w:val="lt-LT"/>
        </w:rPr>
        <w:t xml:space="preserve"> namuose“, – paaiškina pardavimų ir rinkodaros vadovė.</w:t>
      </w:r>
    </w:p>
    <w:p w14:paraId="56EBD0E3" w14:textId="3142E822" w:rsidR="00123ED5" w:rsidRPr="009E55E3" w:rsidRDefault="00FE2127" w:rsidP="00A012C4">
      <w:pPr>
        <w:pStyle w:val="NormalWeb"/>
        <w:jc w:val="both"/>
        <w:rPr>
          <w:lang w:val="lt-LT"/>
        </w:rPr>
      </w:pPr>
      <w:r>
        <w:rPr>
          <w:lang w:val="lt-LT"/>
        </w:rPr>
        <w:t xml:space="preserve">Anot jos, </w:t>
      </w:r>
      <w:r w:rsidR="00FC74C8">
        <w:rPr>
          <w:lang w:val="lt-LT"/>
        </w:rPr>
        <w:t xml:space="preserve">susidomėjimas tokiais įrenginiais </w:t>
      </w:r>
      <w:r>
        <w:rPr>
          <w:lang w:val="lt-LT"/>
        </w:rPr>
        <w:t xml:space="preserve">Lietuvoje </w:t>
      </w:r>
      <w:r w:rsidR="00FC74C8">
        <w:rPr>
          <w:lang w:val="lt-LT"/>
        </w:rPr>
        <w:t>auga</w:t>
      </w:r>
      <w:r>
        <w:rPr>
          <w:lang w:val="lt-LT"/>
        </w:rPr>
        <w:t xml:space="preserve">. Vienas tokių – elektrinis maisto atliekų </w:t>
      </w:r>
      <w:r w:rsidR="00FC74C8">
        <w:rPr>
          <w:lang w:val="lt-LT"/>
        </w:rPr>
        <w:t>apdorojimo</w:t>
      </w:r>
      <w:r>
        <w:rPr>
          <w:lang w:val="lt-LT"/>
        </w:rPr>
        <w:t xml:space="preserve"> įrenginys </w:t>
      </w:r>
      <w:r w:rsidR="00123ED5" w:rsidRPr="009E55E3">
        <w:rPr>
          <w:lang w:val="lt-LT"/>
        </w:rPr>
        <w:t>„</w:t>
      </w:r>
      <w:proofErr w:type="spellStart"/>
      <w:r w:rsidR="00123ED5" w:rsidRPr="009E55E3">
        <w:rPr>
          <w:lang w:val="lt-LT"/>
        </w:rPr>
        <w:t>FoodCycler</w:t>
      </w:r>
      <w:proofErr w:type="spellEnd"/>
      <w:r w:rsidR="00123ED5" w:rsidRPr="009E55E3">
        <w:rPr>
          <w:lang w:val="lt-LT"/>
        </w:rPr>
        <w:t>“, kuri</w:t>
      </w:r>
      <w:r>
        <w:rPr>
          <w:lang w:val="lt-LT"/>
        </w:rPr>
        <w:t>s</w:t>
      </w:r>
      <w:r w:rsidR="00123ED5" w:rsidRPr="009E55E3">
        <w:rPr>
          <w:lang w:val="lt-LT"/>
        </w:rPr>
        <w:t xml:space="preserve"> </w:t>
      </w:r>
      <w:r w:rsidR="009B688E">
        <w:rPr>
          <w:lang w:val="lt-LT"/>
        </w:rPr>
        <w:t xml:space="preserve"> kelis kilogramus maisto</w:t>
      </w:r>
      <w:r w:rsidR="00123ED5" w:rsidRPr="009E55E3">
        <w:rPr>
          <w:lang w:val="lt-LT"/>
        </w:rPr>
        <w:t xml:space="preserve"> atliek</w:t>
      </w:r>
      <w:r w:rsidR="009B688E">
        <w:rPr>
          <w:lang w:val="lt-LT"/>
        </w:rPr>
        <w:t>ų vos</w:t>
      </w:r>
      <w:r>
        <w:rPr>
          <w:lang w:val="lt-LT"/>
        </w:rPr>
        <w:t xml:space="preserve"> per kelias valandas </w:t>
      </w:r>
      <w:r>
        <w:rPr>
          <w:lang w:val="lt-LT"/>
        </w:rPr>
        <w:lastRenderedPageBreak/>
        <w:t>paverčia sau</w:t>
      </w:r>
      <w:r w:rsidR="009B688E">
        <w:rPr>
          <w:lang w:val="lt-LT"/>
        </w:rPr>
        <w:t>ja naudingo produkto</w:t>
      </w:r>
      <w:r w:rsidR="00123ED5" w:rsidRPr="009E55E3">
        <w:rPr>
          <w:lang w:val="lt-LT"/>
        </w:rPr>
        <w:t xml:space="preserve">. </w:t>
      </w:r>
      <w:r>
        <w:rPr>
          <w:lang w:val="lt-LT"/>
        </w:rPr>
        <w:t>Įrenginio</w:t>
      </w:r>
      <w:r w:rsidR="00123ED5" w:rsidRPr="009E55E3">
        <w:rPr>
          <w:lang w:val="lt-LT"/>
        </w:rPr>
        <w:t xml:space="preserve"> smulkinimo sistema gali apdoroti </w:t>
      </w:r>
      <w:r w:rsidR="00FC74C8">
        <w:rPr>
          <w:lang w:val="lt-LT"/>
        </w:rPr>
        <w:t>daugumą</w:t>
      </w:r>
      <w:r w:rsidR="00123ED5" w:rsidRPr="009E55E3">
        <w:rPr>
          <w:lang w:val="lt-LT"/>
        </w:rPr>
        <w:t xml:space="preserve"> įprast</w:t>
      </w:r>
      <w:r w:rsidR="00FC74C8">
        <w:rPr>
          <w:lang w:val="lt-LT"/>
        </w:rPr>
        <w:t>ų</w:t>
      </w:r>
      <w:r w:rsidR="00123ED5" w:rsidRPr="009E55E3">
        <w:rPr>
          <w:lang w:val="lt-LT"/>
        </w:rPr>
        <w:t xml:space="preserve"> virtuvė</w:t>
      </w:r>
      <w:r w:rsidR="00FC74C8">
        <w:rPr>
          <w:lang w:val="lt-LT"/>
        </w:rPr>
        <w:t>je susidarančių</w:t>
      </w:r>
      <w:r w:rsidR="00123ED5" w:rsidRPr="009E55E3">
        <w:rPr>
          <w:lang w:val="lt-LT"/>
        </w:rPr>
        <w:t xml:space="preserve"> biologin</w:t>
      </w:r>
      <w:r w:rsidR="00FC74C8">
        <w:rPr>
          <w:lang w:val="lt-LT"/>
        </w:rPr>
        <w:t>ių</w:t>
      </w:r>
      <w:r w:rsidR="00123ED5" w:rsidRPr="009E55E3">
        <w:rPr>
          <w:lang w:val="lt-LT"/>
        </w:rPr>
        <w:t xml:space="preserve"> atliek</w:t>
      </w:r>
      <w:r w:rsidR="00FC74C8">
        <w:rPr>
          <w:lang w:val="lt-LT"/>
        </w:rPr>
        <w:t>ų</w:t>
      </w:r>
      <w:r>
        <w:rPr>
          <w:lang w:val="lt-LT"/>
        </w:rPr>
        <w:t xml:space="preserve">, tarp jų ir </w:t>
      </w:r>
      <w:r w:rsidR="00FC74C8">
        <w:rPr>
          <w:lang w:val="lt-LT"/>
        </w:rPr>
        <w:t xml:space="preserve">nedidelius </w:t>
      </w:r>
      <w:r w:rsidR="00F47C8F">
        <w:rPr>
          <w:lang w:val="lt-LT"/>
        </w:rPr>
        <w:t xml:space="preserve">kaulus, </w:t>
      </w:r>
      <w:r w:rsidR="00FC74C8">
        <w:rPr>
          <w:lang w:val="lt-LT"/>
        </w:rPr>
        <w:t xml:space="preserve">vaisių ir daržovių </w:t>
      </w:r>
      <w:r w:rsidR="00F47C8F">
        <w:rPr>
          <w:lang w:val="lt-LT"/>
        </w:rPr>
        <w:t xml:space="preserve">žieves, </w:t>
      </w:r>
      <w:r w:rsidR="00FC74C8">
        <w:rPr>
          <w:lang w:val="lt-LT"/>
        </w:rPr>
        <w:t xml:space="preserve">kavos tirščius ir </w:t>
      </w:r>
      <w:r w:rsidR="00F47C8F">
        <w:rPr>
          <w:lang w:val="lt-LT"/>
        </w:rPr>
        <w:t>kitus maisto likučius</w:t>
      </w:r>
      <w:r>
        <w:rPr>
          <w:lang w:val="lt-LT"/>
        </w:rPr>
        <w:t>.</w:t>
      </w:r>
      <w:r w:rsidR="001F6D92" w:rsidRPr="009E55E3">
        <w:rPr>
          <w:lang w:val="lt-LT"/>
        </w:rPr>
        <w:t xml:space="preserve"> </w:t>
      </w:r>
    </w:p>
    <w:p w14:paraId="2FB96E15" w14:textId="14129CE5" w:rsidR="00123ED5" w:rsidRPr="009E55E3" w:rsidRDefault="00F47C8F" w:rsidP="00A012C4">
      <w:pPr>
        <w:pStyle w:val="NormalWeb"/>
        <w:jc w:val="both"/>
        <w:rPr>
          <w:b/>
          <w:bCs/>
          <w:lang w:val="lt-LT"/>
        </w:rPr>
      </w:pPr>
      <w:r>
        <w:rPr>
          <w:b/>
          <w:bCs/>
          <w:lang w:val="lt-LT"/>
        </w:rPr>
        <w:t>Žmones motyvuoja patogumas</w:t>
      </w:r>
    </w:p>
    <w:p w14:paraId="77C0D865" w14:textId="0C8F636B" w:rsidR="00123ED5" w:rsidRDefault="007126B6" w:rsidP="00A012C4">
      <w:pPr>
        <w:pStyle w:val="NormalWeb"/>
        <w:jc w:val="both"/>
        <w:rPr>
          <w:lang w:val="lt-LT"/>
        </w:rPr>
      </w:pPr>
      <w:r w:rsidRPr="009E55E3">
        <w:rPr>
          <w:lang w:val="lt-LT"/>
        </w:rPr>
        <w:t>Pašnekovė pastebi, kad b</w:t>
      </w:r>
      <w:r w:rsidR="00123ED5" w:rsidRPr="009E55E3">
        <w:rPr>
          <w:lang w:val="lt-LT"/>
        </w:rPr>
        <w:t>iologinių atliekų apdorojimo įrengini</w:t>
      </w:r>
      <w:r w:rsidR="00F47C8F">
        <w:rPr>
          <w:lang w:val="lt-LT"/>
        </w:rPr>
        <w:t>ai</w:t>
      </w:r>
      <w:r w:rsidR="00123ED5" w:rsidRPr="009E55E3">
        <w:rPr>
          <w:lang w:val="lt-LT"/>
        </w:rPr>
        <w:t xml:space="preserve"> populiar</w:t>
      </w:r>
      <w:r w:rsidR="00F47C8F">
        <w:rPr>
          <w:lang w:val="lt-LT"/>
        </w:rPr>
        <w:t>ėja</w:t>
      </w:r>
      <w:r w:rsidR="00123ED5" w:rsidRPr="009E55E3">
        <w:rPr>
          <w:lang w:val="lt-LT"/>
        </w:rPr>
        <w:t xml:space="preserve"> dėl patogumo</w:t>
      </w:r>
      <w:r w:rsidR="003239F1" w:rsidRPr="009E55E3">
        <w:rPr>
          <w:lang w:val="lt-LT"/>
        </w:rPr>
        <w:t xml:space="preserve"> – d</w:t>
      </w:r>
      <w:r w:rsidR="00E559B4" w:rsidRPr="009E55E3">
        <w:rPr>
          <w:lang w:val="lt-LT"/>
        </w:rPr>
        <w:t>augelis jų</w:t>
      </w:r>
      <w:r w:rsidR="00123ED5" w:rsidRPr="009E55E3">
        <w:rPr>
          <w:lang w:val="lt-LT"/>
        </w:rPr>
        <w:t xml:space="preserve"> veikia tyliai ir neskleidžia nemalonių kvapų. </w:t>
      </w:r>
      <w:r w:rsidR="008529E4" w:rsidRPr="009E55E3">
        <w:rPr>
          <w:lang w:val="lt-LT"/>
        </w:rPr>
        <w:t>Be to, n</w:t>
      </w:r>
      <w:r w:rsidR="00123ED5" w:rsidRPr="009E55E3">
        <w:rPr>
          <w:lang w:val="lt-LT"/>
        </w:rPr>
        <w:t>audojant</w:t>
      </w:r>
      <w:r w:rsidR="00E559B4" w:rsidRPr="009E55E3">
        <w:rPr>
          <w:lang w:val="lt-LT"/>
        </w:rPr>
        <w:t xml:space="preserve"> tokį</w:t>
      </w:r>
      <w:r w:rsidR="00123ED5" w:rsidRPr="009E55E3">
        <w:rPr>
          <w:lang w:val="lt-LT"/>
        </w:rPr>
        <w:t xml:space="preserve"> įrenginį nereikia lauko kompostavimo dėžės – biologinės atliekos automatiškai išdžiovinamos, susmulkinamos ir sterilizuojamos pačiame įrenginyje.</w:t>
      </w:r>
    </w:p>
    <w:p w14:paraId="3E613648" w14:textId="73AE9C28" w:rsidR="00F47C8F" w:rsidRPr="009E55E3" w:rsidRDefault="00F47C8F" w:rsidP="00A012C4">
      <w:pPr>
        <w:pStyle w:val="NormalWeb"/>
        <w:jc w:val="both"/>
        <w:rPr>
          <w:lang w:val="lt-LT"/>
        </w:rPr>
      </w:pPr>
      <w:r>
        <w:rPr>
          <w:lang w:val="lt-LT"/>
        </w:rPr>
        <w:t xml:space="preserve">„Nereikia kaupti biologinių atliekų kelias dienas, nebelieka nemalonaus kvapo, sumažėja vabzdžių atsiradimo rizika. Tai ypač aktualu gyvenantiems butuose ar nedideliuose kotedžuose, kur nėra galimybės turėti komposto dėžės arba jos labai ribotos“, – pastebi ji. </w:t>
      </w:r>
    </w:p>
    <w:p w14:paraId="3E639940" w14:textId="4D79BF8C" w:rsidR="009B3044" w:rsidRDefault="00F47C8F" w:rsidP="00A012C4">
      <w:pPr>
        <w:pStyle w:val="NormalWeb"/>
        <w:jc w:val="both"/>
        <w:rPr>
          <w:lang w:val="lt-LT"/>
        </w:rPr>
      </w:pPr>
      <w:r>
        <w:rPr>
          <w:lang w:val="lt-LT"/>
        </w:rPr>
        <w:t>Vadovė pabrėžia, kad</w:t>
      </w:r>
      <w:r w:rsidR="00123ED5" w:rsidRPr="009E55E3">
        <w:rPr>
          <w:lang w:val="lt-LT"/>
        </w:rPr>
        <w:t xml:space="preserve"> tokie įrenginiai nepakeičia būtinybės mažinti maisto švaistymą,</w:t>
      </w:r>
      <w:r>
        <w:rPr>
          <w:lang w:val="lt-LT"/>
        </w:rPr>
        <w:t xml:space="preserve"> bet</w:t>
      </w:r>
      <w:r w:rsidR="00123ED5" w:rsidRPr="009E55E3">
        <w:rPr>
          <w:lang w:val="lt-LT"/>
        </w:rPr>
        <w:t xml:space="preserve"> jie gali padėti sumažinti biologinių atliekų kiekį ir palengvinti jų tvarkymą namuose</w:t>
      </w:r>
      <w:r>
        <w:rPr>
          <w:lang w:val="lt-LT"/>
        </w:rPr>
        <w:t>.</w:t>
      </w:r>
    </w:p>
    <w:p w14:paraId="62D201C9" w14:textId="77208C6B" w:rsidR="00A67DD8" w:rsidRPr="00A67DD8" w:rsidRDefault="00A67DD8" w:rsidP="00A67DD8">
      <w:pPr>
        <w:pStyle w:val="NoSpacing"/>
        <w:rPr>
          <w:rFonts w:asciiTheme="majorBidi" w:hAnsiTheme="majorBidi" w:cstheme="majorBidi"/>
          <w:lang w:val="lt-LT"/>
        </w:rPr>
      </w:pPr>
      <w:r w:rsidRPr="00A67DD8">
        <w:rPr>
          <w:rFonts w:asciiTheme="majorBidi" w:hAnsiTheme="majorBidi" w:cstheme="majorBidi"/>
          <w:lang w:val="lt-LT"/>
        </w:rPr>
        <w:t xml:space="preserve">Daugiau informacijos: </w:t>
      </w:r>
    </w:p>
    <w:p w14:paraId="57CB65A0" w14:textId="77777777" w:rsidR="00A67DD8" w:rsidRPr="00A67DD8" w:rsidRDefault="00A67DD8" w:rsidP="00A67DD8">
      <w:pPr>
        <w:pStyle w:val="NoSpacing"/>
        <w:rPr>
          <w:rFonts w:asciiTheme="majorBidi" w:hAnsiTheme="majorBidi" w:cstheme="majorBidi"/>
          <w:lang w:val="lt-LT"/>
        </w:rPr>
      </w:pPr>
      <w:r w:rsidRPr="00A67DD8">
        <w:rPr>
          <w:rFonts w:asciiTheme="majorBidi" w:hAnsiTheme="majorBidi" w:cstheme="majorBidi"/>
          <w:lang w:val="lt-LT"/>
        </w:rPr>
        <w:t xml:space="preserve">Lina Mišeikė, </w:t>
      </w:r>
      <w:proofErr w:type="spellStart"/>
      <w:r w:rsidRPr="00A67DD8">
        <w:rPr>
          <w:rFonts w:asciiTheme="majorBidi" w:hAnsiTheme="majorBidi" w:cstheme="majorBidi"/>
          <w:lang w:val="lt-LT"/>
        </w:rPr>
        <w:t>Idea</w:t>
      </w:r>
      <w:proofErr w:type="spellEnd"/>
      <w:r w:rsidRPr="00A67DD8">
        <w:rPr>
          <w:rFonts w:asciiTheme="majorBidi" w:hAnsiTheme="majorBidi" w:cstheme="majorBidi"/>
          <w:lang w:val="lt-LT"/>
        </w:rPr>
        <w:t xml:space="preserve"> Prima</w:t>
      </w:r>
    </w:p>
    <w:p w14:paraId="31069BE5" w14:textId="77777777" w:rsidR="00A67DD8" w:rsidRPr="00A67DD8" w:rsidRDefault="00A67DD8" w:rsidP="00A67DD8">
      <w:pPr>
        <w:pStyle w:val="NoSpacing"/>
        <w:rPr>
          <w:rFonts w:asciiTheme="majorBidi" w:hAnsiTheme="majorBidi" w:cstheme="majorBidi"/>
          <w:lang w:val="lt-LT"/>
        </w:rPr>
      </w:pPr>
      <w:r w:rsidRPr="00A67DD8">
        <w:rPr>
          <w:rFonts w:asciiTheme="majorBidi" w:hAnsiTheme="majorBidi" w:cstheme="majorBidi"/>
          <w:lang w:val="lt-LT"/>
        </w:rPr>
        <w:t>Integruotos komunikacijos projektų vadovė</w:t>
      </w:r>
    </w:p>
    <w:p w14:paraId="659761D4" w14:textId="77777777" w:rsidR="00A67DD8" w:rsidRPr="00A67DD8" w:rsidRDefault="00A67DD8" w:rsidP="00A67DD8">
      <w:pPr>
        <w:pStyle w:val="NoSpacing"/>
        <w:rPr>
          <w:rFonts w:asciiTheme="majorBidi" w:hAnsiTheme="majorBidi" w:cstheme="majorBidi"/>
          <w:lang w:val="lt-LT"/>
        </w:rPr>
      </w:pPr>
      <w:r w:rsidRPr="00A67DD8">
        <w:rPr>
          <w:rFonts w:asciiTheme="majorBidi" w:hAnsiTheme="majorBidi" w:cstheme="majorBidi"/>
          <w:lang w:val="lt-LT"/>
        </w:rPr>
        <w:t>lina.m@ideaprima.lt</w:t>
      </w:r>
    </w:p>
    <w:p w14:paraId="46E1C6D3" w14:textId="7B90E059" w:rsidR="00A67DD8" w:rsidRPr="00A67DD8" w:rsidRDefault="00A67DD8" w:rsidP="00A67DD8">
      <w:pPr>
        <w:pStyle w:val="NoSpacing"/>
        <w:rPr>
          <w:rFonts w:asciiTheme="majorBidi" w:hAnsiTheme="majorBidi" w:cstheme="majorBidi"/>
          <w:lang w:val="lt-LT"/>
        </w:rPr>
      </w:pPr>
      <w:r w:rsidRPr="00A67DD8">
        <w:rPr>
          <w:rFonts w:asciiTheme="majorBidi" w:hAnsiTheme="majorBidi" w:cstheme="majorBidi"/>
          <w:lang w:val="lt-LT"/>
        </w:rPr>
        <w:t>+370 685 17550</w:t>
      </w:r>
    </w:p>
    <w:sectPr w:rsidR="00A67DD8" w:rsidRPr="00A67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DC"/>
    <w:rsid w:val="000A482D"/>
    <w:rsid w:val="00123ED5"/>
    <w:rsid w:val="001726B4"/>
    <w:rsid w:val="001B48FA"/>
    <w:rsid w:val="001C22DC"/>
    <w:rsid w:val="001E13E2"/>
    <w:rsid w:val="001F6D92"/>
    <w:rsid w:val="00204ED0"/>
    <w:rsid w:val="00225BA9"/>
    <w:rsid w:val="00245EFE"/>
    <w:rsid w:val="00293126"/>
    <w:rsid w:val="003239F1"/>
    <w:rsid w:val="00397849"/>
    <w:rsid w:val="003A1D0C"/>
    <w:rsid w:val="003A23D9"/>
    <w:rsid w:val="003E5FAC"/>
    <w:rsid w:val="003E6861"/>
    <w:rsid w:val="0043491F"/>
    <w:rsid w:val="00482093"/>
    <w:rsid w:val="004908B4"/>
    <w:rsid w:val="004B6651"/>
    <w:rsid w:val="00512E14"/>
    <w:rsid w:val="00557E95"/>
    <w:rsid w:val="005A11A0"/>
    <w:rsid w:val="006076CD"/>
    <w:rsid w:val="007126B6"/>
    <w:rsid w:val="00736237"/>
    <w:rsid w:val="007827A4"/>
    <w:rsid w:val="007960A6"/>
    <w:rsid w:val="008156E3"/>
    <w:rsid w:val="00837366"/>
    <w:rsid w:val="00840189"/>
    <w:rsid w:val="008529E4"/>
    <w:rsid w:val="00862819"/>
    <w:rsid w:val="00866876"/>
    <w:rsid w:val="00870C02"/>
    <w:rsid w:val="00881F52"/>
    <w:rsid w:val="008860F8"/>
    <w:rsid w:val="008D6BF8"/>
    <w:rsid w:val="009019CE"/>
    <w:rsid w:val="00960E46"/>
    <w:rsid w:val="00991798"/>
    <w:rsid w:val="009B3044"/>
    <w:rsid w:val="009B688E"/>
    <w:rsid w:val="009E55E3"/>
    <w:rsid w:val="00A012C4"/>
    <w:rsid w:val="00A05DB1"/>
    <w:rsid w:val="00A67DD8"/>
    <w:rsid w:val="00A84BFD"/>
    <w:rsid w:val="00AD1356"/>
    <w:rsid w:val="00B120C0"/>
    <w:rsid w:val="00B831F8"/>
    <w:rsid w:val="00BA1B1E"/>
    <w:rsid w:val="00BA5AA4"/>
    <w:rsid w:val="00C226F6"/>
    <w:rsid w:val="00C233C0"/>
    <w:rsid w:val="00C349A1"/>
    <w:rsid w:val="00C47A69"/>
    <w:rsid w:val="00CB1F45"/>
    <w:rsid w:val="00CB48BA"/>
    <w:rsid w:val="00CD67BB"/>
    <w:rsid w:val="00CE569C"/>
    <w:rsid w:val="00D12E16"/>
    <w:rsid w:val="00D620B4"/>
    <w:rsid w:val="00D92066"/>
    <w:rsid w:val="00DA121E"/>
    <w:rsid w:val="00DA3F4A"/>
    <w:rsid w:val="00DB5CA7"/>
    <w:rsid w:val="00DC20D0"/>
    <w:rsid w:val="00DF45B1"/>
    <w:rsid w:val="00E4133C"/>
    <w:rsid w:val="00E559B4"/>
    <w:rsid w:val="00E56AB7"/>
    <w:rsid w:val="00E75C1A"/>
    <w:rsid w:val="00E849B3"/>
    <w:rsid w:val="00E94B26"/>
    <w:rsid w:val="00EB5B57"/>
    <w:rsid w:val="00F076C4"/>
    <w:rsid w:val="00F47C8F"/>
    <w:rsid w:val="00F5314D"/>
    <w:rsid w:val="00F7136D"/>
    <w:rsid w:val="00FA7DF5"/>
    <w:rsid w:val="00FB7837"/>
    <w:rsid w:val="00FC74C8"/>
    <w:rsid w:val="00FE21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A580"/>
  <w15:chartTrackingRefBased/>
  <w15:docId w15:val="{7E25B55D-56ED-3B40-A9B1-326C82BF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2DC"/>
    <w:rPr>
      <w:rFonts w:eastAsiaTheme="majorEastAsia" w:cstheme="majorBidi"/>
      <w:color w:val="272727" w:themeColor="text1" w:themeTint="D8"/>
    </w:rPr>
  </w:style>
  <w:style w:type="paragraph" w:styleId="Title">
    <w:name w:val="Title"/>
    <w:basedOn w:val="Normal"/>
    <w:next w:val="Normal"/>
    <w:link w:val="TitleChar"/>
    <w:uiPriority w:val="10"/>
    <w:qFormat/>
    <w:rsid w:val="001C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2DC"/>
    <w:pPr>
      <w:spacing w:before="160"/>
      <w:jc w:val="center"/>
    </w:pPr>
    <w:rPr>
      <w:i/>
      <w:iCs/>
      <w:color w:val="404040" w:themeColor="text1" w:themeTint="BF"/>
    </w:rPr>
  </w:style>
  <w:style w:type="character" w:customStyle="1" w:styleId="QuoteChar">
    <w:name w:val="Quote Char"/>
    <w:basedOn w:val="DefaultParagraphFont"/>
    <w:link w:val="Quote"/>
    <w:uiPriority w:val="29"/>
    <w:rsid w:val="001C22DC"/>
    <w:rPr>
      <w:i/>
      <w:iCs/>
      <w:color w:val="404040" w:themeColor="text1" w:themeTint="BF"/>
    </w:rPr>
  </w:style>
  <w:style w:type="paragraph" w:styleId="ListParagraph">
    <w:name w:val="List Paragraph"/>
    <w:basedOn w:val="Normal"/>
    <w:uiPriority w:val="34"/>
    <w:qFormat/>
    <w:rsid w:val="001C22DC"/>
    <w:pPr>
      <w:ind w:left="720"/>
      <w:contextualSpacing/>
    </w:pPr>
  </w:style>
  <w:style w:type="character" w:styleId="IntenseEmphasis">
    <w:name w:val="Intense Emphasis"/>
    <w:basedOn w:val="DefaultParagraphFont"/>
    <w:uiPriority w:val="21"/>
    <w:qFormat/>
    <w:rsid w:val="001C22DC"/>
    <w:rPr>
      <w:i/>
      <w:iCs/>
      <w:color w:val="0F4761" w:themeColor="accent1" w:themeShade="BF"/>
    </w:rPr>
  </w:style>
  <w:style w:type="paragraph" w:styleId="IntenseQuote">
    <w:name w:val="Intense Quote"/>
    <w:basedOn w:val="Normal"/>
    <w:next w:val="Normal"/>
    <w:link w:val="IntenseQuoteChar"/>
    <w:uiPriority w:val="30"/>
    <w:qFormat/>
    <w:rsid w:val="001C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2DC"/>
    <w:rPr>
      <w:i/>
      <w:iCs/>
      <w:color w:val="0F4761" w:themeColor="accent1" w:themeShade="BF"/>
    </w:rPr>
  </w:style>
  <w:style w:type="character" w:styleId="IntenseReference">
    <w:name w:val="Intense Reference"/>
    <w:basedOn w:val="DefaultParagraphFont"/>
    <w:uiPriority w:val="32"/>
    <w:qFormat/>
    <w:rsid w:val="001C22DC"/>
    <w:rPr>
      <w:b/>
      <w:bCs/>
      <w:smallCaps/>
      <w:color w:val="0F4761" w:themeColor="accent1" w:themeShade="BF"/>
      <w:spacing w:val="5"/>
    </w:rPr>
  </w:style>
  <w:style w:type="paragraph" w:styleId="NormalWeb">
    <w:name w:val="Normal (Web)"/>
    <w:basedOn w:val="Normal"/>
    <w:uiPriority w:val="99"/>
    <w:unhideWhenUsed/>
    <w:rsid w:val="001C22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C22DC"/>
    <w:rPr>
      <w:b/>
      <w:bCs/>
    </w:rPr>
  </w:style>
  <w:style w:type="paragraph" w:styleId="Revision">
    <w:name w:val="Revision"/>
    <w:hidden/>
    <w:uiPriority w:val="99"/>
    <w:semiHidden/>
    <w:rsid w:val="009E55E3"/>
    <w:pPr>
      <w:spacing w:after="0" w:line="240" w:lineRule="auto"/>
    </w:pPr>
  </w:style>
  <w:style w:type="character" w:styleId="CommentReference">
    <w:name w:val="annotation reference"/>
    <w:basedOn w:val="DefaultParagraphFont"/>
    <w:uiPriority w:val="99"/>
    <w:semiHidden/>
    <w:unhideWhenUsed/>
    <w:rsid w:val="009B688E"/>
    <w:rPr>
      <w:sz w:val="16"/>
      <w:szCs w:val="16"/>
    </w:rPr>
  </w:style>
  <w:style w:type="paragraph" w:styleId="CommentText">
    <w:name w:val="annotation text"/>
    <w:basedOn w:val="Normal"/>
    <w:link w:val="CommentTextChar"/>
    <w:uiPriority w:val="99"/>
    <w:semiHidden/>
    <w:unhideWhenUsed/>
    <w:rsid w:val="009B688E"/>
    <w:pPr>
      <w:spacing w:line="240" w:lineRule="auto"/>
    </w:pPr>
    <w:rPr>
      <w:sz w:val="20"/>
      <w:szCs w:val="20"/>
    </w:rPr>
  </w:style>
  <w:style w:type="character" w:customStyle="1" w:styleId="CommentTextChar">
    <w:name w:val="Comment Text Char"/>
    <w:basedOn w:val="DefaultParagraphFont"/>
    <w:link w:val="CommentText"/>
    <w:uiPriority w:val="99"/>
    <w:semiHidden/>
    <w:rsid w:val="009B688E"/>
    <w:rPr>
      <w:sz w:val="20"/>
      <w:szCs w:val="20"/>
    </w:rPr>
  </w:style>
  <w:style w:type="paragraph" w:styleId="CommentSubject">
    <w:name w:val="annotation subject"/>
    <w:basedOn w:val="CommentText"/>
    <w:next w:val="CommentText"/>
    <w:link w:val="CommentSubjectChar"/>
    <w:uiPriority w:val="99"/>
    <w:semiHidden/>
    <w:unhideWhenUsed/>
    <w:rsid w:val="009B688E"/>
    <w:rPr>
      <w:b/>
      <w:bCs/>
    </w:rPr>
  </w:style>
  <w:style w:type="character" w:customStyle="1" w:styleId="CommentSubjectChar">
    <w:name w:val="Comment Subject Char"/>
    <w:basedOn w:val="CommentTextChar"/>
    <w:link w:val="CommentSubject"/>
    <w:uiPriority w:val="99"/>
    <w:semiHidden/>
    <w:rsid w:val="009B688E"/>
    <w:rPr>
      <w:b/>
      <w:bCs/>
      <w:sz w:val="20"/>
      <w:szCs w:val="20"/>
    </w:rPr>
  </w:style>
  <w:style w:type="paragraph" w:styleId="NoSpacing">
    <w:name w:val="No Spacing"/>
    <w:uiPriority w:val="1"/>
    <w:qFormat/>
    <w:rsid w:val="00A67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2549</Words>
  <Characters>1454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Rand</dc:creator>
  <cp:keywords/>
  <dc:description/>
  <cp:lastModifiedBy>Rolandas Kajokas</cp:lastModifiedBy>
  <cp:revision>5</cp:revision>
  <dcterms:created xsi:type="dcterms:W3CDTF">2026-06-30T06:48:00Z</dcterms:created>
  <dcterms:modified xsi:type="dcterms:W3CDTF">2026-06-30T07:12:00Z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62bb8ad0-bf6b-4176-873b-e045248eb05a</vt:lpwstr>
  </property>
</Properties>
</file>