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A839" w14:textId="77777777" w:rsidR="001D0BD4" w:rsidRDefault="001D0BD4" w:rsidP="00BD4D72">
      <w:pPr>
        <w:jc w:val="both"/>
        <w:rPr>
          <w:rFonts w:ascii="Times New Roman" w:hAnsi="Times New Roman" w:cs="Times New Roman"/>
          <w:b/>
          <w:bCs/>
          <w:sz w:val="28"/>
          <w:szCs w:val="28"/>
        </w:rPr>
      </w:pPr>
      <w:r w:rsidRPr="001D0BD4">
        <w:rPr>
          <w:rFonts w:ascii="Times New Roman" w:hAnsi="Times New Roman" w:cs="Times New Roman"/>
          <w:b/>
          <w:bCs/>
          <w:sz w:val="28"/>
          <w:szCs w:val="28"/>
        </w:rPr>
        <w:t>„Hero“ sudarytos dar dvi naujos nuomos sutartys: sprendimą nulėmė dėmesys darbuotojams</w:t>
      </w:r>
    </w:p>
    <w:p w14:paraId="1B843070" w14:textId="37D9DFF6" w:rsidR="008C0CB7" w:rsidRPr="00BD4D72" w:rsidRDefault="47674C28" w:rsidP="00BD4D72">
      <w:pPr>
        <w:jc w:val="both"/>
        <w:rPr>
          <w:rFonts w:ascii="Times New Roman" w:hAnsi="Times New Roman" w:cs="Times New Roman"/>
          <w:b/>
          <w:bCs/>
        </w:rPr>
      </w:pPr>
      <w:r w:rsidRPr="47674C28">
        <w:rPr>
          <w:rFonts w:ascii="Times New Roman" w:hAnsi="Times New Roman" w:cs="Times New Roman"/>
          <w:b/>
          <w:bCs/>
        </w:rPr>
        <w:t>Verslo centras „Hero“ ir toliau plečia nuomininkų gretas – pasirašytos dvi naujos nuomos sutartys ir išnuomota dar 720 kv. m biuro patalpų. Didžiąją jų dalį užims energetikos infrastruktūros įmonė „STiEMO“, įvertinusi patogią sostinės centro lokaciją ir darbuotojų komfortą.</w:t>
      </w:r>
    </w:p>
    <w:p w14:paraId="19E9DD71" w14:textId="1DA7AA5B" w:rsidR="008C0CB7" w:rsidRPr="008C0CB7" w:rsidRDefault="008C0CB7" w:rsidP="008C0CB7">
      <w:pPr>
        <w:jc w:val="both"/>
        <w:rPr>
          <w:rFonts w:ascii="Times New Roman" w:hAnsi="Times New Roman" w:cs="Times New Roman"/>
        </w:rPr>
      </w:pPr>
      <w:r w:rsidRPr="008C0CB7">
        <w:rPr>
          <w:rFonts w:ascii="Times New Roman" w:hAnsi="Times New Roman" w:cs="Times New Roman"/>
        </w:rPr>
        <w:t>Lietuviška energetikos objektų statybos įmonė „STiEMO“ pastaraisiais metais nuosekliai plečia savo veiklą: didina įgyvendinamų projektų apimtis, aktyviai dalyvauja konkursuose ir stiprina komandą.</w:t>
      </w:r>
    </w:p>
    <w:p w14:paraId="3BE1023B" w14:textId="65BE62CF" w:rsidR="008C0CB7" w:rsidRPr="008C0CB7" w:rsidRDefault="008C0CB7" w:rsidP="008C0CB7">
      <w:pPr>
        <w:jc w:val="both"/>
        <w:rPr>
          <w:rFonts w:ascii="Times New Roman" w:hAnsi="Times New Roman" w:cs="Times New Roman"/>
        </w:rPr>
      </w:pPr>
      <w:r w:rsidRPr="4E998C4A">
        <w:rPr>
          <w:rFonts w:ascii="Times New Roman" w:hAnsi="Times New Roman" w:cs="Times New Roman"/>
        </w:rPr>
        <w:t>„Visa tai lėmė sprendimą</w:t>
      </w:r>
      <w:r w:rsidR="67A7C490" w:rsidRPr="4E998C4A">
        <w:rPr>
          <w:rFonts w:ascii="Times New Roman" w:hAnsi="Times New Roman" w:cs="Times New Roman"/>
        </w:rPr>
        <w:t xml:space="preserve"> </w:t>
      </w:r>
      <w:r w:rsidRPr="4E998C4A">
        <w:rPr>
          <w:rFonts w:ascii="Times New Roman" w:hAnsi="Times New Roman" w:cs="Times New Roman"/>
        </w:rPr>
        <w:t>atidaryti naują</w:t>
      </w:r>
      <w:r w:rsidR="284EF192" w:rsidRPr="4E998C4A">
        <w:rPr>
          <w:rFonts w:ascii="Times New Roman" w:hAnsi="Times New Roman" w:cs="Times New Roman"/>
        </w:rPr>
        <w:t xml:space="preserve"> padalinį </w:t>
      </w:r>
      <w:r w:rsidRPr="4E998C4A">
        <w:rPr>
          <w:rFonts w:ascii="Times New Roman" w:hAnsi="Times New Roman" w:cs="Times New Roman"/>
        </w:rPr>
        <w:t>Vilniaus</w:t>
      </w:r>
      <w:r w:rsidR="4A6EA081" w:rsidRPr="4E998C4A">
        <w:rPr>
          <w:rFonts w:ascii="Times New Roman" w:hAnsi="Times New Roman" w:cs="Times New Roman"/>
        </w:rPr>
        <w:t xml:space="preserve"> </w:t>
      </w:r>
      <w:r w:rsidRPr="4E998C4A">
        <w:rPr>
          <w:rFonts w:ascii="Times New Roman" w:hAnsi="Times New Roman" w:cs="Times New Roman"/>
        </w:rPr>
        <w:t>centre ir pasirinkti „Hero“ – augant veiklos apimtims, tampa vis svarbiau turėti lengvai pasiekiamą ir į darbuotojus orientuotą darbo vietą“, – sako „STiEMO“ vadovybės atstovė Eglė Lapinskė.</w:t>
      </w:r>
    </w:p>
    <w:p w14:paraId="421F6487" w14:textId="56847DD5" w:rsidR="008C0CB7" w:rsidRPr="008C0CB7" w:rsidRDefault="008C0CB7" w:rsidP="008C0CB7">
      <w:pPr>
        <w:jc w:val="both"/>
        <w:rPr>
          <w:rFonts w:ascii="Times New Roman" w:hAnsi="Times New Roman" w:cs="Times New Roman"/>
        </w:rPr>
      </w:pPr>
      <w:r w:rsidRPr="4E998C4A">
        <w:rPr>
          <w:rFonts w:ascii="Times New Roman" w:hAnsi="Times New Roman" w:cs="Times New Roman"/>
        </w:rPr>
        <w:t>Tuo metu „Realco“ komercinio nekilnojamojo turto (NT) vystymo vadovė Gintarė Žemaitė pastebi, kad tiek nacionalinių, tiek globalių įmonių sprendimai kurtis būtent Vilniuje rodo augantį miesto patrauklumą finansinių technologijų ir skaitmeninių inovacijų sektoriams.</w:t>
      </w:r>
    </w:p>
    <w:p w14:paraId="496079BE" w14:textId="7D03B404" w:rsidR="008C0CB7" w:rsidRPr="008C0CB7" w:rsidRDefault="008C0CB7" w:rsidP="008C0CB7">
      <w:pPr>
        <w:jc w:val="both"/>
        <w:rPr>
          <w:rFonts w:ascii="Times New Roman" w:hAnsi="Times New Roman" w:cs="Times New Roman"/>
        </w:rPr>
      </w:pPr>
      <w:r w:rsidRPr="4E998C4A">
        <w:rPr>
          <w:rFonts w:ascii="Times New Roman" w:hAnsi="Times New Roman" w:cs="Times New Roman"/>
        </w:rPr>
        <w:t>„Matome aiškią tendenciją, kad įmonės šiandien ieško ne tik kokybiško biuro, bet ir aplinkos, kuri kurtų papildomą vertę jų darbuotojams. „Hero“ išsiskiria kokybiškomis darbo sąlygomis ir dėl savo aiškios koncepcijos yra patrauklus tiek darbuotojams, tiek darbdaviams“, – sako G. Žemaitė.</w:t>
      </w:r>
    </w:p>
    <w:p w14:paraId="152B3AAE" w14:textId="48816722" w:rsidR="008C0CB7" w:rsidRPr="008C0CB7" w:rsidRDefault="008C0CB7" w:rsidP="008C0CB7">
      <w:pPr>
        <w:jc w:val="both"/>
        <w:rPr>
          <w:rFonts w:ascii="Times New Roman" w:hAnsi="Times New Roman" w:cs="Times New Roman"/>
          <w:b/>
          <w:bCs/>
        </w:rPr>
      </w:pPr>
      <w:r w:rsidRPr="008C0CB7">
        <w:rPr>
          <w:rFonts w:ascii="Times New Roman" w:hAnsi="Times New Roman" w:cs="Times New Roman"/>
          <w:b/>
          <w:bCs/>
        </w:rPr>
        <w:t>„Hero“ pasirinko dėl darbuotojų gerovės</w:t>
      </w:r>
    </w:p>
    <w:p w14:paraId="3676D1B8" w14:textId="55F37A9B" w:rsidR="008C0CB7" w:rsidRPr="008C0CB7" w:rsidRDefault="2F04A647" w:rsidP="4E998C4A">
      <w:pPr>
        <w:jc w:val="both"/>
        <w:rPr>
          <w:rFonts w:ascii="Times New Roman" w:hAnsi="Times New Roman" w:cs="Times New Roman"/>
        </w:rPr>
      </w:pPr>
      <w:r w:rsidRPr="4E998C4A">
        <w:rPr>
          <w:rFonts w:ascii="Times New Roman" w:hAnsi="Times New Roman" w:cs="Times New Roman"/>
        </w:rPr>
        <w:t xml:space="preserve">Bendrovė </w:t>
      </w:r>
      <w:r w:rsidR="008C0CB7" w:rsidRPr="4E998C4A">
        <w:rPr>
          <w:rFonts w:ascii="Times New Roman" w:hAnsi="Times New Roman" w:cs="Times New Roman"/>
        </w:rPr>
        <w:t>„</w:t>
      </w:r>
      <w:r w:rsidR="79A25893" w:rsidRPr="4E998C4A">
        <w:rPr>
          <w:rFonts w:ascii="Times New Roman" w:hAnsi="Times New Roman" w:cs="Times New Roman"/>
        </w:rPr>
        <w:t xml:space="preserve">STiEMO </w:t>
      </w:r>
      <w:r w:rsidR="008C0CB7" w:rsidRPr="4E998C4A">
        <w:rPr>
          <w:rFonts w:ascii="Times New Roman" w:hAnsi="Times New Roman" w:cs="Times New Roman"/>
        </w:rPr>
        <w:t>“ – moderni ir sparčiai auganti energetikos infrastruktūros statybos įmonė, sėkmingai veikianti nuo 2014 metų. Bendrovė specializuojasi elektros energetikos objektų statyboje, inžinerinių tinklų įrengime bei kompleksinių projektų įgyvendinime visoje Lietuvoje ir už jos ribų.</w:t>
      </w:r>
    </w:p>
    <w:p w14:paraId="6E1BC911" w14:textId="1B00F30A" w:rsidR="008C0CB7" w:rsidRPr="008C0CB7" w:rsidRDefault="008C0CB7" w:rsidP="4E998C4A">
      <w:pPr>
        <w:jc w:val="both"/>
        <w:rPr>
          <w:rFonts w:ascii="Times New Roman" w:hAnsi="Times New Roman" w:cs="Times New Roman"/>
        </w:rPr>
      </w:pPr>
      <w:r w:rsidRPr="4E998C4A">
        <w:rPr>
          <w:rFonts w:ascii="Times New Roman" w:hAnsi="Times New Roman" w:cs="Times New Roman"/>
        </w:rPr>
        <w:t>Bendrovės sprendimą keltis į naują biurą lėmė nuosekli įmonės plėtra ir siekis suteikti kuo geresnes sąlygas savo darbuotojams.</w:t>
      </w:r>
    </w:p>
    <w:p w14:paraId="3AFD81A5" w14:textId="26C86132" w:rsidR="008C0CB7" w:rsidRPr="008C0CB7" w:rsidRDefault="008C0CB7" w:rsidP="008C0CB7">
      <w:pPr>
        <w:jc w:val="both"/>
        <w:rPr>
          <w:rFonts w:ascii="Times New Roman" w:hAnsi="Times New Roman" w:cs="Times New Roman"/>
        </w:rPr>
      </w:pPr>
      <w:r w:rsidRPr="4E998C4A">
        <w:rPr>
          <w:rFonts w:ascii="Times New Roman" w:hAnsi="Times New Roman" w:cs="Times New Roman"/>
        </w:rPr>
        <w:t>„Įmonių grupė auga, todėl natūraliai atsirado poreikis plėsti komandą ir ieškoti patogesnių sprendimų darbuotojams. Nauja lokacija Vilniuje leidžia esamiems darbuotojams dirbti arčiau namų bei atveria platesnes galimybes pritraukti naujus specialistus“, – sako E. Lapinskė.</w:t>
      </w:r>
    </w:p>
    <w:p w14:paraId="2A636325" w14:textId="43C0A7FD" w:rsidR="008C0CB7" w:rsidRPr="008C0CB7" w:rsidRDefault="008C0CB7" w:rsidP="008C0CB7">
      <w:pPr>
        <w:jc w:val="both"/>
        <w:rPr>
          <w:rFonts w:ascii="Times New Roman" w:hAnsi="Times New Roman" w:cs="Times New Roman"/>
        </w:rPr>
      </w:pPr>
      <w:r w:rsidRPr="4E998C4A">
        <w:rPr>
          <w:rFonts w:ascii="Times New Roman" w:hAnsi="Times New Roman" w:cs="Times New Roman"/>
        </w:rPr>
        <w:t>Dėmesį nuomininkams išskiria ir tarptautinės NT konsultacijų bendrovės „Colliers“ – „Hero“ atstovo, atsakingo už projekto komercinių patalpų nuomą</w:t>
      </w:r>
      <w:r w:rsidR="7C479904" w:rsidRPr="4E998C4A">
        <w:rPr>
          <w:rFonts w:ascii="Times New Roman" w:hAnsi="Times New Roman" w:cs="Times New Roman"/>
        </w:rPr>
        <w:t>,</w:t>
      </w:r>
      <w:r w:rsidRPr="4E998C4A">
        <w:rPr>
          <w:rFonts w:ascii="Times New Roman" w:hAnsi="Times New Roman" w:cs="Times New Roman"/>
        </w:rPr>
        <w:t xml:space="preserve"> – vyr. nuomos konsultantė Jolita Čereškevičienė.</w:t>
      </w:r>
    </w:p>
    <w:p w14:paraId="41DF51DE" w14:textId="2EBA1768" w:rsidR="008C0CB7" w:rsidRPr="008C0CB7" w:rsidRDefault="008C0CB7" w:rsidP="008C0CB7">
      <w:pPr>
        <w:jc w:val="both"/>
        <w:rPr>
          <w:rFonts w:ascii="Times New Roman" w:hAnsi="Times New Roman" w:cs="Times New Roman"/>
        </w:rPr>
      </w:pPr>
      <w:r w:rsidRPr="4E998C4A">
        <w:rPr>
          <w:rFonts w:ascii="Times New Roman" w:hAnsi="Times New Roman" w:cs="Times New Roman"/>
        </w:rPr>
        <w:t>„Ypač tarptautinės kompanijos vis dažniau ieško ne tiesiog biuro, bet talentus pritraukiančios ir darbuotojų įsitraukimą stiprinančios ekosistemos. Modernūs verslo centrai, siūlantys daugiau nei tik standartines darbo erdves, turi svarbų konkurencinį pranašumą“, – įsitikinusi „Colliers“ atstovė.</w:t>
      </w:r>
    </w:p>
    <w:p w14:paraId="2F5479CE" w14:textId="77AC1155" w:rsidR="008C0CB7" w:rsidRPr="008C0CB7" w:rsidRDefault="008C0CB7" w:rsidP="008C0CB7">
      <w:pPr>
        <w:jc w:val="both"/>
        <w:rPr>
          <w:rFonts w:ascii="Times New Roman" w:hAnsi="Times New Roman" w:cs="Times New Roman"/>
          <w:b/>
          <w:bCs/>
        </w:rPr>
      </w:pPr>
      <w:r w:rsidRPr="4E998C4A">
        <w:rPr>
          <w:rFonts w:ascii="Times New Roman" w:hAnsi="Times New Roman" w:cs="Times New Roman"/>
          <w:b/>
          <w:bCs/>
        </w:rPr>
        <w:t>Verslo centras „Hero“ buria įvairių sričių lyderius</w:t>
      </w:r>
    </w:p>
    <w:p w14:paraId="56D1AA9A" w14:textId="608C0C3C" w:rsidR="008C0CB7" w:rsidRPr="008C0CB7" w:rsidRDefault="008C0CB7" w:rsidP="631E1AAC">
      <w:pPr>
        <w:jc w:val="both"/>
        <w:rPr>
          <w:rFonts w:ascii="Times New Roman" w:hAnsi="Times New Roman" w:cs="Times New Roman"/>
        </w:rPr>
      </w:pPr>
      <w:r w:rsidRPr="4E998C4A">
        <w:rPr>
          <w:rFonts w:ascii="Times New Roman" w:hAnsi="Times New Roman" w:cs="Times New Roman"/>
        </w:rPr>
        <w:t>Verslo centre „Hero“ šiuo metu patalpas jau yra išsinuomojęs vienas didžiausių logistikos nekilnojamojo turto vystytojų Baltijos šalyse „Sirin Development“, advokatų kontora „Cobalt“, ankstyvojo ugdymo mokykla „Eureka“, „Sapiegos klinikos“ padalinys, restoranas „Mylios</w:t>
      </w:r>
      <w:r w:rsidR="06B3BD28" w:rsidRPr="4E998C4A">
        <w:rPr>
          <w:rFonts w:ascii="Times New Roman" w:hAnsi="Times New Roman" w:cs="Times New Roman"/>
        </w:rPr>
        <w:t>“</w:t>
      </w:r>
      <w:r w:rsidRPr="4E998C4A">
        <w:rPr>
          <w:rFonts w:ascii="Times New Roman" w:hAnsi="Times New Roman" w:cs="Times New Roman"/>
        </w:rPr>
        <w:t xml:space="preserve"> ir kitos įvairias paslaugas teikiančios įmonės.</w:t>
      </w:r>
    </w:p>
    <w:p w14:paraId="448ABCD2" w14:textId="3032302B" w:rsidR="008C0CB7" w:rsidRPr="008C0CB7" w:rsidRDefault="008C0CB7" w:rsidP="008C0CB7">
      <w:pPr>
        <w:jc w:val="both"/>
        <w:rPr>
          <w:rFonts w:ascii="Times New Roman" w:hAnsi="Times New Roman" w:cs="Times New Roman"/>
        </w:rPr>
      </w:pPr>
      <w:r w:rsidRPr="4E998C4A">
        <w:rPr>
          <w:rFonts w:ascii="Times New Roman" w:hAnsi="Times New Roman" w:cs="Times New Roman"/>
        </w:rPr>
        <w:lastRenderedPageBreak/>
        <w:t>Čia daugėja ir visame pasaulyje veikiančių technologijų bei inovacijų įmonių atstovybių. Pavyzdžiui, jau anksčiau čia įsikūrė technologijų bendrovė „Wire Salad“, kuri kartu su „Colliers“ savo biurams išsinuomojo beveik 600 kv. m ploto patalpas.</w:t>
      </w:r>
    </w:p>
    <w:p w14:paraId="197AAD31" w14:textId="1945B8A8" w:rsidR="008C0CB7" w:rsidRPr="008C0CB7" w:rsidRDefault="008C0CB7" w:rsidP="008C0CB7">
      <w:pPr>
        <w:jc w:val="both"/>
        <w:rPr>
          <w:rFonts w:ascii="Times New Roman" w:hAnsi="Times New Roman" w:cs="Times New Roman"/>
        </w:rPr>
      </w:pPr>
      <w:r w:rsidRPr="4E998C4A">
        <w:rPr>
          <w:rFonts w:ascii="Times New Roman" w:hAnsi="Times New Roman" w:cs="Times New Roman"/>
        </w:rPr>
        <w:t>„Hero“ savo filialui Lietuvoje išsirinko ir Jungtinėje Karalystėje registruota finansų sektoriuje veikianti įmonė „Ebury“, kuri apėmė 320 kv. m dydžio patalpas.</w:t>
      </w:r>
    </w:p>
    <w:p w14:paraId="1252EFAB" w14:textId="7C3D2A0F" w:rsidR="008C0CB7" w:rsidRPr="008C0CB7" w:rsidRDefault="008C0CB7" w:rsidP="008C0CB7">
      <w:pPr>
        <w:jc w:val="both"/>
        <w:rPr>
          <w:rFonts w:ascii="Times New Roman" w:hAnsi="Times New Roman" w:cs="Times New Roman"/>
        </w:rPr>
      </w:pPr>
      <w:r w:rsidRPr="4E998C4A">
        <w:rPr>
          <w:rFonts w:ascii="Times New Roman" w:hAnsi="Times New Roman" w:cs="Times New Roman"/>
        </w:rPr>
        <w:t>O 2,8 tūkst. kv. m „Hero“ patalpas per tris pastato aukštus pasirinko ir vienos populiariausių pasaulyje moterų sveikatos programėlių „Flo Health“ Lietuvos biuras.</w:t>
      </w:r>
    </w:p>
    <w:p w14:paraId="12C135CF" w14:textId="15FDBCD7" w:rsidR="008C0CB7" w:rsidRPr="008C0CB7" w:rsidRDefault="008C0CB7" w:rsidP="008C0CB7">
      <w:pPr>
        <w:jc w:val="both"/>
        <w:rPr>
          <w:rFonts w:ascii="Times New Roman" w:hAnsi="Times New Roman" w:cs="Times New Roman"/>
          <w:b/>
          <w:bCs/>
        </w:rPr>
      </w:pPr>
      <w:r w:rsidRPr="4E998C4A">
        <w:rPr>
          <w:rFonts w:ascii="Times New Roman" w:hAnsi="Times New Roman" w:cs="Times New Roman"/>
          <w:b/>
          <w:bCs/>
        </w:rPr>
        <w:t>„Hero“ – daugiau nei biuras</w:t>
      </w:r>
    </w:p>
    <w:p w14:paraId="193A1301" w14:textId="5520030A" w:rsidR="008C0CB7" w:rsidRPr="008C0CB7" w:rsidRDefault="008C0CB7" w:rsidP="008C0CB7">
      <w:pPr>
        <w:jc w:val="both"/>
        <w:rPr>
          <w:rFonts w:ascii="Times New Roman" w:hAnsi="Times New Roman" w:cs="Times New Roman"/>
        </w:rPr>
      </w:pPr>
      <w:r w:rsidRPr="4E998C4A">
        <w:rPr>
          <w:rFonts w:ascii="Times New Roman" w:hAnsi="Times New Roman" w:cs="Times New Roman"/>
        </w:rPr>
        <w:t>2026 m. kovo pabaigoje „Hero“ įvertintas prestižiniu pastatų tvarumo vertinimo metodo sertifikatu „</w:t>
      </w:r>
      <w:r w:rsidRPr="4E998C4A">
        <w:rPr>
          <w:rFonts w:ascii="Times New Roman" w:hAnsi="Times New Roman" w:cs="Times New Roman"/>
          <w:i/>
          <w:iCs/>
        </w:rPr>
        <w:t>BREEAM International New Construction Final Certificate</w:t>
      </w:r>
      <w:r w:rsidRPr="4E998C4A">
        <w:rPr>
          <w:rFonts w:ascii="Times New Roman" w:hAnsi="Times New Roman" w:cs="Times New Roman"/>
        </w:rPr>
        <w:t>“. Verslo centrui suteikta aukščiausia – „Outstanding“ – sertifikato kategorija. Tokį aukštą įvertinimą Lietuvoje šiuo metu turi vos penki jau pastatyti komerciniai pastatai.</w:t>
      </w:r>
    </w:p>
    <w:p w14:paraId="63F7C7CE" w14:textId="02156EC7" w:rsidR="008C0CB7" w:rsidRPr="008C0CB7" w:rsidRDefault="008C0CB7" w:rsidP="008C0CB7">
      <w:pPr>
        <w:jc w:val="both"/>
        <w:rPr>
          <w:rFonts w:ascii="Times New Roman" w:hAnsi="Times New Roman" w:cs="Times New Roman"/>
        </w:rPr>
      </w:pPr>
      <w:r w:rsidRPr="4E998C4A">
        <w:rPr>
          <w:rFonts w:ascii="Times New Roman" w:hAnsi="Times New Roman" w:cs="Times New Roman"/>
        </w:rPr>
        <w:t>„Hero“ taip pat yra pirmasis verslo centras ne tik Lietuvoje, bet ir visose Baltijos šalyse, kuris siekia ir antrojo pastatų tvarumo įvertinimo – „WELL Gold“ sertifikato.</w:t>
      </w:r>
    </w:p>
    <w:p w14:paraId="33B91DC0" w14:textId="6A88A259" w:rsidR="008C0CB7" w:rsidRPr="008C0CB7" w:rsidRDefault="008C0CB7" w:rsidP="008C0CB7">
      <w:pPr>
        <w:jc w:val="both"/>
        <w:rPr>
          <w:rFonts w:ascii="Times New Roman" w:hAnsi="Times New Roman" w:cs="Times New Roman"/>
        </w:rPr>
      </w:pPr>
      <w:r w:rsidRPr="4E998C4A">
        <w:rPr>
          <w:rFonts w:ascii="Times New Roman" w:hAnsi="Times New Roman" w:cs="Times New Roman"/>
        </w:rPr>
        <w:t>Pastate, orientuotame į gerą žmogaus savijautą, suderinta unikali sveika darbo aplinka, inovatyvūs statybos ir inžineriniai sprendimai bei kruopščiai apgalvotas architektūrinis dizainas.</w:t>
      </w:r>
    </w:p>
    <w:p w14:paraId="40C1A9DE" w14:textId="5FB72883" w:rsidR="00BD4D72" w:rsidRPr="008C0CB7" w:rsidRDefault="008C0CB7" w:rsidP="008C0CB7">
      <w:pPr>
        <w:jc w:val="both"/>
        <w:rPr>
          <w:rFonts w:ascii="Times New Roman" w:hAnsi="Times New Roman" w:cs="Times New Roman"/>
          <w:i/>
          <w:iCs/>
        </w:rPr>
      </w:pPr>
      <w:r w:rsidRPr="008C0CB7">
        <w:rPr>
          <w:rFonts w:ascii="Times New Roman" w:hAnsi="Times New Roman" w:cs="Times New Roman"/>
          <w:i/>
          <w:iCs/>
        </w:rPr>
        <w:t>„Realco“ – viena didžiausių nekilnojamojo turto (NT)  plėtros bendrovių Lietuvoje. Šiais metais veiklos 20-metį mininti įmonė plėtoja gyvenamosios, visuomeninės ir komercinės paskirties projektus, kurie išsiskiria aukšta kokybe, inovatyviais sprendimais ir dėmesiu klientų poreikiams tiek Lietuvoje, tiek už jos ribų.</w:t>
      </w:r>
    </w:p>
    <w:p w14:paraId="625DF3FE" w14:textId="77777777" w:rsidR="008C0CB7" w:rsidRDefault="008C0CB7" w:rsidP="00333A2B">
      <w:pPr>
        <w:jc w:val="both"/>
        <w:rPr>
          <w:rFonts w:ascii="Times New Roman" w:eastAsia="Times New Roman" w:hAnsi="Times New Roman" w:cs="Times New Roman"/>
          <w:b/>
          <w:bCs/>
        </w:rPr>
      </w:pPr>
    </w:p>
    <w:p w14:paraId="12293454" w14:textId="1A70544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51C9412C"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Kristina Grubliauskaitė</w:t>
      </w:r>
      <w:r>
        <w:rPr>
          <w:rFonts w:ascii="Times New Roman" w:eastAsia="Times New Roman" w:hAnsi="Times New Roman" w:cs="Times New Roman"/>
        </w:rPr>
        <w:t>-</w:t>
      </w:r>
      <w:r w:rsidRPr="00AE3FD7">
        <w:rPr>
          <w:rFonts w:ascii="Times New Roman" w:eastAsia="Times New Roman" w:hAnsi="Times New Roman" w:cs="Times New Roman"/>
        </w:rPr>
        <w:t>Svitojė</w:t>
      </w:r>
    </w:p>
    <w:p w14:paraId="558FD867" w14:textId="77777777" w:rsidR="0077151B" w:rsidRDefault="0077151B" w:rsidP="00333A2B">
      <w:pPr>
        <w:spacing w:after="0"/>
        <w:jc w:val="both"/>
        <w:rPr>
          <w:rFonts w:ascii="Times New Roman" w:eastAsia="Times New Roman" w:hAnsi="Times New Roman" w:cs="Times New Roman"/>
        </w:rPr>
      </w:pPr>
      <w:r w:rsidRPr="0077151B">
        <w:rPr>
          <w:rFonts w:ascii="Times New Roman" w:eastAsia="Times New Roman" w:hAnsi="Times New Roman" w:cs="Times New Roman"/>
        </w:rPr>
        <w:t>„Realco“ Rinkodaros ir komunikacijos vadovė</w:t>
      </w:r>
    </w:p>
    <w:p w14:paraId="20AA1351" w14:textId="1507568B"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165FB26" w14:textId="09E7791C" w:rsidR="00A95CF2" w:rsidRPr="00CC185F" w:rsidRDefault="00333A2B" w:rsidP="00CC185F">
      <w:pPr>
        <w:spacing w:after="0"/>
        <w:jc w:val="both"/>
        <w:rPr>
          <w:rFonts w:ascii="Times New Roman" w:hAnsi="Times New Roman" w:cs="Times New Roman"/>
          <w:i/>
          <w:iCs/>
        </w:rPr>
      </w:pPr>
      <w:hyperlink r:id="rId6" w:history="1">
        <w:r w:rsidRPr="00AE3FD7">
          <w:rPr>
            <w:rFonts w:ascii="Times New Roman" w:eastAsia="Times New Roman" w:hAnsi="Times New Roman" w:cs="Times New Roman"/>
            <w:u w:val="single"/>
          </w:rPr>
          <w:t>kristina.svitoje@realco.lt</w:t>
        </w:r>
      </w:hyperlink>
    </w:p>
    <w:sectPr w:rsidR="00A95CF2" w:rsidRPr="00CC185F" w:rsidSect="008C0CB7">
      <w:headerReference w:type="first" r:id="rId7"/>
      <w:pgSz w:w="11906" w:h="16838"/>
      <w:pgMar w:top="1440" w:right="1080" w:bottom="144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8DD7" w14:textId="77777777" w:rsidR="006C0BCB" w:rsidRDefault="006C0BCB" w:rsidP="00333A2B">
      <w:pPr>
        <w:spacing w:after="0" w:line="240" w:lineRule="auto"/>
      </w:pPr>
      <w:r>
        <w:separator/>
      </w:r>
    </w:p>
  </w:endnote>
  <w:endnote w:type="continuationSeparator" w:id="0">
    <w:p w14:paraId="640CD326" w14:textId="77777777" w:rsidR="006C0BCB" w:rsidRDefault="006C0BCB"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9675" w14:textId="77777777" w:rsidR="006C0BCB" w:rsidRDefault="006C0BCB" w:rsidP="00333A2B">
      <w:pPr>
        <w:spacing w:after="0" w:line="240" w:lineRule="auto"/>
      </w:pPr>
      <w:r>
        <w:separator/>
      </w:r>
    </w:p>
  </w:footnote>
  <w:footnote w:type="continuationSeparator" w:id="0">
    <w:p w14:paraId="147B9457" w14:textId="77777777" w:rsidR="006C0BCB" w:rsidRDefault="006C0BCB"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20AA" w14:textId="77777777" w:rsidR="00CC185F" w:rsidRPr="009A114E" w:rsidRDefault="00CC185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7BB4E728" w14:textId="77777777" w:rsidR="00CC185F" w:rsidRPr="00CC185F" w:rsidRDefault="4F8F0ADB">
    <w:pPr>
      <w:pStyle w:val="Header"/>
      <w:rPr>
        <w:rFonts w:ascii="Times New Roman" w:hAnsi="Times New Roman" w:cs="Times New Roman"/>
        <w:sz w:val="22"/>
        <w:szCs w:val="22"/>
      </w:rPr>
    </w:pPr>
    <w:r w:rsidRPr="4F8F0ADB">
      <w:rPr>
        <w:rFonts w:ascii="Times New Roman" w:hAnsi="Times New Roman" w:cs="Times New Roman"/>
        <w:sz w:val="22"/>
        <w:szCs w:val="22"/>
        <w:lang w:val="pt-PT"/>
      </w:rPr>
      <w:t xml:space="preserve">2026 m. </w:t>
    </w:r>
    <w:r w:rsidRPr="00080645">
      <w:rPr>
        <w:rFonts w:ascii="Times New Roman" w:hAnsi="Times New Roman" w:cs="Times New Roman"/>
        <w:sz w:val="22"/>
        <w:szCs w:val="22"/>
      </w:rPr>
      <w:t>balandžio</w:t>
    </w:r>
    <w:r w:rsidRPr="00080645">
      <w:rPr>
        <w:rFonts w:ascii="Times New Roman" w:hAnsi="Times New Roman" w:cs="Times New Roman"/>
        <w:sz w:val="22"/>
        <w:szCs w:val="22"/>
        <w:lang w:val="pt-PT"/>
      </w:rPr>
      <w:t xml:space="preserve"> </w:t>
    </w:r>
    <w:r w:rsidR="00080645" w:rsidRPr="00080645">
      <w:rPr>
        <w:rFonts w:ascii="Times New Roman" w:hAnsi="Times New Roman" w:cs="Times New Roman"/>
        <w:sz w:val="22"/>
        <w:szCs w:val="22"/>
        <w:lang w:val="en-US"/>
      </w:rPr>
      <w:t>1</w:t>
    </w:r>
    <w:r w:rsidR="008C0CB7">
      <w:rPr>
        <w:rFonts w:ascii="Times New Roman" w:hAnsi="Times New Roman" w:cs="Times New Roman"/>
        <w:sz w:val="22"/>
        <w:szCs w:val="22"/>
        <w:lang w:val="en-US"/>
      </w:rPr>
      <w:t>6</w:t>
    </w:r>
    <w:r w:rsidRPr="4F8F0ADB">
      <w:rPr>
        <w:rFonts w:ascii="Times New Roman" w:hAnsi="Times New Roman" w:cs="Times New Roman"/>
        <w:sz w:val="22"/>
        <w:szCs w:val="22"/>
        <w:lang w:val="pt-PT"/>
      </w:rPr>
      <w:t xml:space="preserve"> </w:t>
    </w:r>
    <w:r w:rsidRPr="4F8F0ADB">
      <w:rPr>
        <w:rFonts w:ascii="Times New Roman" w:hAnsi="Times New Roman" w:cs="Times New Roman"/>
        <w:sz w:val="22"/>
        <w:szCs w:val="22"/>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1575F"/>
    <w:rsid w:val="000415E0"/>
    <w:rsid w:val="000430B6"/>
    <w:rsid w:val="00047B51"/>
    <w:rsid w:val="000562E6"/>
    <w:rsid w:val="0007640D"/>
    <w:rsid w:val="00077001"/>
    <w:rsid w:val="00080645"/>
    <w:rsid w:val="00095913"/>
    <w:rsid w:val="000A19AB"/>
    <w:rsid w:val="000A3D1A"/>
    <w:rsid w:val="000B103E"/>
    <w:rsid w:val="000B225D"/>
    <w:rsid w:val="000B4364"/>
    <w:rsid w:val="000B7AEC"/>
    <w:rsid w:val="000D3B08"/>
    <w:rsid w:val="000D741D"/>
    <w:rsid w:val="000E0CE4"/>
    <w:rsid w:val="000E0CED"/>
    <w:rsid w:val="000E22BC"/>
    <w:rsid w:val="000E2502"/>
    <w:rsid w:val="000E5BAD"/>
    <w:rsid w:val="000F52BC"/>
    <w:rsid w:val="00110790"/>
    <w:rsid w:val="00133221"/>
    <w:rsid w:val="00140159"/>
    <w:rsid w:val="00173D93"/>
    <w:rsid w:val="0018309B"/>
    <w:rsid w:val="0018790B"/>
    <w:rsid w:val="0019579C"/>
    <w:rsid w:val="001B6B32"/>
    <w:rsid w:val="001C18E8"/>
    <w:rsid w:val="001D0BD4"/>
    <w:rsid w:val="001F400B"/>
    <w:rsid w:val="001F465E"/>
    <w:rsid w:val="001F507F"/>
    <w:rsid w:val="00203960"/>
    <w:rsid w:val="002378E2"/>
    <w:rsid w:val="00240759"/>
    <w:rsid w:val="002614D5"/>
    <w:rsid w:val="002731ED"/>
    <w:rsid w:val="002740D3"/>
    <w:rsid w:val="002A3C7E"/>
    <w:rsid w:val="002A7444"/>
    <w:rsid w:val="002A7480"/>
    <w:rsid w:val="002B2B9A"/>
    <w:rsid w:val="002C36B5"/>
    <w:rsid w:val="002C799A"/>
    <w:rsid w:val="00324CE0"/>
    <w:rsid w:val="0032598D"/>
    <w:rsid w:val="00333A2B"/>
    <w:rsid w:val="00334B46"/>
    <w:rsid w:val="0034027C"/>
    <w:rsid w:val="00355CB1"/>
    <w:rsid w:val="00372E7F"/>
    <w:rsid w:val="003A7D4E"/>
    <w:rsid w:val="003B253A"/>
    <w:rsid w:val="003B3091"/>
    <w:rsid w:val="003C3AF1"/>
    <w:rsid w:val="003C4BA5"/>
    <w:rsid w:val="003F4A49"/>
    <w:rsid w:val="00402A96"/>
    <w:rsid w:val="00406FE7"/>
    <w:rsid w:val="00421D78"/>
    <w:rsid w:val="0044210E"/>
    <w:rsid w:val="00442496"/>
    <w:rsid w:val="00443350"/>
    <w:rsid w:val="00443E60"/>
    <w:rsid w:val="00451FA4"/>
    <w:rsid w:val="004634A3"/>
    <w:rsid w:val="004744DD"/>
    <w:rsid w:val="004943A3"/>
    <w:rsid w:val="004A1C9C"/>
    <w:rsid w:val="004A4EFA"/>
    <w:rsid w:val="004B4DAA"/>
    <w:rsid w:val="004B60B5"/>
    <w:rsid w:val="004B62A6"/>
    <w:rsid w:val="004D6C0D"/>
    <w:rsid w:val="004D7D19"/>
    <w:rsid w:val="004E3976"/>
    <w:rsid w:val="004E4506"/>
    <w:rsid w:val="004F289E"/>
    <w:rsid w:val="004F399C"/>
    <w:rsid w:val="00505C6C"/>
    <w:rsid w:val="005070E0"/>
    <w:rsid w:val="0051437F"/>
    <w:rsid w:val="00527160"/>
    <w:rsid w:val="00530DCD"/>
    <w:rsid w:val="0053168A"/>
    <w:rsid w:val="00534A6F"/>
    <w:rsid w:val="00536563"/>
    <w:rsid w:val="00547088"/>
    <w:rsid w:val="00577403"/>
    <w:rsid w:val="0059381E"/>
    <w:rsid w:val="00595DB4"/>
    <w:rsid w:val="005A35EC"/>
    <w:rsid w:val="005C2487"/>
    <w:rsid w:val="005D6212"/>
    <w:rsid w:val="00600A2D"/>
    <w:rsid w:val="00600DDB"/>
    <w:rsid w:val="0060699A"/>
    <w:rsid w:val="00614472"/>
    <w:rsid w:val="00624A83"/>
    <w:rsid w:val="006273F9"/>
    <w:rsid w:val="00637A5C"/>
    <w:rsid w:val="00642955"/>
    <w:rsid w:val="0064557F"/>
    <w:rsid w:val="006533E1"/>
    <w:rsid w:val="00655470"/>
    <w:rsid w:val="00661466"/>
    <w:rsid w:val="00662308"/>
    <w:rsid w:val="006718ED"/>
    <w:rsid w:val="006730F4"/>
    <w:rsid w:val="00673806"/>
    <w:rsid w:val="006863FC"/>
    <w:rsid w:val="00695CD3"/>
    <w:rsid w:val="006B3D4F"/>
    <w:rsid w:val="006C0BCB"/>
    <w:rsid w:val="006E7FFD"/>
    <w:rsid w:val="006F1DB2"/>
    <w:rsid w:val="00707765"/>
    <w:rsid w:val="0072288C"/>
    <w:rsid w:val="00727D84"/>
    <w:rsid w:val="007369F2"/>
    <w:rsid w:val="007429EF"/>
    <w:rsid w:val="00743E9E"/>
    <w:rsid w:val="00766BC7"/>
    <w:rsid w:val="00767DA7"/>
    <w:rsid w:val="0077151B"/>
    <w:rsid w:val="00786382"/>
    <w:rsid w:val="00795919"/>
    <w:rsid w:val="007A0356"/>
    <w:rsid w:val="007C5CE1"/>
    <w:rsid w:val="007F19E7"/>
    <w:rsid w:val="007F2D53"/>
    <w:rsid w:val="007F4035"/>
    <w:rsid w:val="007F5A4A"/>
    <w:rsid w:val="008073CC"/>
    <w:rsid w:val="00813D0B"/>
    <w:rsid w:val="00815CB9"/>
    <w:rsid w:val="00825B4F"/>
    <w:rsid w:val="00870BCA"/>
    <w:rsid w:val="0088277B"/>
    <w:rsid w:val="0088761F"/>
    <w:rsid w:val="0089412A"/>
    <w:rsid w:val="008949C5"/>
    <w:rsid w:val="008A10DB"/>
    <w:rsid w:val="008A426A"/>
    <w:rsid w:val="008A569A"/>
    <w:rsid w:val="008B21C1"/>
    <w:rsid w:val="008C0CB7"/>
    <w:rsid w:val="008C691F"/>
    <w:rsid w:val="008D2F27"/>
    <w:rsid w:val="008E481D"/>
    <w:rsid w:val="008F7ED7"/>
    <w:rsid w:val="009009CC"/>
    <w:rsid w:val="00901827"/>
    <w:rsid w:val="00904D1A"/>
    <w:rsid w:val="0090609F"/>
    <w:rsid w:val="00910BCD"/>
    <w:rsid w:val="009256A3"/>
    <w:rsid w:val="00925947"/>
    <w:rsid w:val="00933D41"/>
    <w:rsid w:val="009404E9"/>
    <w:rsid w:val="0094173F"/>
    <w:rsid w:val="009445E7"/>
    <w:rsid w:val="0094508B"/>
    <w:rsid w:val="009612AD"/>
    <w:rsid w:val="00975CC0"/>
    <w:rsid w:val="0097743F"/>
    <w:rsid w:val="00981D6F"/>
    <w:rsid w:val="00982BC4"/>
    <w:rsid w:val="00990B6D"/>
    <w:rsid w:val="009B2FDD"/>
    <w:rsid w:val="009E781A"/>
    <w:rsid w:val="009E7C74"/>
    <w:rsid w:val="00A0055D"/>
    <w:rsid w:val="00A16110"/>
    <w:rsid w:val="00A22F7B"/>
    <w:rsid w:val="00A23127"/>
    <w:rsid w:val="00A334BC"/>
    <w:rsid w:val="00A347DD"/>
    <w:rsid w:val="00A43CA8"/>
    <w:rsid w:val="00A50D37"/>
    <w:rsid w:val="00A533DF"/>
    <w:rsid w:val="00A541F3"/>
    <w:rsid w:val="00A616CB"/>
    <w:rsid w:val="00A650FE"/>
    <w:rsid w:val="00A7217B"/>
    <w:rsid w:val="00A72F62"/>
    <w:rsid w:val="00A81E8E"/>
    <w:rsid w:val="00A85B18"/>
    <w:rsid w:val="00A9267F"/>
    <w:rsid w:val="00A9590E"/>
    <w:rsid w:val="00A95CF2"/>
    <w:rsid w:val="00AB14D9"/>
    <w:rsid w:val="00AB3093"/>
    <w:rsid w:val="00AB7550"/>
    <w:rsid w:val="00AD1FA6"/>
    <w:rsid w:val="00AE23F4"/>
    <w:rsid w:val="00AE39E5"/>
    <w:rsid w:val="00AE58EE"/>
    <w:rsid w:val="00B04DE0"/>
    <w:rsid w:val="00B458BE"/>
    <w:rsid w:val="00B634F6"/>
    <w:rsid w:val="00B8259E"/>
    <w:rsid w:val="00B82D56"/>
    <w:rsid w:val="00B852F6"/>
    <w:rsid w:val="00B85F2F"/>
    <w:rsid w:val="00B90AB9"/>
    <w:rsid w:val="00B95D55"/>
    <w:rsid w:val="00BA523E"/>
    <w:rsid w:val="00BB0179"/>
    <w:rsid w:val="00BB15B6"/>
    <w:rsid w:val="00BB2B00"/>
    <w:rsid w:val="00BB4899"/>
    <w:rsid w:val="00BC1641"/>
    <w:rsid w:val="00BC2FBA"/>
    <w:rsid w:val="00BC3785"/>
    <w:rsid w:val="00BD4D72"/>
    <w:rsid w:val="00BE1B74"/>
    <w:rsid w:val="00BE5318"/>
    <w:rsid w:val="00BF0F42"/>
    <w:rsid w:val="00BF35A5"/>
    <w:rsid w:val="00BF36A3"/>
    <w:rsid w:val="00BF3E32"/>
    <w:rsid w:val="00BF60C9"/>
    <w:rsid w:val="00BF6C9F"/>
    <w:rsid w:val="00C00653"/>
    <w:rsid w:val="00C01F84"/>
    <w:rsid w:val="00C05D9C"/>
    <w:rsid w:val="00C14D5D"/>
    <w:rsid w:val="00C401E7"/>
    <w:rsid w:val="00C42002"/>
    <w:rsid w:val="00C46ADC"/>
    <w:rsid w:val="00C528BF"/>
    <w:rsid w:val="00C54C1B"/>
    <w:rsid w:val="00C673B2"/>
    <w:rsid w:val="00C90752"/>
    <w:rsid w:val="00C954B9"/>
    <w:rsid w:val="00C96852"/>
    <w:rsid w:val="00CA6CAA"/>
    <w:rsid w:val="00CB05B9"/>
    <w:rsid w:val="00CC185F"/>
    <w:rsid w:val="00CC2EE8"/>
    <w:rsid w:val="00CC4A72"/>
    <w:rsid w:val="00CE198A"/>
    <w:rsid w:val="00D004DF"/>
    <w:rsid w:val="00D1402A"/>
    <w:rsid w:val="00D349D6"/>
    <w:rsid w:val="00D400C1"/>
    <w:rsid w:val="00D42013"/>
    <w:rsid w:val="00D5060F"/>
    <w:rsid w:val="00D6076C"/>
    <w:rsid w:val="00D65056"/>
    <w:rsid w:val="00D7228E"/>
    <w:rsid w:val="00D851DD"/>
    <w:rsid w:val="00D87412"/>
    <w:rsid w:val="00D94983"/>
    <w:rsid w:val="00D963AE"/>
    <w:rsid w:val="00DA27EE"/>
    <w:rsid w:val="00DB3739"/>
    <w:rsid w:val="00DB782F"/>
    <w:rsid w:val="00DB79E8"/>
    <w:rsid w:val="00DB7DFF"/>
    <w:rsid w:val="00DE1BC5"/>
    <w:rsid w:val="00DE5F35"/>
    <w:rsid w:val="00DF0B71"/>
    <w:rsid w:val="00DF78E2"/>
    <w:rsid w:val="00E2002C"/>
    <w:rsid w:val="00E424FE"/>
    <w:rsid w:val="00E51DE8"/>
    <w:rsid w:val="00E5A303"/>
    <w:rsid w:val="00E60007"/>
    <w:rsid w:val="00E66E43"/>
    <w:rsid w:val="00E773AD"/>
    <w:rsid w:val="00E816AA"/>
    <w:rsid w:val="00E96FD2"/>
    <w:rsid w:val="00EA7889"/>
    <w:rsid w:val="00EB302B"/>
    <w:rsid w:val="00EB309B"/>
    <w:rsid w:val="00EB5239"/>
    <w:rsid w:val="00ED0D0B"/>
    <w:rsid w:val="00ED469A"/>
    <w:rsid w:val="00EE1C99"/>
    <w:rsid w:val="00EE5B70"/>
    <w:rsid w:val="00EE731E"/>
    <w:rsid w:val="00EE7D5D"/>
    <w:rsid w:val="00EF2A6F"/>
    <w:rsid w:val="00F0126E"/>
    <w:rsid w:val="00F10665"/>
    <w:rsid w:val="00F12D60"/>
    <w:rsid w:val="00F255B6"/>
    <w:rsid w:val="00F30D47"/>
    <w:rsid w:val="00F4454C"/>
    <w:rsid w:val="00F461FD"/>
    <w:rsid w:val="00F56790"/>
    <w:rsid w:val="00F71801"/>
    <w:rsid w:val="00FC2DA0"/>
    <w:rsid w:val="00FC4858"/>
    <w:rsid w:val="00FD710F"/>
    <w:rsid w:val="00FE2E75"/>
    <w:rsid w:val="032FC0E5"/>
    <w:rsid w:val="03B8A5E1"/>
    <w:rsid w:val="03FD348D"/>
    <w:rsid w:val="055C0393"/>
    <w:rsid w:val="05BC81C4"/>
    <w:rsid w:val="06973F97"/>
    <w:rsid w:val="06B3BD28"/>
    <w:rsid w:val="06E3DC61"/>
    <w:rsid w:val="087CEE64"/>
    <w:rsid w:val="097F01F0"/>
    <w:rsid w:val="0A5ECF07"/>
    <w:rsid w:val="0AAF035E"/>
    <w:rsid w:val="0B925627"/>
    <w:rsid w:val="0C29CF21"/>
    <w:rsid w:val="0E3B8AD0"/>
    <w:rsid w:val="0E6CE620"/>
    <w:rsid w:val="0F0CEA6D"/>
    <w:rsid w:val="10A0DC02"/>
    <w:rsid w:val="11278E8E"/>
    <w:rsid w:val="112CD1DA"/>
    <w:rsid w:val="11EE2CEA"/>
    <w:rsid w:val="14249CE6"/>
    <w:rsid w:val="14395C93"/>
    <w:rsid w:val="14E8EB8C"/>
    <w:rsid w:val="15EF1840"/>
    <w:rsid w:val="16ED1FB0"/>
    <w:rsid w:val="19A170B8"/>
    <w:rsid w:val="1B99A9EE"/>
    <w:rsid w:val="1E0B7338"/>
    <w:rsid w:val="1E239968"/>
    <w:rsid w:val="1EC7F3CF"/>
    <w:rsid w:val="1ED054D7"/>
    <w:rsid w:val="2043B14D"/>
    <w:rsid w:val="21141003"/>
    <w:rsid w:val="2145E170"/>
    <w:rsid w:val="21D04195"/>
    <w:rsid w:val="237BF1A6"/>
    <w:rsid w:val="24204BD2"/>
    <w:rsid w:val="2454B952"/>
    <w:rsid w:val="247AD1D6"/>
    <w:rsid w:val="24BA3CFD"/>
    <w:rsid w:val="24D39FC7"/>
    <w:rsid w:val="24DBBB08"/>
    <w:rsid w:val="255068CE"/>
    <w:rsid w:val="264CF45E"/>
    <w:rsid w:val="27E28467"/>
    <w:rsid w:val="284EF192"/>
    <w:rsid w:val="28731031"/>
    <w:rsid w:val="29271409"/>
    <w:rsid w:val="29E121C8"/>
    <w:rsid w:val="2AA697F6"/>
    <w:rsid w:val="2AC6035C"/>
    <w:rsid w:val="2AF8E895"/>
    <w:rsid w:val="2BF7E8CA"/>
    <w:rsid w:val="2C80973E"/>
    <w:rsid w:val="2CEA7991"/>
    <w:rsid w:val="2DE8FE58"/>
    <w:rsid w:val="2E22E350"/>
    <w:rsid w:val="2E41FD6C"/>
    <w:rsid w:val="2F04A647"/>
    <w:rsid w:val="2FC6D2CD"/>
    <w:rsid w:val="3016A412"/>
    <w:rsid w:val="309CDE60"/>
    <w:rsid w:val="316A92C3"/>
    <w:rsid w:val="326E18C8"/>
    <w:rsid w:val="32B423C5"/>
    <w:rsid w:val="32E0C08F"/>
    <w:rsid w:val="3332FAD3"/>
    <w:rsid w:val="336130F6"/>
    <w:rsid w:val="34AF2C89"/>
    <w:rsid w:val="35488184"/>
    <w:rsid w:val="35797172"/>
    <w:rsid w:val="35E680B2"/>
    <w:rsid w:val="35FEA08E"/>
    <w:rsid w:val="3626E668"/>
    <w:rsid w:val="362ECB14"/>
    <w:rsid w:val="372BCF15"/>
    <w:rsid w:val="376B0FF1"/>
    <w:rsid w:val="37859BDF"/>
    <w:rsid w:val="37B02331"/>
    <w:rsid w:val="37ECA69E"/>
    <w:rsid w:val="38031E02"/>
    <w:rsid w:val="3818A19A"/>
    <w:rsid w:val="38AD0A51"/>
    <w:rsid w:val="38EA7731"/>
    <w:rsid w:val="3A1A9464"/>
    <w:rsid w:val="3AE8FB4C"/>
    <w:rsid w:val="3B1B0CE1"/>
    <w:rsid w:val="3B390D64"/>
    <w:rsid w:val="3CC4DB5A"/>
    <w:rsid w:val="3F00D77C"/>
    <w:rsid w:val="3FDF8593"/>
    <w:rsid w:val="40031F4A"/>
    <w:rsid w:val="4288F0F9"/>
    <w:rsid w:val="42943BC5"/>
    <w:rsid w:val="43C8B1C8"/>
    <w:rsid w:val="447E0D2E"/>
    <w:rsid w:val="45528059"/>
    <w:rsid w:val="4599CBE4"/>
    <w:rsid w:val="4610149E"/>
    <w:rsid w:val="47674C28"/>
    <w:rsid w:val="477C071B"/>
    <w:rsid w:val="48CF6B83"/>
    <w:rsid w:val="4964E506"/>
    <w:rsid w:val="4991D6B5"/>
    <w:rsid w:val="4A190B07"/>
    <w:rsid w:val="4A6EA081"/>
    <w:rsid w:val="4AC8DD11"/>
    <w:rsid w:val="4B17977D"/>
    <w:rsid w:val="4B1931F4"/>
    <w:rsid w:val="4B7E0D2E"/>
    <w:rsid w:val="4B9B3614"/>
    <w:rsid w:val="4C3231C4"/>
    <w:rsid w:val="4D800980"/>
    <w:rsid w:val="4E998C4A"/>
    <w:rsid w:val="4F8F0ADB"/>
    <w:rsid w:val="5068916A"/>
    <w:rsid w:val="508E6BC0"/>
    <w:rsid w:val="515B2C5F"/>
    <w:rsid w:val="51F15E39"/>
    <w:rsid w:val="525A04CA"/>
    <w:rsid w:val="52805023"/>
    <w:rsid w:val="535BB766"/>
    <w:rsid w:val="5387D972"/>
    <w:rsid w:val="5448C613"/>
    <w:rsid w:val="54FB4C9B"/>
    <w:rsid w:val="551768E4"/>
    <w:rsid w:val="5583B7E1"/>
    <w:rsid w:val="5585F6A7"/>
    <w:rsid w:val="5603E1FE"/>
    <w:rsid w:val="56345EB4"/>
    <w:rsid w:val="56454543"/>
    <w:rsid w:val="5819BB69"/>
    <w:rsid w:val="58A648FD"/>
    <w:rsid w:val="5992DB59"/>
    <w:rsid w:val="59DF075A"/>
    <w:rsid w:val="59FA92FE"/>
    <w:rsid w:val="5AA49FF1"/>
    <w:rsid w:val="5BF2EEA7"/>
    <w:rsid w:val="5D4E43FD"/>
    <w:rsid w:val="5D6B4E16"/>
    <w:rsid w:val="5E3654E2"/>
    <w:rsid w:val="5F3B638D"/>
    <w:rsid w:val="5F5BDB74"/>
    <w:rsid w:val="5F65B6C7"/>
    <w:rsid w:val="5FDDC15F"/>
    <w:rsid w:val="621FFA87"/>
    <w:rsid w:val="62A5BD51"/>
    <w:rsid w:val="631E1AAC"/>
    <w:rsid w:val="633AAFF8"/>
    <w:rsid w:val="64318EB1"/>
    <w:rsid w:val="64B2D39F"/>
    <w:rsid w:val="64C1B8C3"/>
    <w:rsid w:val="64E9B4EE"/>
    <w:rsid w:val="65136E52"/>
    <w:rsid w:val="6532ACC5"/>
    <w:rsid w:val="65AAB5CE"/>
    <w:rsid w:val="65E38CF2"/>
    <w:rsid w:val="6630BCEB"/>
    <w:rsid w:val="667CD05F"/>
    <w:rsid w:val="677CA6C4"/>
    <w:rsid w:val="67A7C490"/>
    <w:rsid w:val="690B24FC"/>
    <w:rsid w:val="69793A5E"/>
    <w:rsid w:val="69A06BA5"/>
    <w:rsid w:val="6C55F0BA"/>
    <w:rsid w:val="6C98E375"/>
    <w:rsid w:val="6D967CAF"/>
    <w:rsid w:val="6F56913E"/>
    <w:rsid w:val="70274D6E"/>
    <w:rsid w:val="70625B4E"/>
    <w:rsid w:val="7062CEE7"/>
    <w:rsid w:val="708EFA2B"/>
    <w:rsid w:val="70F88089"/>
    <w:rsid w:val="7327F03A"/>
    <w:rsid w:val="738BB263"/>
    <w:rsid w:val="73DA1376"/>
    <w:rsid w:val="73F0BB46"/>
    <w:rsid w:val="74ADBD65"/>
    <w:rsid w:val="76C78D42"/>
    <w:rsid w:val="77A52A4C"/>
    <w:rsid w:val="781701B1"/>
    <w:rsid w:val="791B9802"/>
    <w:rsid w:val="799452B8"/>
    <w:rsid w:val="79A25893"/>
    <w:rsid w:val="7A375F00"/>
    <w:rsid w:val="7A6040FF"/>
    <w:rsid w:val="7B38AF86"/>
    <w:rsid w:val="7B6DC0C4"/>
    <w:rsid w:val="7BC9E8BB"/>
    <w:rsid w:val="7C479904"/>
    <w:rsid w:val="7CBC4E84"/>
    <w:rsid w:val="7D8434B7"/>
    <w:rsid w:val="7DEC8F0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4168</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4726</CharactersWithSpaces>
  <SharedDoc>false</SharedDoc>
  <HyperlinkBase/>
  <HLinks>
    <vt:vector size="6" baseType="variant">
      <vt:variant>
        <vt:i4>7733261</vt:i4>
      </vt:variant>
      <vt:variant>
        <vt:i4>0</vt:i4>
      </vt:variant>
      <vt:variant>
        <vt:i4>0</vt:i4>
      </vt:variant>
      <vt:variant>
        <vt:i4>5</vt:i4>
      </vt:variant>
      <vt:variant>
        <vt:lpwstr>mailto:kristina.svitoje@realco.lt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2026-04-16T07:31:00Z</dcterms:created>
  <dcterms:modified xsi:type="dcterms:W3CDTF">2026-04-16T08:17:00Z</dcterms:modified>
  <cp:category/>
</cp:coreProperties>
</file>