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B097" w14:textId="2F8B6844" w:rsidR="000C2CD1" w:rsidRPr="003D33D5" w:rsidRDefault="00E70807" w:rsidP="000C2CD1">
      <w:pPr>
        <w:rPr>
          <w:rFonts w:ascii="Times New Roman" w:hAnsi="Times New Roman" w:cs="Times New Roman"/>
          <w:b/>
          <w:bCs/>
          <w:sz w:val="24"/>
          <w:szCs w:val="24"/>
        </w:rPr>
      </w:pPr>
      <w:r>
        <w:rPr>
          <w:rFonts w:ascii="Times New Roman" w:hAnsi="Times New Roman" w:cs="Times New Roman"/>
          <w:b/>
          <w:bCs/>
          <w:sz w:val="24"/>
          <w:szCs w:val="24"/>
        </w:rPr>
        <w:t xml:space="preserve"> </w:t>
      </w:r>
      <w:r w:rsidR="006F6500">
        <w:rPr>
          <w:rFonts w:ascii="Times New Roman" w:hAnsi="Times New Roman" w:cs="Times New Roman"/>
          <w:b/>
          <w:bCs/>
          <w:sz w:val="24"/>
          <w:szCs w:val="24"/>
        </w:rPr>
        <w:t xml:space="preserve">„Gintaro baldai“ </w:t>
      </w:r>
      <w:r w:rsidR="00AF752C">
        <w:rPr>
          <w:rFonts w:ascii="Times New Roman" w:hAnsi="Times New Roman" w:cs="Times New Roman"/>
          <w:b/>
          <w:bCs/>
          <w:sz w:val="24"/>
          <w:szCs w:val="24"/>
        </w:rPr>
        <w:t xml:space="preserve">tęsia salonų plėtrą Lietuvoje – Kaune duris atvėrė didžiausias tinklo salonas </w:t>
      </w:r>
    </w:p>
    <w:p w14:paraId="5F308EE5" w14:textId="7E096D00" w:rsidR="00A7754C" w:rsidRDefault="009B373E" w:rsidP="000C2CD1">
      <w:pPr>
        <w:jc w:val="both"/>
        <w:rPr>
          <w:rFonts w:ascii="Times New Roman" w:hAnsi="Times New Roman" w:cs="Times New Roman"/>
          <w:b/>
          <w:bCs/>
          <w:sz w:val="24"/>
          <w:szCs w:val="24"/>
        </w:rPr>
      </w:pPr>
      <w:r w:rsidRPr="009B373E">
        <w:rPr>
          <w:rFonts w:ascii="Times New Roman" w:hAnsi="Times New Roman" w:cs="Times New Roman"/>
          <w:b/>
          <w:bCs/>
          <w:sz w:val="24"/>
          <w:szCs w:val="24"/>
        </w:rPr>
        <w:t xml:space="preserve">Nepaisant geopolitinių ir ekonominių iššūkių, didžiausias baldų salonų tinklas „Gintaro baldai“ išlaiko stabilų augimą ir tęsia plėtrą – Kaune atidarytas didžiausias ir inovatyviausias </w:t>
      </w:r>
      <w:r>
        <w:rPr>
          <w:rFonts w:ascii="Times New Roman" w:hAnsi="Times New Roman" w:cs="Times New Roman"/>
          <w:b/>
          <w:bCs/>
          <w:sz w:val="24"/>
          <w:szCs w:val="24"/>
        </w:rPr>
        <w:t xml:space="preserve">bendrovės </w:t>
      </w:r>
      <w:r w:rsidRPr="009B373E">
        <w:rPr>
          <w:rFonts w:ascii="Times New Roman" w:hAnsi="Times New Roman" w:cs="Times New Roman"/>
          <w:b/>
          <w:bCs/>
          <w:sz w:val="24"/>
          <w:szCs w:val="24"/>
        </w:rPr>
        <w:t>baldų ir interjero salonas</w:t>
      </w:r>
      <w:r>
        <w:rPr>
          <w:rFonts w:ascii="Times New Roman" w:hAnsi="Times New Roman" w:cs="Times New Roman"/>
          <w:b/>
          <w:bCs/>
          <w:sz w:val="24"/>
          <w:szCs w:val="24"/>
        </w:rPr>
        <w:t xml:space="preserve"> Lietuvoje.</w:t>
      </w:r>
      <w:r w:rsidR="00C61CF4">
        <w:rPr>
          <w:rFonts w:ascii="Times New Roman" w:hAnsi="Times New Roman" w:cs="Times New Roman"/>
          <w:b/>
          <w:bCs/>
          <w:sz w:val="24"/>
          <w:szCs w:val="24"/>
        </w:rPr>
        <w:t xml:space="preserve"> Investicijos į naują saloną sudaro apie 7 mln. eurų.</w:t>
      </w:r>
    </w:p>
    <w:p w14:paraId="2EC693BF" w14:textId="57521F75" w:rsidR="00E72247" w:rsidRDefault="002B4294" w:rsidP="000C2CD1">
      <w:pPr>
        <w:jc w:val="both"/>
        <w:rPr>
          <w:rFonts w:ascii="Times New Roman" w:hAnsi="Times New Roman" w:cs="Times New Roman"/>
          <w:sz w:val="24"/>
          <w:szCs w:val="24"/>
        </w:rPr>
      </w:pPr>
      <w:r w:rsidRPr="00A7754C">
        <w:rPr>
          <w:rFonts w:ascii="Times New Roman" w:hAnsi="Times New Roman" w:cs="Times New Roman"/>
          <w:sz w:val="24"/>
          <w:szCs w:val="24"/>
        </w:rPr>
        <w:t>3</w:t>
      </w:r>
      <w:r w:rsidR="008516A8">
        <w:rPr>
          <w:rFonts w:ascii="Times New Roman" w:hAnsi="Times New Roman" w:cs="Times New Roman"/>
          <w:sz w:val="24"/>
          <w:szCs w:val="24"/>
        </w:rPr>
        <w:t xml:space="preserve"> </w:t>
      </w:r>
      <w:r w:rsidRPr="00A7754C">
        <w:rPr>
          <w:rFonts w:ascii="Times New Roman" w:hAnsi="Times New Roman" w:cs="Times New Roman"/>
          <w:sz w:val="24"/>
          <w:szCs w:val="24"/>
        </w:rPr>
        <w:t>500 kv. metrų dydžio, naujos koncepcijos salonas</w:t>
      </w:r>
      <w:r w:rsidR="00A7754C">
        <w:rPr>
          <w:rFonts w:ascii="Times New Roman" w:hAnsi="Times New Roman" w:cs="Times New Roman"/>
          <w:sz w:val="24"/>
          <w:szCs w:val="24"/>
        </w:rPr>
        <w:t xml:space="preserve"> įsikūr</w:t>
      </w:r>
      <w:r w:rsidR="00E72247">
        <w:rPr>
          <w:rFonts w:ascii="Times New Roman" w:hAnsi="Times New Roman" w:cs="Times New Roman"/>
          <w:sz w:val="24"/>
          <w:szCs w:val="24"/>
        </w:rPr>
        <w:t>ė</w:t>
      </w:r>
      <w:r w:rsidR="00A7754C">
        <w:rPr>
          <w:rFonts w:ascii="Times New Roman" w:hAnsi="Times New Roman" w:cs="Times New Roman"/>
          <w:sz w:val="24"/>
          <w:szCs w:val="24"/>
        </w:rPr>
        <w:t xml:space="preserve"> Kaune, Taikos pr. 141C,</w:t>
      </w:r>
      <w:r w:rsidR="005628D1" w:rsidRPr="00A7754C">
        <w:rPr>
          <w:rFonts w:ascii="Times New Roman" w:hAnsi="Times New Roman" w:cs="Times New Roman"/>
          <w:sz w:val="24"/>
          <w:szCs w:val="24"/>
        </w:rPr>
        <w:t xml:space="preserve"> </w:t>
      </w:r>
      <w:r w:rsidR="00E72247">
        <w:rPr>
          <w:rFonts w:ascii="Times New Roman" w:hAnsi="Times New Roman" w:cs="Times New Roman"/>
          <w:sz w:val="24"/>
          <w:szCs w:val="24"/>
        </w:rPr>
        <w:t>naujame prekybos parke</w:t>
      </w:r>
      <w:r w:rsidR="00DA2848">
        <w:rPr>
          <w:rFonts w:ascii="Times New Roman" w:hAnsi="Times New Roman" w:cs="Times New Roman"/>
          <w:sz w:val="24"/>
          <w:szCs w:val="24"/>
        </w:rPr>
        <w:t xml:space="preserve"> ,,Plaza“</w:t>
      </w:r>
      <w:r w:rsidR="00E72247">
        <w:rPr>
          <w:rFonts w:ascii="Times New Roman" w:hAnsi="Times New Roman" w:cs="Times New Roman"/>
          <w:sz w:val="24"/>
          <w:szCs w:val="24"/>
        </w:rPr>
        <w:t xml:space="preserve">. </w:t>
      </w:r>
      <w:r w:rsidR="005851FC">
        <w:rPr>
          <w:rFonts w:ascii="Times New Roman" w:hAnsi="Times New Roman" w:cs="Times New Roman"/>
          <w:sz w:val="24"/>
          <w:szCs w:val="24"/>
        </w:rPr>
        <w:t>Anksčia</w:t>
      </w:r>
      <w:r w:rsidR="00BC50C6">
        <w:rPr>
          <w:rFonts w:ascii="Times New Roman" w:hAnsi="Times New Roman" w:cs="Times New Roman"/>
          <w:sz w:val="24"/>
          <w:szCs w:val="24"/>
        </w:rPr>
        <w:t>u</w:t>
      </w:r>
      <w:r w:rsidR="005851FC">
        <w:rPr>
          <w:rFonts w:ascii="Times New Roman" w:hAnsi="Times New Roman" w:cs="Times New Roman"/>
          <w:sz w:val="24"/>
          <w:szCs w:val="24"/>
        </w:rPr>
        <w:t xml:space="preserve"> nuomotose patalpose kitu adresu Kaune veikęs </w:t>
      </w:r>
      <w:r w:rsidR="00E72247">
        <w:rPr>
          <w:rFonts w:ascii="Times New Roman" w:hAnsi="Times New Roman" w:cs="Times New Roman"/>
          <w:sz w:val="24"/>
          <w:szCs w:val="24"/>
        </w:rPr>
        <w:t>„Gintaro baldų“ salonas buvo uždarytas.</w:t>
      </w:r>
    </w:p>
    <w:p w14:paraId="1D5901A1" w14:textId="2B6920B3" w:rsidR="00C57367" w:rsidRDefault="005628D1" w:rsidP="000C2CD1">
      <w:pPr>
        <w:jc w:val="both"/>
        <w:rPr>
          <w:rFonts w:ascii="Times New Roman" w:hAnsi="Times New Roman" w:cs="Times New Roman"/>
          <w:sz w:val="24"/>
          <w:szCs w:val="24"/>
        </w:rPr>
      </w:pPr>
      <w:r>
        <w:rPr>
          <w:rFonts w:ascii="Times New Roman" w:hAnsi="Times New Roman" w:cs="Times New Roman"/>
          <w:sz w:val="24"/>
          <w:szCs w:val="24"/>
        </w:rPr>
        <w:t xml:space="preserve">„Nuolat siekiame išlaikyti augimo tempus, tad daug dėmesio skiriame ne tik asortimento, bet ir pačių baldų bei interjero salonų plėtrai. </w:t>
      </w:r>
      <w:r w:rsidR="00E72247">
        <w:rPr>
          <w:rFonts w:ascii="Times New Roman" w:hAnsi="Times New Roman" w:cs="Times New Roman"/>
          <w:sz w:val="24"/>
          <w:szCs w:val="24"/>
        </w:rPr>
        <w:t>2021 metais</w:t>
      </w:r>
      <w:r>
        <w:rPr>
          <w:rFonts w:ascii="Times New Roman" w:hAnsi="Times New Roman" w:cs="Times New Roman"/>
          <w:sz w:val="24"/>
          <w:szCs w:val="24"/>
        </w:rPr>
        <w:t xml:space="preserve"> atidarytas salonas Kaune jau nebetenkino mūsų klientų lūkesčių – norint pasiūlyti daugiau baldų vienoje vietoje, reikia ir kur kas didesnės ekspozicijos</w:t>
      </w:r>
      <w:r w:rsidR="00AA7B39">
        <w:rPr>
          <w:rFonts w:ascii="Times New Roman" w:hAnsi="Times New Roman" w:cs="Times New Roman"/>
          <w:sz w:val="24"/>
          <w:szCs w:val="24"/>
        </w:rPr>
        <w:t>. Tad didesnio ir inovatyvesnio</w:t>
      </w:r>
      <w:r w:rsidR="00B0658C">
        <w:rPr>
          <w:rFonts w:ascii="Times New Roman" w:hAnsi="Times New Roman" w:cs="Times New Roman"/>
          <w:sz w:val="24"/>
          <w:szCs w:val="24"/>
        </w:rPr>
        <w:t xml:space="preserve">, </w:t>
      </w:r>
      <w:r w:rsidR="00F15905">
        <w:rPr>
          <w:rFonts w:ascii="Times New Roman" w:hAnsi="Times New Roman" w:cs="Times New Roman"/>
          <w:sz w:val="24"/>
          <w:szCs w:val="24"/>
        </w:rPr>
        <w:t>geriau</w:t>
      </w:r>
      <w:r w:rsidR="00B0658C">
        <w:rPr>
          <w:rFonts w:ascii="Times New Roman" w:hAnsi="Times New Roman" w:cs="Times New Roman"/>
          <w:sz w:val="24"/>
          <w:szCs w:val="24"/>
        </w:rPr>
        <w:t xml:space="preserve"> pirkėjų lūkesčius atitinkančio</w:t>
      </w:r>
      <w:r w:rsidR="00AA7B39">
        <w:rPr>
          <w:rFonts w:ascii="Times New Roman" w:hAnsi="Times New Roman" w:cs="Times New Roman"/>
          <w:sz w:val="24"/>
          <w:szCs w:val="24"/>
        </w:rPr>
        <w:t xml:space="preserve"> baldų salono atidarymas Kaune atliepia </w:t>
      </w:r>
      <w:r w:rsidR="00B0658C">
        <w:rPr>
          <w:rFonts w:ascii="Times New Roman" w:hAnsi="Times New Roman" w:cs="Times New Roman"/>
          <w:sz w:val="24"/>
          <w:szCs w:val="24"/>
        </w:rPr>
        <w:t>bendrovės</w:t>
      </w:r>
      <w:r w:rsidR="00AA7B39">
        <w:rPr>
          <w:rFonts w:ascii="Times New Roman" w:hAnsi="Times New Roman" w:cs="Times New Roman"/>
          <w:sz w:val="24"/>
          <w:szCs w:val="24"/>
        </w:rPr>
        <w:t xml:space="preserve"> tikslus“, – komentuoja „Gintaro baldų“</w:t>
      </w:r>
      <w:r w:rsidR="00DA2848">
        <w:rPr>
          <w:rFonts w:ascii="Times New Roman" w:hAnsi="Times New Roman" w:cs="Times New Roman"/>
          <w:sz w:val="24"/>
          <w:szCs w:val="24"/>
        </w:rPr>
        <w:t xml:space="preserve"> vadovas Gintaras Dirkstys.</w:t>
      </w:r>
    </w:p>
    <w:p w14:paraId="4C5CD04D" w14:textId="44CB8231" w:rsidR="006F47CF" w:rsidRPr="006F47CF" w:rsidRDefault="006F47CF" w:rsidP="000C2CD1">
      <w:pPr>
        <w:jc w:val="both"/>
        <w:rPr>
          <w:rFonts w:ascii="Times New Roman" w:hAnsi="Times New Roman" w:cs="Times New Roman"/>
          <w:b/>
          <w:bCs/>
          <w:sz w:val="24"/>
          <w:szCs w:val="24"/>
        </w:rPr>
      </w:pPr>
      <w:r w:rsidRPr="006F47CF">
        <w:rPr>
          <w:rFonts w:ascii="Times New Roman" w:hAnsi="Times New Roman" w:cs="Times New Roman"/>
          <w:b/>
          <w:bCs/>
          <w:sz w:val="24"/>
          <w:szCs w:val="24"/>
        </w:rPr>
        <w:t>Įkvėptas mėlynojo gintaro</w:t>
      </w:r>
    </w:p>
    <w:p w14:paraId="2B5E68DA" w14:textId="0C8B0A17" w:rsidR="00B0658C" w:rsidRDefault="006F47CF" w:rsidP="00B0658C">
      <w:pPr>
        <w:jc w:val="both"/>
        <w:rPr>
          <w:rFonts w:ascii="Times New Roman" w:hAnsi="Times New Roman" w:cs="Times New Roman"/>
          <w:sz w:val="24"/>
          <w:szCs w:val="24"/>
        </w:rPr>
      </w:pPr>
      <w:r>
        <w:rPr>
          <w:rFonts w:ascii="Times New Roman" w:hAnsi="Times New Roman" w:cs="Times New Roman"/>
          <w:sz w:val="24"/>
          <w:szCs w:val="24"/>
        </w:rPr>
        <w:t>N</w:t>
      </w:r>
      <w:r w:rsidR="00B0658C">
        <w:rPr>
          <w:rFonts w:ascii="Times New Roman" w:hAnsi="Times New Roman" w:cs="Times New Roman"/>
          <w:sz w:val="24"/>
          <w:szCs w:val="24"/>
        </w:rPr>
        <w:t xml:space="preserve">aujos koncepcijos baldų salone vienoje vietoje </w:t>
      </w:r>
      <w:r w:rsidR="00B0658C" w:rsidRPr="003D33D5">
        <w:rPr>
          <w:rFonts w:ascii="Times New Roman" w:hAnsi="Times New Roman" w:cs="Times New Roman"/>
          <w:sz w:val="24"/>
          <w:szCs w:val="24"/>
        </w:rPr>
        <w:t>pristatomi svetainės, miegamojo, valgomojo baldai, čiužiniai ir kiti namų interjero sprendimai.</w:t>
      </w:r>
      <w:r w:rsidR="00B0658C">
        <w:rPr>
          <w:rFonts w:ascii="Times New Roman" w:hAnsi="Times New Roman" w:cs="Times New Roman"/>
          <w:sz w:val="24"/>
          <w:szCs w:val="24"/>
        </w:rPr>
        <w:t xml:space="preserve"> Iš viso lankytojų </w:t>
      </w:r>
      <w:r w:rsidR="00B0658C" w:rsidRPr="001C734D">
        <w:rPr>
          <w:rFonts w:ascii="Times New Roman" w:hAnsi="Times New Roman" w:cs="Times New Roman"/>
          <w:sz w:val="24"/>
          <w:szCs w:val="24"/>
        </w:rPr>
        <w:t>lauk</w:t>
      </w:r>
      <w:r w:rsidR="00B0658C">
        <w:rPr>
          <w:rFonts w:ascii="Times New Roman" w:hAnsi="Times New Roman" w:cs="Times New Roman"/>
          <w:sz w:val="24"/>
          <w:szCs w:val="24"/>
        </w:rPr>
        <w:t>ia</w:t>
      </w:r>
      <w:r w:rsidR="00B0658C" w:rsidRPr="001C734D">
        <w:rPr>
          <w:rFonts w:ascii="Times New Roman" w:hAnsi="Times New Roman" w:cs="Times New Roman"/>
          <w:sz w:val="24"/>
          <w:szCs w:val="24"/>
        </w:rPr>
        <w:t xml:space="preserve"> per 1 500</w:t>
      </w:r>
      <w:r w:rsidR="00B0658C">
        <w:rPr>
          <w:rFonts w:ascii="Times New Roman" w:hAnsi="Times New Roman" w:cs="Times New Roman"/>
          <w:sz w:val="24"/>
          <w:szCs w:val="24"/>
        </w:rPr>
        <w:t xml:space="preserve"> prekių ženklų baldų bei namų interjero detalių.</w:t>
      </w:r>
    </w:p>
    <w:p w14:paraId="25410A66" w14:textId="7EDAD56F" w:rsidR="00971980" w:rsidRDefault="00971980" w:rsidP="00B0658C">
      <w:pPr>
        <w:jc w:val="both"/>
        <w:rPr>
          <w:rFonts w:ascii="Times New Roman" w:hAnsi="Times New Roman" w:cs="Times New Roman"/>
          <w:sz w:val="24"/>
          <w:szCs w:val="24"/>
        </w:rPr>
      </w:pPr>
      <w:r>
        <w:rPr>
          <w:rFonts w:ascii="Times New Roman" w:hAnsi="Times New Roman" w:cs="Times New Roman"/>
          <w:sz w:val="24"/>
          <w:szCs w:val="24"/>
        </w:rPr>
        <w:t>„Naujo „Gintaro baldų“ s</w:t>
      </w:r>
      <w:r w:rsidRPr="003D33D5">
        <w:rPr>
          <w:rFonts w:ascii="Times New Roman" w:hAnsi="Times New Roman" w:cs="Times New Roman"/>
          <w:sz w:val="24"/>
          <w:szCs w:val="24"/>
        </w:rPr>
        <w:t xml:space="preserve">alono erdvės suprojektuotos taip, kad lankytojai baldus galėtų pamatyti ne kaip pavienius produktus, o kaip realių gyvenimo interjerų dalį. </w:t>
      </w:r>
      <w:r>
        <w:rPr>
          <w:rFonts w:ascii="Times New Roman" w:hAnsi="Times New Roman" w:cs="Times New Roman"/>
          <w:sz w:val="24"/>
          <w:szCs w:val="24"/>
        </w:rPr>
        <w:t>E</w:t>
      </w:r>
      <w:r w:rsidRPr="003D33D5">
        <w:rPr>
          <w:rFonts w:ascii="Times New Roman" w:hAnsi="Times New Roman" w:cs="Times New Roman"/>
          <w:sz w:val="24"/>
          <w:szCs w:val="24"/>
        </w:rPr>
        <w:t>kspozicijose pristatomi pilnai suformuoti namų scenarijai, padedantys lengviau įsivaizduoti, kaip</w:t>
      </w:r>
      <w:r>
        <w:rPr>
          <w:rFonts w:ascii="Times New Roman" w:hAnsi="Times New Roman" w:cs="Times New Roman"/>
          <w:sz w:val="24"/>
          <w:szCs w:val="24"/>
        </w:rPr>
        <w:t xml:space="preserve"> norimi</w:t>
      </w:r>
      <w:r w:rsidRPr="003D33D5">
        <w:rPr>
          <w:rFonts w:ascii="Times New Roman" w:hAnsi="Times New Roman" w:cs="Times New Roman"/>
          <w:sz w:val="24"/>
          <w:szCs w:val="24"/>
        </w:rPr>
        <w:t xml:space="preserve"> baldai </w:t>
      </w:r>
      <w:r>
        <w:rPr>
          <w:rFonts w:ascii="Times New Roman" w:hAnsi="Times New Roman" w:cs="Times New Roman"/>
          <w:sz w:val="24"/>
          <w:szCs w:val="24"/>
        </w:rPr>
        <w:t>gali atrodyti tikruose</w:t>
      </w:r>
      <w:r w:rsidRPr="003D33D5">
        <w:rPr>
          <w:rFonts w:ascii="Times New Roman" w:hAnsi="Times New Roman" w:cs="Times New Roman"/>
          <w:sz w:val="24"/>
          <w:szCs w:val="24"/>
        </w:rPr>
        <w:t xml:space="preserve"> namuose. Šiam tikslui pasitelkt</w:t>
      </w:r>
      <w:r w:rsidR="003C5DA1">
        <w:rPr>
          <w:rFonts w:ascii="Times New Roman" w:hAnsi="Times New Roman" w:cs="Times New Roman"/>
          <w:sz w:val="24"/>
          <w:szCs w:val="24"/>
        </w:rPr>
        <w:t>i</w:t>
      </w:r>
      <w:r w:rsidRPr="003D33D5">
        <w:rPr>
          <w:rFonts w:ascii="Times New Roman" w:hAnsi="Times New Roman" w:cs="Times New Roman"/>
          <w:sz w:val="24"/>
          <w:szCs w:val="24"/>
        </w:rPr>
        <w:t xml:space="preserve"> ir modernūs apšvietimo sprendimai</w:t>
      </w:r>
      <w:r w:rsidR="003C5DA1">
        <w:rPr>
          <w:rFonts w:ascii="Times New Roman" w:hAnsi="Times New Roman" w:cs="Times New Roman"/>
          <w:sz w:val="24"/>
          <w:szCs w:val="24"/>
        </w:rPr>
        <w:t xml:space="preserve">“, – pasakoja </w:t>
      </w:r>
      <w:r w:rsidR="00DA2848">
        <w:rPr>
          <w:rFonts w:ascii="Times New Roman" w:hAnsi="Times New Roman" w:cs="Times New Roman"/>
          <w:sz w:val="24"/>
          <w:szCs w:val="24"/>
        </w:rPr>
        <w:t>G. Dirkstys.</w:t>
      </w:r>
    </w:p>
    <w:p w14:paraId="2957D6F5" w14:textId="7D3A754F" w:rsidR="00971980" w:rsidRDefault="00971980" w:rsidP="00971980">
      <w:pPr>
        <w:jc w:val="both"/>
        <w:rPr>
          <w:rFonts w:ascii="Times New Roman" w:hAnsi="Times New Roman" w:cs="Times New Roman"/>
          <w:sz w:val="24"/>
          <w:szCs w:val="24"/>
        </w:rPr>
      </w:pPr>
      <w:r w:rsidRPr="00350CD2">
        <w:rPr>
          <w:rFonts w:ascii="Times New Roman" w:hAnsi="Times New Roman" w:cs="Times New Roman"/>
          <w:sz w:val="24"/>
          <w:szCs w:val="24"/>
        </w:rPr>
        <w:t xml:space="preserve">Naujojo salono </w:t>
      </w:r>
      <w:r w:rsidRPr="00E13ECA">
        <w:rPr>
          <w:rFonts w:ascii="Times New Roman" w:hAnsi="Times New Roman" w:cs="Times New Roman"/>
          <w:sz w:val="24"/>
          <w:szCs w:val="24"/>
        </w:rPr>
        <w:t>interjero dizainą ir erdvinę koncepciją</w:t>
      </w:r>
      <w:r w:rsidRPr="00350CD2">
        <w:rPr>
          <w:rFonts w:ascii="Times New Roman" w:hAnsi="Times New Roman" w:cs="Times New Roman"/>
          <w:sz w:val="24"/>
          <w:szCs w:val="24"/>
        </w:rPr>
        <w:t xml:space="preserve"> sukūrė architektų ir dizainerių studija „Incanto solutions“.</w:t>
      </w:r>
      <w:r>
        <w:rPr>
          <w:rFonts w:ascii="Times New Roman" w:hAnsi="Times New Roman" w:cs="Times New Roman"/>
          <w:sz w:val="24"/>
          <w:szCs w:val="24"/>
        </w:rPr>
        <w:t xml:space="preserve"> </w:t>
      </w:r>
      <w:r w:rsidR="00621AA1">
        <w:rPr>
          <w:rFonts w:ascii="Times New Roman" w:hAnsi="Times New Roman" w:cs="Times New Roman"/>
          <w:sz w:val="24"/>
          <w:szCs w:val="24"/>
        </w:rPr>
        <w:t>Interjero temą padiktavo mėlynojo gintaro simbolis – itin reto</w:t>
      </w:r>
      <w:r w:rsidR="00C57367">
        <w:rPr>
          <w:rFonts w:ascii="Times New Roman" w:hAnsi="Times New Roman" w:cs="Times New Roman"/>
          <w:sz w:val="24"/>
          <w:szCs w:val="24"/>
        </w:rPr>
        <w:t>s</w:t>
      </w:r>
      <w:r w:rsidR="00621AA1">
        <w:rPr>
          <w:rFonts w:ascii="Times New Roman" w:hAnsi="Times New Roman" w:cs="Times New Roman"/>
          <w:sz w:val="24"/>
          <w:szCs w:val="24"/>
        </w:rPr>
        <w:t xml:space="preserve"> ir vieno</w:t>
      </w:r>
      <w:r w:rsidR="00C57367">
        <w:rPr>
          <w:rFonts w:ascii="Times New Roman" w:hAnsi="Times New Roman" w:cs="Times New Roman"/>
          <w:sz w:val="24"/>
          <w:szCs w:val="24"/>
        </w:rPr>
        <w:t>s</w:t>
      </w:r>
      <w:r w:rsidR="00621AA1">
        <w:rPr>
          <w:rFonts w:ascii="Times New Roman" w:hAnsi="Times New Roman" w:cs="Times New Roman"/>
          <w:sz w:val="24"/>
          <w:szCs w:val="24"/>
        </w:rPr>
        <w:t xml:space="preserve"> brangiausių gintaro rūšių pasaulyje.</w:t>
      </w:r>
    </w:p>
    <w:p w14:paraId="60D3BB2B" w14:textId="1CB17356" w:rsidR="00C57367" w:rsidRDefault="00C57367" w:rsidP="00971980">
      <w:pPr>
        <w:jc w:val="both"/>
        <w:rPr>
          <w:rFonts w:ascii="Times New Roman" w:hAnsi="Times New Roman" w:cs="Times New Roman"/>
          <w:sz w:val="24"/>
          <w:szCs w:val="24"/>
        </w:rPr>
      </w:pPr>
      <w:r>
        <w:rPr>
          <w:rFonts w:ascii="Times New Roman" w:hAnsi="Times New Roman" w:cs="Times New Roman"/>
          <w:sz w:val="24"/>
          <w:szCs w:val="24"/>
        </w:rPr>
        <w:t>Kartu su naujo salono Kaune atidarymu įgyvendinama ir sandėlių plėtra – balandžio viduryje laikinojoje sostinėje bus atidarytas ir naujas,</w:t>
      </w:r>
      <w:r w:rsidR="00DA2848">
        <w:rPr>
          <w:rFonts w:ascii="Times New Roman" w:hAnsi="Times New Roman" w:cs="Times New Roman"/>
          <w:sz w:val="24"/>
          <w:szCs w:val="24"/>
        </w:rPr>
        <w:t xml:space="preserve"> 1 </w:t>
      </w:r>
      <w:r w:rsidR="00DA2848" w:rsidRPr="00DA2848">
        <w:rPr>
          <w:rFonts w:ascii="Times New Roman" w:hAnsi="Times New Roman" w:cs="Times New Roman"/>
          <w:sz w:val="24"/>
          <w:szCs w:val="24"/>
        </w:rPr>
        <w:t>400</w:t>
      </w:r>
      <w:r w:rsidRPr="00DA2848">
        <w:rPr>
          <w:rFonts w:ascii="Times New Roman" w:hAnsi="Times New Roman" w:cs="Times New Roman"/>
          <w:sz w:val="24"/>
          <w:szCs w:val="24"/>
        </w:rPr>
        <w:t xml:space="preserve"> kv. metrų dydžio</w:t>
      </w:r>
      <w:r>
        <w:rPr>
          <w:rFonts w:ascii="Times New Roman" w:hAnsi="Times New Roman" w:cs="Times New Roman"/>
          <w:sz w:val="24"/>
          <w:szCs w:val="24"/>
        </w:rPr>
        <w:t xml:space="preserve"> „Gintaro baldų“ sandėlis.</w:t>
      </w:r>
    </w:p>
    <w:p w14:paraId="1042453C" w14:textId="3DD6BA8E" w:rsidR="00C57367" w:rsidRDefault="00C57367" w:rsidP="00971980">
      <w:pPr>
        <w:jc w:val="both"/>
        <w:rPr>
          <w:rFonts w:ascii="Times New Roman" w:hAnsi="Times New Roman" w:cs="Times New Roman"/>
          <w:sz w:val="24"/>
          <w:szCs w:val="24"/>
        </w:rPr>
      </w:pPr>
      <w:r>
        <w:rPr>
          <w:rFonts w:ascii="Times New Roman" w:hAnsi="Times New Roman" w:cs="Times New Roman"/>
          <w:sz w:val="24"/>
          <w:szCs w:val="24"/>
        </w:rPr>
        <w:t>„Iki šiol</w:t>
      </w:r>
      <w:r w:rsidR="00985F48">
        <w:rPr>
          <w:rFonts w:ascii="Times New Roman" w:hAnsi="Times New Roman" w:cs="Times New Roman"/>
          <w:sz w:val="24"/>
          <w:szCs w:val="24"/>
        </w:rPr>
        <w:t xml:space="preserve"> Kauno regione neturėjome did</w:t>
      </w:r>
      <w:r w:rsidR="00E70807">
        <w:rPr>
          <w:rFonts w:ascii="Times New Roman" w:hAnsi="Times New Roman" w:cs="Times New Roman"/>
          <w:sz w:val="24"/>
          <w:szCs w:val="24"/>
        </w:rPr>
        <w:t>elio</w:t>
      </w:r>
      <w:r w:rsidR="00985F48">
        <w:rPr>
          <w:rFonts w:ascii="Times New Roman" w:hAnsi="Times New Roman" w:cs="Times New Roman"/>
          <w:sz w:val="24"/>
          <w:szCs w:val="24"/>
        </w:rPr>
        <w:t xml:space="preserve"> sandėlio ir prekes pristatydavome iš Klaipėdos arba Vilniaus sandėlių</w:t>
      </w:r>
      <w:r>
        <w:rPr>
          <w:rFonts w:ascii="Times New Roman" w:hAnsi="Times New Roman" w:cs="Times New Roman"/>
          <w:sz w:val="24"/>
          <w:szCs w:val="24"/>
        </w:rPr>
        <w:t xml:space="preserve">. Naujo sandėlio reikėjo ir dėl vykdomos salonų plėtros, ir dėl geresnių logistikos procesų. Naujas sandėlis Kaune </w:t>
      </w:r>
      <w:r w:rsidRPr="001245D6">
        <w:rPr>
          <w:rFonts w:ascii="Times New Roman" w:hAnsi="Times New Roman" w:cs="Times New Roman"/>
          <w:sz w:val="24"/>
          <w:szCs w:val="24"/>
        </w:rPr>
        <w:t>leis klientams „čia ir dabar“ principu atsiimti daugiau prekių, o klientams vidurio Lietuvoje greičiau sulaukti internetu užsakytų baldų. Šiuo</w:t>
      </w:r>
      <w:r w:rsidRPr="00220ABE">
        <w:rPr>
          <w:rFonts w:ascii="Times New Roman" w:hAnsi="Times New Roman" w:cs="Times New Roman"/>
          <w:sz w:val="24"/>
          <w:szCs w:val="24"/>
        </w:rPr>
        <w:t xml:space="preserve"> metu „Gintaro baldų“ prekės pristatomos visoje Lietuvoje, nepriklausomai nuo gyvenamosios vietos, per platų logistikos partnerių tinklą</w:t>
      </w:r>
      <w:r>
        <w:rPr>
          <w:rFonts w:ascii="Times New Roman" w:hAnsi="Times New Roman" w:cs="Times New Roman"/>
          <w:sz w:val="24"/>
          <w:szCs w:val="24"/>
        </w:rPr>
        <w:t>“, – sako „Gintaro baldų“ vadovas.</w:t>
      </w:r>
    </w:p>
    <w:p w14:paraId="0D499F9C" w14:textId="5210EA2E" w:rsidR="00621AA1" w:rsidRPr="00C57367" w:rsidRDefault="00C57367" w:rsidP="00971980">
      <w:pPr>
        <w:jc w:val="both"/>
        <w:rPr>
          <w:rFonts w:ascii="Times New Roman" w:hAnsi="Times New Roman" w:cs="Times New Roman"/>
          <w:b/>
          <w:bCs/>
          <w:sz w:val="24"/>
          <w:szCs w:val="24"/>
        </w:rPr>
      </w:pPr>
      <w:r w:rsidRPr="00C57367">
        <w:rPr>
          <w:rFonts w:ascii="Times New Roman" w:hAnsi="Times New Roman" w:cs="Times New Roman"/>
          <w:b/>
          <w:bCs/>
          <w:sz w:val="24"/>
          <w:szCs w:val="24"/>
        </w:rPr>
        <w:t>Planuoja tolesnę plėtrą</w:t>
      </w:r>
    </w:p>
    <w:p w14:paraId="27139E20" w14:textId="1EFC765D" w:rsidR="00B0658C" w:rsidRDefault="006F47CF" w:rsidP="00B0658C">
      <w:pPr>
        <w:jc w:val="both"/>
        <w:rPr>
          <w:rFonts w:ascii="Times New Roman" w:hAnsi="Times New Roman" w:cs="Times New Roman"/>
          <w:sz w:val="24"/>
          <w:szCs w:val="24"/>
        </w:rPr>
      </w:pPr>
      <w:r w:rsidRPr="00220ABE">
        <w:rPr>
          <w:rFonts w:ascii="Times New Roman" w:hAnsi="Times New Roman" w:cs="Times New Roman"/>
          <w:sz w:val="24"/>
          <w:szCs w:val="24"/>
        </w:rPr>
        <w:t xml:space="preserve">Nuo 2002 metų Lietuvoje veikiantis didžiausias baldų salonų tinklas „Gintaro baldai“ šiuo metu šalyje valdo 10 salonų, Latvijoje – du, o Estijoje – vieną. </w:t>
      </w:r>
      <w:r>
        <w:rPr>
          <w:rFonts w:ascii="Times New Roman" w:hAnsi="Times New Roman" w:cs="Times New Roman"/>
          <w:sz w:val="24"/>
          <w:szCs w:val="24"/>
        </w:rPr>
        <w:t xml:space="preserve">Nors tolesnių plėtros planų bendrovė neatskleidžia, </w:t>
      </w:r>
      <w:r w:rsidR="00E70807">
        <w:rPr>
          <w:rFonts w:ascii="Times New Roman" w:hAnsi="Times New Roman" w:cs="Times New Roman"/>
          <w:sz w:val="24"/>
          <w:szCs w:val="24"/>
        </w:rPr>
        <w:t xml:space="preserve">G. Dirkstys </w:t>
      </w:r>
      <w:r>
        <w:rPr>
          <w:rFonts w:ascii="Times New Roman" w:hAnsi="Times New Roman" w:cs="Times New Roman"/>
          <w:sz w:val="24"/>
          <w:szCs w:val="24"/>
        </w:rPr>
        <w:t>patikina – ji bus vykdoma ir toliau.</w:t>
      </w:r>
    </w:p>
    <w:p w14:paraId="110E1F5D" w14:textId="6B03A690" w:rsidR="006F47CF" w:rsidRDefault="006F47CF" w:rsidP="00B0658C">
      <w:pPr>
        <w:jc w:val="both"/>
        <w:rPr>
          <w:rFonts w:ascii="Times New Roman" w:hAnsi="Times New Roman" w:cs="Times New Roman"/>
          <w:sz w:val="24"/>
          <w:szCs w:val="24"/>
        </w:rPr>
      </w:pPr>
      <w:r>
        <w:rPr>
          <w:rFonts w:ascii="Times New Roman" w:hAnsi="Times New Roman" w:cs="Times New Roman"/>
          <w:sz w:val="24"/>
          <w:szCs w:val="24"/>
        </w:rPr>
        <w:lastRenderedPageBreak/>
        <w:t>„</w:t>
      </w:r>
      <w:r w:rsidR="00936855">
        <w:rPr>
          <w:rFonts w:ascii="Times New Roman" w:hAnsi="Times New Roman" w:cs="Times New Roman"/>
          <w:sz w:val="24"/>
          <w:szCs w:val="24"/>
        </w:rPr>
        <w:t xml:space="preserve">Sėkminga plėtra visoje Lietuvoje, Latvijoje ir Estijoje leido „Gintaro baldams“ tapti ne tik didžiausiu baldų salonų tinklu Lietuvoje, bet ir vienu didžiausiu Baltijos šalyse. Per šį laiką atlaikėme ne vieną išbandymą – </w:t>
      </w:r>
      <w:r w:rsidR="0064461C">
        <w:rPr>
          <w:rFonts w:ascii="Times New Roman" w:hAnsi="Times New Roman" w:cs="Times New Roman"/>
          <w:sz w:val="24"/>
          <w:szCs w:val="24"/>
        </w:rPr>
        <w:t xml:space="preserve">ir </w:t>
      </w:r>
      <w:r w:rsidR="00D02B71">
        <w:rPr>
          <w:rFonts w:ascii="Times New Roman" w:hAnsi="Times New Roman" w:cs="Times New Roman"/>
          <w:sz w:val="24"/>
          <w:szCs w:val="24"/>
        </w:rPr>
        <w:t>2008–</w:t>
      </w:r>
      <w:r w:rsidR="00936855">
        <w:rPr>
          <w:rFonts w:ascii="Times New Roman" w:hAnsi="Times New Roman" w:cs="Times New Roman"/>
          <w:sz w:val="24"/>
          <w:szCs w:val="24"/>
        </w:rPr>
        <w:t xml:space="preserve">2009-ųjų ekonomikos krizę, </w:t>
      </w:r>
      <w:r w:rsidR="0064461C">
        <w:rPr>
          <w:rFonts w:ascii="Times New Roman" w:hAnsi="Times New Roman" w:cs="Times New Roman"/>
          <w:sz w:val="24"/>
          <w:szCs w:val="24"/>
        </w:rPr>
        <w:t xml:space="preserve">ir </w:t>
      </w:r>
      <w:r w:rsidR="00936855">
        <w:rPr>
          <w:rFonts w:ascii="Times New Roman" w:hAnsi="Times New Roman" w:cs="Times New Roman"/>
          <w:sz w:val="24"/>
          <w:szCs w:val="24"/>
        </w:rPr>
        <w:t>koronaviruso pandemij</w:t>
      </w:r>
      <w:r w:rsidR="0064461C">
        <w:rPr>
          <w:rFonts w:ascii="Times New Roman" w:hAnsi="Times New Roman" w:cs="Times New Roman"/>
          <w:sz w:val="24"/>
          <w:szCs w:val="24"/>
        </w:rPr>
        <w:t xml:space="preserve">ą bei </w:t>
      </w:r>
      <w:r w:rsidR="00936855">
        <w:rPr>
          <w:rFonts w:ascii="Times New Roman" w:hAnsi="Times New Roman" w:cs="Times New Roman"/>
          <w:sz w:val="24"/>
          <w:szCs w:val="24"/>
        </w:rPr>
        <w:t>kar</w:t>
      </w:r>
      <w:r w:rsidR="00C51282">
        <w:rPr>
          <w:rFonts w:ascii="Times New Roman" w:hAnsi="Times New Roman" w:cs="Times New Roman"/>
          <w:sz w:val="24"/>
          <w:szCs w:val="24"/>
        </w:rPr>
        <w:t>ą</w:t>
      </w:r>
      <w:r w:rsidR="00936855">
        <w:rPr>
          <w:rFonts w:ascii="Times New Roman" w:hAnsi="Times New Roman" w:cs="Times New Roman"/>
          <w:sz w:val="24"/>
          <w:szCs w:val="24"/>
        </w:rPr>
        <w:t xml:space="preserve"> Ukrainoje</w:t>
      </w:r>
      <w:r w:rsidR="00C51282">
        <w:rPr>
          <w:rFonts w:ascii="Times New Roman" w:hAnsi="Times New Roman" w:cs="Times New Roman"/>
          <w:sz w:val="24"/>
          <w:szCs w:val="24"/>
        </w:rPr>
        <w:t xml:space="preserve"> lydinčius neramumus. Matome, kad net ir po didelių sukrėtimų Baltijos regione situacija gana greitai stabilizuojasi, tad </w:t>
      </w:r>
      <w:r w:rsidR="00344B2C">
        <w:rPr>
          <w:rFonts w:ascii="Times New Roman" w:hAnsi="Times New Roman" w:cs="Times New Roman"/>
          <w:sz w:val="24"/>
          <w:szCs w:val="24"/>
        </w:rPr>
        <w:t>ambicingai</w:t>
      </w:r>
      <w:r w:rsidR="00C51282">
        <w:rPr>
          <w:rFonts w:ascii="Times New Roman" w:hAnsi="Times New Roman" w:cs="Times New Roman"/>
          <w:sz w:val="24"/>
          <w:szCs w:val="24"/>
        </w:rPr>
        <w:t xml:space="preserve"> vertiname tolesnius plėtros planus“, – teigia bendrovės vadovas.</w:t>
      </w:r>
    </w:p>
    <w:p w14:paraId="4F75F385" w14:textId="349C82DD" w:rsidR="00E70807" w:rsidRPr="00E70807" w:rsidRDefault="00344B2C" w:rsidP="00E70807">
      <w:pPr>
        <w:jc w:val="both"/>
        <w:rPr>
          <w:rFonts w:ascii="Times New Roman" w:hAnsi="Times New Roman" w:cs="Times New Roman"/>
          <w:sz w:val="24"/>
          <w:szCs w:val="24"/>
        </w:rPr>
      </w:pPr>
      <w:r>
        <w:rPr>
          <w:rFonts w:ascii="Times New Roman" w:hAnsi="Times New Roman" w:cs="Times New Roman"/>
          <w:sz w:val="24"/>
          <w:szCs w:val="24"/>
        </w:rPr>
        <w:t xml:space="preserve">Jo teigimu, pastaruosius penkerius metus „Gintaro baldai“ demonstruoja stabilų augimą. </w:t>
      </w:r>
      <w:r w:rsidR="0064461C">
        <w:rPr>
          <w:rFonts w:ascii="Times New Roman" w:hAnsi="Times New Roman" w:cs="Times New Roman"/>
          <w:sz w:val="24"/>
          <w:szCs w:val="24"/>
        </w:rPr>
        <w:t>2024 metais bendrovės pardavimai Baltijos šalyse augo 8 proc. ir siekė beveik 31 mln. eurų, iš jų Lietuvoje – 22,4 mln. eurų.</w:t>
      </w:r>
      <w:r w:rsidR="00E70807">
        <w:rPr>
          <w:rFonts w:ascii="Times New Roman" w:hAnsi="Times New Roman" w:cs="Times New Roman"/>
          <w:sz w:val="24"/>
          <w:szCs w:val="24"/>
        </w:rPr>
        <w:t xml:space="preserve"> </w:t>
      </w:r>
      <w:r w:rsidR="00E70807" w:rsidRPr="00E70807">
        <w:rPr>
          <w:rFonts w:ascii="Times New Roman" w:hAnsi="Times New Roman" w:cs="Times New Roman"/>
          <w:sz w:val="24"/>
          <w:szCs w:val="24"/>
        </w:rPr>
        <w:t>2025 metais, preliminariais duomenimis, visos įmonių grupės augimas siekė 10,3 proc.</w:t>
      </w:r>
    </w:p>
    <w:p w14:paraId="283A45D5" w14:textId="77777777" w:rsidR="00E70807" w:rsidRPr="0064461C" w:rsidRDefault="00E70807" w:rsidP="0064461C">
      <w:pPr>
        <w:jc w:val="both"/>
        <w:rPr>
          <w:rFonts w:ascii="Times New Roman" w:hAnsi="Times New Roman" w:cs="Times New Roman"/>
          <w:sz w:val="24"/>
          <w:szCs w:val="24"/>
        </w:rPr>
      </w:pPr>
    </w:p>
    <w:sectPr w:rsidR="00E70807" w:rsidRPr="0064461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D1"/>
    <w:rsid w:val="000956F4"/>
    <w:rsid w:val="00095E12"/>
    <w:rsid w:val="000C2CD1"/>
    <w:rsid w:val="002B4294"/>
    <w:rsid w:val="00344B2C"/>
    <w:rsid w:val="003C5DA1"/>
    <w:rsid w:val="00405B3B"/>
    <w:rsid w:val="00545941"/>
    <w:rsid w:val="005628D1"/>
    <w:rsid w:val="005851FC"/>
    <w:rsid w:val="005A62F0"/>
    <w:rsid w:val="005E416F"/>
    <w:rsid w:val="00621AA1"/>
    <w:rsid w:val="0064461C"/>
    <w:rsid w:val="00663D6F"/>
    <w:rsid w:val="006F47CF"/>
    <w:rsid w:val="006F6500"/>
    <w:rsid w:val="0070674C"/>
    <w:rsid w:val="007F434A"/>
    <w:rsid w:val="008516A8"/>
    <w:rsid w:val="008F1C6E"/>
    <w:rsid w:val="0091765F"/>
    <w:rsid w:val="00936855"/>
    <w:rsid w:val="00971980"/>
    <w:rsid w:val="00985F48"/>
    <w:rsid w:val="009B373E"/>
    <w:rsid w:val="00A7754C"/>
    <w:rsid w:val="00A91111"/>
    <w:rsid w:val="00AA1F61"/>
    <w:rsid w:val="00AA7B39"/>
    <w:rsid w:val="00AF752C"/>
    <w:rsid w:val="00B0658C"/>
    <w:rsid w:val="00B44CBB"/>
    <w:rsid w:val="00BC50C6"/>
    <w:rsid w:val="00C51282"/>
    <w:rsid w:val="00C57367"/>
    <w:rsid w:val="00C61CF4"/>
    <w:rsid w:val="00D02B71"/>
    <w:rsid w:val="00DA2848"/>
    <w:rsid w:val="00E235EC"/>
    <w:rsid w:val="00E64D92"/>
    <w:rsid w:val="00E70807"/>
    <w:rsid w:val="00E72247"/>
    <w:rsid w:val="00ED0DD8"/>
    <w:rsid w:val="00F15905"/>
    <w:rsid w:val="00F61E44"/>
    <w:rsid w:val="00FE28A4"/>
    <w:rsid w:val="00FE5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95"/>
  <w15:chartTrackingRefBased/>
  <w15:docId w15:val="{9DFD29F9-88CB-4EB2-AFCC-420C20F3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D1"/>
    <w:pPr>
      <w:spacing w:line="259" w:lineRule="auto"/>
    </w:pPr>
    <w:rPr>
      <w:sz w:val="22"/>
      <w:szCs w:val="22"/>
    </w:rPr>
  </w:style>
  <w:style w:type="paragraph" w:styleId="Heading1">
    <w:name w:val="heading 1"/>
    <w:basedOn w:val="Normal"/>
    <w:next w:val="Normal"/>
    <w:link w:val="Heading1Char"/>
    <w:uiPriority w:val="9"/>
    <w:qFormat/>
    <w:rsid w:val="000C2CD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CD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CD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CD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C2CD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C2CD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C2CD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C2CD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C2CD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CD1"/>
    <w:rPr>
      <w:rFonts w:eastAsiaTheme="majorEastAsia" w:cstheme="majorBidi"/>
      <w:color w:val="272727" w:themeColor="text1" w:themeTint="D8"/>
    </w:rPr>
  </w:style>
  <w:style w:type="paragraph" w:styleId="Title">
    <w:name w:val="Title"/>
    <w:basedOn w:val="Normal"/>
    <w:next w:val="Normal"/>
    <w:link w:val="TitleChar"/>
    <w:uiPriority w:val="10"/>
    <w:qFormat/>
    <w:rsid w:val="000C2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CD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CD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C2CD1"/>
    <w:rPr>
      <w:i/>
      <w:iCs/>
      <w:color w:val="404040" w:themeColor="text1" w:themeTint="BF"/>
    </w:rPr>
  </w:style>
  <w:style w:type="paragraph" w:styleId="ListParagraph">
    <w:name w:val="List Paragraph"/>
    <w:basedOn w:val="Normal"/>
    <w:uiPriority w:val="34"/>
    <w:qFormat/>
    <w:rsid w:val="000C2CD1"/>
    <w:pPr>
      <w:spacing w:line="278" w:lineRule="auto"/>
      <w:ind w:left="720"/>
      <w:contextualSpacing/>
    </w:pPr>
    <w:rPr>
      <w:sz w:val="24"/>
      <w:szCs w:val="24"/>
    </w:rPr>
  </w:style>
  <w:style w:type="character" w:styleId="IntenseEmphasis">
    <w:name w:val="Intense Emphasis"/>
    <w:basedOn w:val="DefaultParagraphFont"/>
    <w:uiPriority w:val="21"/>
    <w:qFormat/>
    <w:rsid w:val="000C2CD1"/>
    <w:rPr>
      <w:i/>
      <w:iCs/>
      <w:color w:val="0F4761" w:themeColor="accent1" w:themeShade="BF"/>
    </w:rPr>
  </w:style>
  <w:style w:type="paragraph" w:styleId="IntenseQuote">
    <w:name w:val="Intense Quote"/>
    <w:basedOn w:val="Normal"/>
    <w:next w:val="Normal"/>
    <w:link w:val="IntenseQuoteChar"/>
    <w:uiPriority w:val="30"/>
    <w:qFormat/>
    <w:rsid w:val="000C2CD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C2CD1"/>
    <w:rPr>
      <w:i/>
      <w:iCs/>
      <w:color w:val="0F4761" w:themeColor="accent1" w:themeShade="BF"/>
    </w:rPr>
  </w:style>
  <w:style w:type="character" w:styleId="IntenseReference">
    <w:name w:val="Intense Reference"/>
    <w:basedOn w:val="DefaultParagraphFont"/>
    <w:uiPriority w:val="32"/>
    <w:qFormat/>
    <w:rsid w:val="000C2CD1"/>
    <w:rPr>
      <w:b/>
      <w:bCs/>
      <w:smallCaps/>
      <w:color w:val="0F4761" w:themeColor="accent1" w:themeShade="BF"/>
      <w:spacing w:val="5"/>
    </w:rPr>
  </w:style>
  <w:style w:type="character" w:styleId="Hyperlink">
    <w:name w:val="Hyperlink"/>
    <w:basedOn w:val="DefaultParagraphFont"/>
    <w:uiPriority w:val="99"/>
    <w:unhideWhenUsed/>
    <w:rsid w:val="00ED0DD8"/>
    <w:rPr>
      <w:color w:val="467886" w:themeColor="hyperlink"/>
      <w:u w:val="single"/>
    </w:rPr>
  </w:style>
  <w:style w:type="character" w:styleId="UnresolvedMention">
    <w:name w:val="Unresolved Mention"/>
    <w:basedOn w:val="DefaultParagraphFont"/>
    <w:uiPriority w:val="99"/>
    <w:semiHidden/>
    <w:unhideWhenUsed/>
    <w:rsid w:val="00ED0DD8"/>
    <w:rPr>
      <w:color w:val="605E5C"/>
      <w:shd w:val="clear" w:color="auto" w:fill="E1DFDD"/>
    </w:rPr>
  </w:style>
  <w:style w:type="paragraph" w:styleId="Revision">
    <w:name w:val="Revision"/>
    <w:hidden/>
    <w:uiPriority w:val="99"/>
    <w:semiHidden/>
    <w:rsid w:val="00985F48"/>
    <w:pPr>
      <w:spacing w:after="0" w:line="240" w:lineRule="auto"/>
    </w:pPr>
    <w:rPr>
      <w:sz w:val="22"/>
      <w:szCs w:val="22"/>
    </w:rPr>
  </w:style>
  <w:style w:type="character" w:styleId="CommentReference">
    <w:name w:val="annotation reference"/>
    <w:basedOn w:val="DefaultParagraphFont"/>
    <w:uiPriority w:val="99"/>
    <w:semiHidden/>
    <w:unhideWhenUsed/>
    <w:rsid w:val="00985F48"/>
    <w:rPr>
      <w:sz w:val="16"/>
      <w:szCs w:val="16"/>
    </w:rPr>
  </w:style>
  <w:style w:type="paragraph" w:styleId="CommentText">
    <w:name w:val="annotation text"/>
    <w:basedOn w:val="Normal"/>
    <w:link w:val="CommentTextChar"/>
    <w:uiPriority w:val="99"/>
    <w:unhideWhenUsed/>
    <w:rsid w:val="00985F48"/>
    <w:pPr>
      <w:spacing w:line="240" w:lineRule="auto"/>
    </w:pPr>
    <w:rPr>
      <w:sz w:val="20"/>
      <w:szCs w:val="20"/>
    </w:rPr>
  </w:style>
  <w:style w:type="character" w:customStyle="1" w:styleId="CommentTextChar">
    <w:name w:val="Comment Text Char"/>
    <w:basedOn w:val="DefaultParagraphFont"/>
    <w:link w:val="CommentText"/>
    <w:uiPriority w:val="99"/>
    <w:rsid w:val="00985F48"/>
    <w:rPr>
      <w:sz w:val="20"/>
      <w:szCs w:val="20"/>
    </w:rPr>
  </w:style>
  <w:style w:type="paragraph" w:styleId="CommentSubject">
    <w:name w:val="annotation subject"/>
    <w:basedOn w:val="CommentText"/>
    <w:next w:val="CommentText"/>
    <w:link w:val="CommentSubjectChar"/>
    <w:uiPriority w:val="99"/>
    <w:semiHidden/>
    <w:unhideWhenUsed/>
    <w:rsid w:val="00985F48"/>
    <w:rPr>
      <w:b/>
      <w:bCs/>
    </w:rPr>
  </w:style>
  <w:style w:type="character" w:customStyle="1" w:styleId="CommentSubjectChar">
    <w:name w:val="Comment Subject Char"/>
    <w:basedOn w:val="CommentTextChar"/>
    <w:link w:val="CommentSubject"/>
    <w:uiPriority w:val="99"/>
    <w:semiHidden/>
    <w:rsid w:val="00985F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2393</Words>
  <Characters>1365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Mišeikė</cp:lastModifiedBy>
  <cp:revision>3</cp:revision>
  <dcterms:created xsi:type="dcterms:W3CDTF">2026-04-09T10:17:00Z</dcterms:created>
  <dcterms:modified xsi:type="dcterms:W3CDTF">2026-04-09T10:18:00Z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04e36503-7055-4343-be62-089f31c86e5f</vt:lpwstr>
  </property>
</Properties>
</file>