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344B" w14:textId="3EED2821" w:rsidR="00BD4D72" w:rsidRPr="00BD4D72" w:rsidRDefault="3A58F1FB" w:rsidP="3A58F1FB">
      <w:pPr>
        <w:jc w:val="both"/>
        <w:rPr>
          <w:rFonts w:ascii="Times New Roman" w:hAnsi="Times New Roman" w:cs="Times New Roman"/>
          <w:b/>
          <w:bCs/>
          <w:sz w:val="28"/>
          <w:szCs w:val="28"/>
        </w:rPr>
      </w:pPr>
      <w:r w:rsidRPr="3A58F1FB">
        <w:rPr>
          <w:rFonts w:ascii="Times New Roman" w:hAnsi="Times New Roman" w:cs="Times New Roman"/>
          <w:b/>
          <w:bCs/>
          <w:sz w:val="28"/>
          <w:szCs w:val="28"/>
        </w:rPr>
        <w:t>Verslo centras „</w:t>
      </w:r>
      <w:proofErr w:type="spellStart"/>
      <w:r w:rsidRPr="3A58F1FB">
        <w:rPr>
          <w:rFonts w:ascii="Times New Roman" w:hAnsi="Times New Roman" w:cs="Times New Roman"/>
          <w:b/>
          <w:bCs/>
          <w:sz w:val="28"/>
          <w:szCs w:val="28"/>
        </w:rPr>
        <w:t>Hero</w:t>
      </w:r>
      <w:proofErr w:type="spellEnd"/>
      <w:r w:rsidRPr="3A58F1FB">
        <w:rPr>
          <w:rFonts w:ascii="Times New Roman" w:hAnsi="Times New Roman" w:cs="Times New Roman"/>
          <w:b/>
          <w:bCs/>
          <w:sz w:val="28"/>
          <w:szCs w:val="28"/>
        </w:rPr>
        <w:t>“ įvertintas prestižiniu BREEAM sertifikatu aukščiausioje, „</w:t>
      </w:r>
      <w:proofErr w:type="spellStart"/>
      <w:r w:rsidRPr="3A58F1FB">
        <w:rPr>
          <w:rFonts w:ascii="Times New Roman" w:hAnsi="Times New Roman" w:cs="Times New Roman"/>
          <w:b/>
          <w:bCs/>
          <w:sz w:val="28"/>
          <w:szCs w:val="28"/>
        </w:rPr>
        <w:t>Outstanding</w:t>
      </w:r>
      <w:proofErr w:type="spellEnd"/>
      <w:r w:rsidRPr="3A58F1FB">
        <w:rPr>
          <w:rFonts w:ascii="Times New Roman" w:hAnsi="Times New Roman" w:cs="Times New Roman"/>
          <w:b/>
          <w:bCs/>
          <w:sz w:val="28"/>
          <w:szCs w:val="28"/>
        </w:rPr>
        <w:t xml:space="preserve">“ kategorijoje </w:t>
      </w:r>
    </w:p>
    <w:p w14:paraId="1EF8E4FC" w14:textId="175DDC2D" w:rsidR="00BD4D72" w:rsidRPr="00BD4D72" w:rsidRDefault="3A58F1FB" w:rsidP="00BD4D72">
      <w:pPr>
        <w:jc w:val="both"/>
        <w:rPr>
          <w:rFonts w:ascii="Times New Roman" w:hAnsi="Times New Roman" w:cs="Times New Roman"/>
          <w:b/>
          <w:bCs/>
        </w:rPr>
      </w:pPr>
      <w:r w:rsidRPr="3A58F1FB">
        <w:rPr>
          <w:rFonts w:ascii="Times New Roman" w:hAnsi="Times New Roman" w:cs="Times New Roman"/>
          <w:b/>
          <w:bCs/>
        </w:rPr>
        <w:t>Naujausias Vilniaus verslo centras „</w:t>
      </w:r>
      <w:proofErr w:type="spellStart"/>
      <w:r w:rsidRPr="3A58F1FB">
        <w:rPr>
          <w:rFonts w:ascii="Times New Roman" w:hAnsi="Times New Roman" w:cs="Times New Roman"/>
          <w:b/>
          <w:bCs/>
        </w:rPr>
        <w:t>Hero</w:t>
      </w:r>
      <w:proofErr w:type="spellEnd"/>
      <w:r w:rsidRPr="3A58F1FB">
        <w:rPr>
          <w:rFonts w:ascii="Times New Roman" w:hAnsi="Times New Roman" w:cs="Times New Roman"/>
          <w:b/>
          <w:bCs/>
        </w:rPr>
        <w:t xml:space="preserve">“ įvertintas prestižiniu pastatų tvarumo vertinimo metodo BREEAM sertifikatu „BREEAM International </w:t>
      </w:r>
      <w:proofErr w:type="spellStart"/>
      <w:r w:rsidRPr="3A58F1FB">
        <w:rPr>
          <w:rFonts w:ascii="Times New Roman" w:hAnsi="Times New Roman" w:cs="Times New Roman"/>
          <w:b/>
          <w:bCs/>
        </w:rPr>
        <w:t>New</w:t>
      </w:r>
      <w:proofErr w:type="spellEnd"/>
      <w:r w:rsidRPr="3A58F1FB">
        <w:rPr>
          <w:rFonts w:ascii="Times New Roman" w:hAnsi="Times New Roman" w:cs="Times New Roman"/>
          <w:b/>
          <w:bCs/>
        </w:rPr>
        <w:t xml:space="preserve"> </w:t>
      </w:r>
      <w:proofErr w:type="spellStart"/>
      <w:r w:rsidRPr="3A58F1FB">
        <w:rPr>
          <w:rFonts w:ascii="Times New Roman" w:hAnsi="Times New Roman" w:cs="Times New Roman"/>
          <w:b/>
          <w:bCs/>
        </w:rPr>
        <w:t>Construction</w:t>
      </w:r>
      <w:proofErr w:type="spellEnd"/>
      <w:r w:rsidRPr="3A58F1FB">
        <w:rPr>
          <w:rFonts w:ascii="Times New Roman" w:hAnsi="Times New Roman" w:cs="Times New Roman"/>
          <w:b/>
          <w:bCs/>
        </w:rPr>
        <w:t xml:space="preserve"> </w:t>
      </w:r>
      <w:proofErr w:type="spellStart"/>
      <w:r w:rsidRPr="3A58F1FB">
        <w:rPr>
          <w:rFonts w:ascii="Times New Roman" w:hAnsi="Times New Roman" w:cs="Times New Roman"/>
          <w:b/>
          <w:bCs/>
        </w:rPr>
        <w:t>Final</w:t>
      </w:r>
      <w:proofErr w:type="spellEnd"/>
      <w:r w:rsidRPr="3A58F1FB">
        <w:rPr>
          <w:rFonts w:ascii="Times New Roman" w:hAnsi="Times New Roman" w:cs="Times New Roman"/>
          <w:b/>
          <w:bCs/>
        </w:rPr>
        <w:t xml:space="preserve"> </w:t>
      </w:r>
      <w:proofErr w:type="spellStart"/>
      <w:r w:rsidRPr="3A58F1FB">
        <w:rPr>
          <w:rFonts w:ascii="Times New Roman" w:hAnsi="Times New Roman" w:cs="Times New Roman"/>
          <w:b/>
          <w:bCs/>
        </w:rPr>
        <w:t>Certificate</w:t>
      </w:r>
      <w:proofErr w:type="spellEnd"/>
      <w:r w:rsidRPr="3A58F1FB">
        <w:rPr>
          <w:rFonts w:ascii="Times New Roman" w:hAnsi="Times New Roman" w:cs="Times New Roman"/>
          <w:b/>
          <w:bCs/>
        </w:rPr>
        <w:t>“. „</w:t>
      </w:r>
      <w:proofErr w:type="spellStart"/>
      <w:r w:rsidRPr="3A58F1FB">
        <w:rPr>
          <w:rFonts w:ascii="Times New Roman" w:hAnsi="Times New Roman" w:cs="Times New Roman"/>
          <w:b/>
          <w:bCs/>
        </w:rPr>
        <w:t>Hero</w:t>
      </w:r>
      <w:proofErr w:type="spellEnd"/>
      <w:r w:rsidRPr="3A58F1FB">
        <w:rPr>
          <w:rFonts w:ascii="Times New Roman" w:hAnsi="Times New Roman" w:cs="Times New Roman"/>
          <w:b/>
          <w:bCs/>
        </w:rPr>
        <w:t>“ suteikta aukščiausia, „</w:t>
      </w:r>
      <w:proofErr w:type="spellStart"/>
      <w:r w:rsidRPr="3A58F1FB">
        <w:rPr>
          <w:rFonts w:ascii="Times New Roman" w:hAnsi="Times New Roman" w:cs="Times New Roman"/>
          <w:b/>
          <w:bCs/>
        </w:rPr>
        <w:t>Outstanding</w:t>
      </w:r>
      <w:proofErr w:type="spellEnd"/>
      <w:r w:rsidRPr="3A58F1FB">
        <w:rPr>
          <w:rFonts w:ascii="Times New Roman" w:hAnsi="Times New Roman" w:cs="Times New Roman"/>
          <w:b/>
          <w:bCs/>
        </w:rPr>
        <w:t xml:space="preserve">“ sertifikato kategorija. Tokį aukštą įvertinimą Lietuvoje šiuo metu turi vos penki jau pastatyti komerciniai pastatai.  </w:t>
      </w:r>
    </w:p>
    <w:p w14:paraId="56BBB97B" w14:textId="0A59C76B" w:rsidR="008D410F" w:rsidRPr="008D410F" w:rsidRDefault="3A58F1FB" w:rsidP="008D410F">
      <w:pPr>
        <w:jc w:val="both"/>
        <w:rPr>
          <w:rFonts w:ascii="Times New Roman" w:hAnsi="Times New Roman" w:cs="Times New Roman"/>
        </w:rPr>
      </w:pPr>
      <w:r w:rsidRPr="3A58F1FB">
        <w:rPr>
          <w:rFonts w:ascii="Times New Roman" w:hAnsi="Times New Roman" w:cs="Times New Roman"/>
        </w:rPr>
        <w:t>„BREEAM sertifikatas – tai ne vien atitikti vertinimo parametrai, prestižas, kuriuo galima didžiuotis, bet ir reali nauda tiek nuomininkams, tiek projekto vystytojui ar pastato administratoriui. Nuomininkams tai reiškia didesnį patogumą ir komforto lygį, geresnę savijautą, neretai ir mažesnius eksploatacijos kaštus. O projekto vystytojas turi papildomą kozirį, pritraukdamas nuomininkus, ieškančius didesnės pridėtinės vertės bei papildomų naudų“, – sako „</w:t>
      </w:r>
      <w:proofErr w:type="spellStart"/>
      <w:r w:rsidRPr="3A58F1FB">
        <w:rPr>
          <w:rFonts w:ascii="Times New Roman" w:hAnsi="Times New Roman" w:cs="Times New Roman"/>
        </w:rPr>
        <w:t>Realco</w:t>
      </w:r>
      <w:proofErr w:type="spellEnd"/>
      <w:r w:rsidRPr="3A58F1FB">
        <w:rPr>
          <w:rFonts w:ascii="Times New Roman" w:hAnsi="Times New Roman" w:cs="Times New Roman"/>
        </w:rPr>
        <w:t xml:space="preserve">“ komercinio nekilnojamojo turto (NT) vystymo vadovė Gintarė Žemaitė. </w:t>
      </w:r>
    </w:p>
    <w:p w14:paraId="7AC798F1" w14:textId="2AA42300" w:rsidR="008D410F" w:rsidRPr="008D410F" w:rsidRDefault="3A58F1FB" w:rsidP="008D410F">
      <w:pPr>
        <w:jc w:val="both"/>
        <w:rPr>
          <w:rFonts w:ascii="Times New Roman" w:hAnsi="Times New Roman" w:cs="Times New Roman"/>
        </w:rPr>
      </w:pPr>
      <w:r w:rsidRPr="3A58F1FB">
        <w:rPr>
          <w:rFonts w:ascii="Times New Roman" w:hAnsi="Times New Roman" w:cs="Times New Roman"/>
        </w:rPr>
        <w:t>Pasak jos, ši abipusė nauda kuria sinergiją bei pridėtinę vertę, kurią itin vertina ir nuolat naujų galimybių ieškantys investuotojai.</w:t>
      </w:r>
    </w:p>
    <w:p w14:paraId="56436004" w14:textId="73549424" w:rsidR="008D410F" w:rsidRPr="008D410F" w:rsidRDefault="008D410F" w:rsidP="008D410F">
      <w:pPr>
        <w:jc w:val="both"/>
        <w:rPr>
          <w:rFonts w:ascii="Times New Roman" w:hAnsi="Times New Roman" w:cs="Times New Roman"/>
        </w:rPr>
      </w:pPr>
      <w:r w:rsidRPr="008D410F">
        <w:rPr>
          <w:rFonts w:ascii="Times New Roman" w:hAnsi="Times New Roman" w:cs="Times New Roman"/>
        </w:rPr>
        <w:t xml:space="preserve">Tai, kad BREEAM </w:t>
      </w:r>
      <w:r w:rsidR="0096529D">
        <w:rPr>
          <w:rFonts w:ascii="Times New Roman" w:hAnsi="Times New Roman" w:cs="Times New Roman"/>
        </w:rPr>
        <w:t xml:space="preserve">ir </w:t>
      </w:r>
      <w:r w:rsidRPr="008D410F">
        <w:rPr>
          <w:rFonts w:ascii="Times New Roman" w:hAnsi="Times New Roman" w:cs="Times New Roman"/>
        </w:rPr>
        <w:t>panašūs sertifikatai įgyja vis didesnę reikšmę, pabrėžia ir „</w:t>
      </w:r>
      <w:proofErr w:type="spellStart"/>
      <w:r w:rsidRPr="008D410F">
        <w:rPr>
          <w:rFonts w:ascii="Times New Roman" w:hAnsi="Times New Roman" w:cs="Times New Roman"/>
        </w:rPr>
        <w:t>Colliers</w:t>
      </w:r>
      <w:proofErr w:type="spellEnd"/>
      <w:r w:rsidRPr="008D410F">
        <w:rPr>
          <w:rFonts w:ascii="Times New Roman" w:hAnsi="Times New Roman" w:cs="Times New Roman"/>
        </w:rPr>
        <w:t xml:space="preserve"> Lietuva“ vyr. nuomos konsultantė Jolita </w:t>
      </w:r>
      <w:proofErr w:type="spellStart"/>
      <w:r w:rsidRPr="008D410F">
        <w:rPr>
          <w:rFonts w:ascii="Times New Roman" w:hAnsi="Times New Roman" w:cs="Times New Roman"/>
        </w:rPr>
        <w:t>Čereškevičienė</w:t>
      </w:r>
      <w:proofErr w:type="spellEnd"/>
      <w:r w:rsidRPr="008D410F">
        <w:rPr>
          <w:rFonts w:ascii="Times New Roman" w:hAnsi="Times New Roman" w:cs="Times New Roman"/>
        </w:rPr>
        <w:t xml:space="preserve">. </w:t>
      </w:r>
    </w:p>
    <w:p w14:paraId="71C76D11" w14:textId="1E592DDD" w:rsidR="008D410F" w:rsidRPr="008D410F" w:rsidRDefault="008D410F" w:rsidP="008D410F">
      <w:pPr>
        <w:jc w:val="both"/>
        <w:rPr>
          <w:rFonts w:ascii="Times New Roman" w:hAnsi="Times New Roman" w:cs="Times New Roman"/>
        </w:rPr>
      </w:pPr>
      <w:r w:rsidRPr="008D410F">
        <w:rPr>
          <w:rFonts w:ascii="Times New Roman" w:hAnsi="Times New Roman" w:cs="Times New Roman"/>
        </w:rPr>
        <w:t xml:space="preserve">„Sertifikuoti pastatai rinkoje dažniausiai yra brangesni, vadinasi – patrauklesni investuotojams. Verslo centrų savininkams tai reiškia stabilesnius nuomininkus ir geresnę derybinę poziciją, o nuomininkams – mažesnes eksploatacijos sąnaudas ir papildomą argumentą tvarumo ataskaitose. Tad klausimas šiandien </w:t>
      </w:r>
      <w:r w:rsidR="002F6BD4">
        <w:rPr>
          <w:rFonts w:ascii="Times New Roman" w:hAnsi="Times New Roman" w:cs="Times New Roman"/>
        </w:rPr>
        <w:t xml:space="preserve">jau </w:t>
      </w:r>
      <w:r w:rsidRPr="008D410F">
        <w:rPr>
          <w:rFonts w:ascii="Times New Roman" w:hAnsi="Times New Roman" w:cs="Times New Roman"/>
        </w:rPr>
        <w:t xml:space="preserve">yra ne „ar verta sertifikuotis?“, o „ar galima sau leisti to nedaryti?“, – įsitikinusi ekspertė. </w:t>
      </w:r>
    </w:p>
    <w:p w14:paraId="0AB0096F" w14:textId="4D75098F" w:rsidR="008D410F" w:rsidRPr="008D410F" w:rsidRDefault="3A58F1FB" w:rsidP="008D410F">
      <w:pPr>
        <w:jc w:val="both"/>
        <w:rPr>
          <w:rFonts w:ascii="Times New Roman" w:hAnsi="Times New Roman" w:cs="Times New Roman"/>
        </w:rPr>
      </w:pPr>
      <w:r w:rsidRPr="3A58F1FB">
        <w:rPr>
          <w:rFonts w:ascii="Times New Roman" w:hAnsi="Times New Roman" w:cs="Times New Roman"/>
        </w:rPr>
        <w:t xml:space="preserve">Pasak J. </w:t>
      </w:r>
      <w:proofErr w:type="spellStart"/>
      <w:r w:rsidRPr="3A58F1FB">
        <w:rPr>
          <w:rFonts w:ascii="Times New Roman" w:hAnsi="Times New Roman" w:cs="Times New Roman"/>
        </w:rPr>
        <w:t>Čereškevičienės</w:t>
      </w:r>
      <w:proofErr w:type="spellEnd"/>
      <w:r w:rsidRPr="3A58F1FB">
        <w:rPr>
          <w:rFonts w:ascii="Times New Roman" w:hAnsi="Times New Roman" w:cs="Times New Roman"/>
        </w:rPr>
        <w:t xml:space="preserve">, sertifikatai BREEAM ar LEED jau seniai nėra vien tik prestižo ženklas, o visiškai įprastas, praktinis rinkos kriterijus. </w:t>
      </w:r>
    </w:p>
    <w:p w14:paraId="1E669C4D" w14:textId="77777777" w:rsidR="008D410F" w:rsidRPr="008D410F" w:rsidRDefault="008D410F" w:rsidP="008D410F">
      <w:pPr>
        <w:jc w:val="both"/>
        <w:rPr>
          <w:rFonts w:ascii="Times New Roman" w:hAnsi="Times New Roman" w:cs="Times New Roman"/>
        </w:rPr>
      </w:pPr>
      <w:r w:rsidRPr="008D410F">
        <w:rPr>
          <w:rFonts w:ascii="Times New Roman" w:hAnsi="Times New Roman" w:cs="Times New Roman"/>
        </w:rPr>
        <w:t>„Pavyzdžiui, didžiajai daugumai tarptautinių įmonių tokio sertifikato nebuvimas reiškia, kad pastatas tiesiog nepateks į svarstomų variantų sąrašą, renkantis vietą biurui“, – pavyzdį pateikia „</w:t>
      </w:r>
      <w:proofErr w:type="spellStart"/>
      <w:r w:rsidRPr="008D410F">
        <w:rPr>
          <w:rFonts w:ascii="Times New Roman" w:hAnsi="Times New Roman" w:cs="Times New Roman"/>
        </w:rPr>
        <w:t>Colliers</w:t>
      </w:r>
      <w:proofErr w:type="spellEnd"/>
      <w:r w:rsidRPr="008D410F">
        <w:rPr>
          <w:rFonts w:ascii="Times New Roman" w:hAnsi="Times New Roman" w:cs="Times New Roman"/>
        </w:rPr>
        <w:t xml:space="preserve"> Lietuva“ ekspertė. </w:t>
      </w:r>
    </w:p>
    <w:p w14:paraId="6186F98E" w14:textId="6E531027" w:rsidR="008D410F" w:rsidRPr="00045FA5" w:rsidRDefault="00045FA5" w:rsidP="008D410F">
      <w:pPr>
        <w:jc w:val="both"/>
        <w:rPr>
          <w:rFonts w:ascii="Times New Roman" w:hAnsi="Times New Roman" w:cs="Times New Roman"/>
          <w:b/>
          <w:bCs/>
        </w:rPr>
      </w:pPr>
      <w:r w:rsidRPr="00045FA5">
        <w:rPr>
          <w:rFonts w:ascii="Times New Roman" w:hAnsi="Times New Roman" w:cs="Times New Roman"/>
          <w:b/>
          <w:bCs/>
        </w:rPr>
        <w:t xml:space="preserve">BREEAM Lietuvoje populiarėja </w:t>
      </w:r>
    </w:p>
    <w:p w14:paraId="1220B6A6" w14:textId="77777777" w:rsidR="008D410F" w:rsidRPr="008D410F" w:rsidRDefault="008D410F" w:rsidP="008D410F">
      <w:pPr>
        <w:jc w:val="both"/>
        <w:rPr>
          <w:rFonts w:ascii="Times New Roman" w:hAnsi="Times New Roman" w:cs="Times New Roman"/>
        </w:rPr>
      </w:pPr>
      <w:r w:rsidRPr="438F18C8">
        <w:rPr>
          <w:rFonts w:ascii="Times New Roman" w:hAnsi="Times New Roman" w:cs="Times New Roman"/>
        </w:rPr>
        <w:t>BREEAM (</w:t>
      </w:r>
      <w:proofErr w:type="spellStart"/>
      <w:r w:rsidRPr="438F18C8">
        <w:rPr>
          <w:rFonts w:ascii="Times New Roman" w:hAnsi="Times New Roman" w:cs="Times New Roman"/>
        </w:rPr>
        <w:t>B</w:t>
      </w:r>
      <w:r w:rsidRPr="438F18C8">
        <w:rPr>
          <w:rFonts w:ascii="Times New Roman" w:hAnsi="Times New Roman" w:cs="Times New Roman"/>
          <w:i/>
          <w:iCs/>
        </w:rPr>
        <w:t>uilding</w:t>
      </w:r>
      <w:proofErr w:type="spellEnd"/>
      <w:r w:rsidRPr="438F18C8">
        <w:rPr>
          <w:rFonts w:ascii="Times New Roman" w:hAnsi="Times New Roman" w:cs="Times New Roman"/>
          <w:i/>
          <w:iCs/>
        </w:rPr>
        <w:t xml:space="preserve"> </w:t>
      </w:r>
      <w:proofErr w:type="spellStart"/>
      <w:r w:rsidRPr="438F18C8">
        <w:rPr>
          <w:rFonts w:ascii="Times New Roman" w:hAnsi="Times New Roman" w:cs="Times New Roman"/>
          <w:i/>
          <w:iCs/>
        </w:rPr>
        <w:t>Research</w:t>
      </w:r>
      <w:proofErr w:type="spellEnd"/>
      <w:r w:rsidRPr="438F18C8">
        <w:rPr>
          <w:rFonts w:ascii="Times New Roman" w:hAnsi="Times New Roman" w:cs="Times New Roman"/>
          <w:i/>
          <w:iCs/>
        </w:rPr>
        <w:t xml:space="preserve"> </w:t>
      </w:r>
      <w:proofErr w:type="spellStart"/>
      <w:r w:rsidRPr="438F18C8">
        <w:rPr>
          <w:rFonts w:ascii="Times New Roman" w:hAnsi="Times New Roman" w:cs="Times New Roman"/>
          <w:i/>
          <w:iCs/>
        </w:rPr>
        <w:t>Establishment</w:t>
      </w:r>
      <w:proofErr w:type="spellEnd"/>
      <w:r w:rsidRPr="438F18C8">
        <w:rPr>
          <w:rFonts w:ascii="Times New Roman" w:hAnsi="Times New Roman" w:cs="Times New Roman"/>
          <w:i/>
          <w:iCs/>
        </w:rPr>
        <w:t xml:space="preserve"> </w:t>
      </w:r>
      <w:proofErr w:type="spellStart"/>
      <w:r w:rsidRPr="438F18C8">
        <w:rPr>
          <w:rFonts w:ascii="Times New Roman" w:hAnsi="Times New Roman" w:cs="Times New Roman"/>
          <w:i/>
          <w:iCs/>
        </w:rPr>
        <w:t>Environmental</w:t>
      </w:r>
      <w:proofErr w:type="spellEnd"/>
      <w:r w:rsidRPr="438F18C8">
        <w:rPr>
          <w:rFonts w:ascii="Times New Roman" w:hAnsi="Times New Roman" w:cs="Times New Roman"/>
          <w:i/>
          <w:iCs/>
        </w:rPr>
        <w:t xml:space="preserve"> </w:t>
      </w:r>
      <w:proofErr w:type="spellStart"/>
      <w:r w:rsidRPr="438F18C8">
        <w:rPr>
          <w:rFonts w:ascii="Times New Roman" w:hAnsi="Times New Roman" w:cs="Times New Roman"/>
          <w:i/>
          <w:iCs/>
        </w:rPr>
        <w:t>Assessment</w:t>
      </w:r>
      <w:proofErr w:type="spellEnd"/>
      <w:r w:rsidRPr="438F18C8">
        <w:rPr>
          <w:rFonts w:ascii="Times New Roman" w:hAnsi="Times New Roman" w:cs="Times New Roman"/>
          <w:i/>
          <w:iCs/>
        </w:rPr>
        <w:t xml:space="preserve"> </w:t>
      </w:r>
      <w:proofErr w:type="spellStart"/>
      <w:r w:rsidRPr="438F18C8">
        <w:rPr>
          <w:rFonts w:ascii="Times New Roman" w:hAnsi="Times New Roman" w:cs="Times New Roman"/>
          <w:i/>
          <w:iCs/>
        </w:rPr>
        <w:t>Method</w:t>
      </w:r>
      <w:proofErr w:type="spellEnd"/>
      <w:r w:rsidRPr="438F18C8">
        <w:rPr>
          <w:rFonts w:ascii="Times New Roman" w:hAnsi="Times New Roman" w:cs="Times New Roman"/>
        </w:rPr>
        <w:t xml:space="preserve">) – pirmasis ir plačiausiai pasaulyje naudojamas pastatų tvarumo vertinimo metodas, sukurtas Didžiojoje Britanijoje 1990 m. Pagrindinis šio sertifikato tikslas – mažinti statybos ir pastatų eksploatacijos neigiamą poveikį aplinkai, skatinti efektyvų išteklių naudojimą ir kurti sveikesnę gyvenamąją aplinką žmonėms. BREEAM sertifikatas gali būti suteiktas tiek gyvenamiesiems, tiek komerciniams pastatams. </w:t>
      </w:r>
    </w:p>
    <w:p w14:paraId="0C0BADAA" w14:textId="4F2A8FF4" w:rsidR="008D410F" w:rsidRPr="008D410F" w:rsidRDefault="3A58F1FB" w:rsidP="008D410F">
      <w:pPr>
        <w:jc w:val="both"/>
        <w:rPr>
          <w:rFonts w:ascii="Times New Roman" w:hAnsi="Times New Roman" w:cs="Times New Roman"/>
        </w:rPr>
      </w:pPr>
      <w:r w:rsidRPr="3A58F1FB">
        <w:rPr>
          <w:rFonts w:ascii="Times New Roman" w:hAnsi="Times New Roman" w:cs="Times New Roman"/>
        </w:rPr>
        <w:t>„Pastatų, turinčių BREEAM sertifikatą, mūsų šalyje jau yra gana nemažai. Tačiau gavusius „</w:t>
      </w:r>
      <w:proofErr w:type="spellStart"/>
      <w:r w:rsidRPr="3A58F1FB">
        <w:rPr>
          <w:rFonts w:ascii="Times New Roman" w:hAnsi="Times New Roman" w:cs="Times New Roman"/>
        </w:rPr>
        <w:t>Outstanding</w:t>
      </w:r>
      <w:proofErr w:type="spellEnd"/>
      <w:r w:rsidRPr="3A58F1FB">
        <w:rPr>
          <w:rFonts w:ascii="Times New Roman" w:hAnsi="Times New Roman" w:cs="Times New Roman"/>
        </w:rPr>
        <w:t>“ kategoriją kol kas galima suskaičiuoti ant pirštų: „</w:t>
      </w:r>
      <w:proofErr w:type="spellStart"/>
      <w:r w:rsidRPr="3A58F1FB">
        <w:rPr>
          <w:rFonts w:ascii="Times New Roman" w:hAnsi="Times New Roman" w:cs="Times New Roman"/>
        </w:rPr>
        <w:t>Hero</w:t>
      </w:r>
      <w:proofErr w:type="spellEnd"/>
      <w:r w:rsidRPr="3A58F1FB">
        <w:rPr>
          <w:rFonts w:ascii="Times New Roman" w:hAnsi="Times New Roman" w:cs="Times New Roman"/>
        </w:rPr>
        <w:t xml:space="preserve">“ Lietuvoje toks yra </w:t>
      </w:r>
      <w:r w:rsidRPr="3A58F1FB">
        <w:rPr>
          <w:rFonts w:ascii="Times New Roman" w:hAnsi="Times New Roman" w:cs="Times New Roman"/>
        </w:rPr>
        <w:lastRenderedPageBreak/>
        <w:t xml:space="preserve">penktasis“, – pastebi vienas iš nedaugelio BREEAM ekspertų Lietuvoje, tvarumo konsultantas Kęstutis Kvietkauskas. </w:t>
      </w:r>
    </w:p>
    <w:p w14:paraId="3711FE71" w14:textId="77777777" w:rsidR="008D410F" w:rsidRPr="008D410F" w:rsidRDefault="008D410F" w:rsidP="008D410F">
      <w:pPr>
        <w:jc w:val="both"/>
        <w:rPr>
          <w:rFonts w:ascii="Times New Roman" w:hAnsi="Times New Roman" w:cs="Times New Roman"/>
        </w:rPr>
      </w:pPr>
      <w:r w:rsidRPr="008D410F">
        <w:rPr>
          <w:rFonts w:ascii="Times New Roman" w:hAnsi="Times New Roman" w:cs="Times New Roman"/>
        </w:rPr>
        <w:t xml:space="preserve">Ekspertas pasakoja, kad, vertinant pastatus pagal BREEAM, analizuojami įvairūs projektavimo, statybos ir pastato funkcionavimo bei eksploatavimo aspektai, suskirstyti į dešimt pagrindinių kategorijų: energijos suvartojimas, vanduo, ekologija ir tarša, sveikata ir gerovė ir pan. </w:t>
      </w:r>
    </w:p>
    <w:p w14:paraId="485B0AEB" w14:textId="77777777" w:rsidR="008D410F" w:rsidRPr="008D410F" w:rsidRDefault="008D410F" w:rsidP="008D410F">
      <w:pPr>
        <w:jc w:val="both"/>
        <w:rPr>
          <w:rFonts w:ascii="Times New Roman" w:hAnsi="Times New Roman" w:cs="Times New Roman"/>
        </w:rPr>
      </w:pPr>
      <w:r w:rsidRPr="008D410F">
        <w:rPr>
          <w:rFonts w:ascii="Times New Roman" w:hAnsi="Times New Roman" w:cs="Times New Roman"/>
        </w:rPr>
        <w:t xml:space="preserve">„Vertinimo principai skirtingose šalyse gali šiek tiek skirtis, bet vertinimo kriterijų esmė yra tokia pat – mažinti poveikį aplinkai ir kurti komfortišką aplinką pastate gyvenantiems ar dirbantiems žmonėms“, – sako K. Kvietkauskas. </w:t>
      </w:r>
    </w:p>
    <w:p w14:paraId="67BEB95A" w14:textId="62FC57CA" w:rsidR="008D410F" w:rsidRPr="008D410F" w:rsidRDefault="008D410F" w:rsidP="008D410F">
      <w:pPr>
        <w:jc w:val="both"/>
        <w:rPr>
          <w:rFonts w:ascii="Times New Roman" w:hAnsi="Times New Roman" w:cs="Times New Roman"/>
        </w:rPr>
      </w:pPr>
      <w:r w:rsidRPr="008D410F">
        <w:rPr>
          <w:rFonts w:ascii="Times New Roman" w:hAnsi="Times New Roman" w:cs="Times New Roman"/>
        </w:rPr>
        <w:t xml:space="preserve">Ekspertas priduria, jog „BREEAM </w:t>
      </w:r>
      <w:proofErr w:type="spellStart"/>
      <w:r w:rsidRPr="008D410F">
        <w:rPr>
          <w:rFonts w:ascii="Times New Roman" w:hAnsi="Times New Roman" w:cs="Times New Roman"/>
        </w:rPr>
        <w:t>New</w:t>
      </w:r>
      <w:proofErr w:type="spellEnd"/>
      <w:r w:rsidRPr="008D410F">
        <w:rPr>
          <w:rFonts w:ascii="Times New Roman" w:hAnsi="Times New Roman" w:cs="Times New Roman"/>
        </w:rPr>
        <w:t xml:space="preserve"> </w:t>
      </w:r>
      <w:proofErr w:type="spellStart"/>
      <w:r w:rsidRPr="008D410F">
        <w:rPr>
          <w:rFonts w:ascii="Times New Roman" w:hAnsi="Times New Roman" w:cs="Times New Roman"/>
        </w:rPr>
        <w:t>Construction</w:t>
      </w:r>
      <w:proofErr w:type="spellEnd"/>
      <w:r w:rsidRPr="008D410F">
        <w:rPr>
          <w:rFonts w:ascii="Times New Roman" w:hAnsi="Times New Roman" w:cs="Times New Roman"/>
        </w:rPr>
        <w:t xml:space="preserve">“ sertifikatas neturi galiojimo laiko, tad gavus šį įvertinimą, jis lieka galioti visą </w:t>
      </w:r>
      <w:r w:rsidR="00135C09" w:rsidRPr="008D410F">
        <w:rPr>
          <w:rFonts w:ascii="Times New Roman" w:hAnsi="Times New Roman" w:cs="Times New Roman"/>
        </w:rPr>
        <w:t>pastat</w:t>
      </w:r>
      <w:r w:rsidR="00135C09">
        <w:rPr>
          <w:rFonts w:ascii="Times New Roman" w:hAnsi="Times New Roman" w:cs="Times New Roman"/>
        </w:rPr>
        <w:t>o</w:t>
      </w:r>
      <w:r w:rsidR="00135C09" w:rsidRPr="008D410F">
        <w:rPr>
          <w:rFonts w:ascii="Times New Roman" w:hAnsi="Times New Roman" w:cs="Times New Roman"/>
        </w:rPr>
        <w:t xml:space="preserve"> </w:t>
      </w:r>
      <w:r w:rsidRPr="008D410F">
        <w:rPr>
          <w:rFonts w:ascii="Times New Roman" w:hAnsi="Times New Roman" w:cs="Times New Roman"/>
        </w:rPr>
        <w:t xml:space="preserve">gyvavimo ciklą. </w:t>
      </w:r>
    </w:p>
    <w:p w14:paraId="6B8D86C3" w14:textId="5238221E" w:rsidR="00C21EF4" w:rsidRPr="00534877" w:rsidRDefault="00534877" w:rsidP="00204C4C">
      <w:pPr>
        <w:jc w:val="both"/>
        <w:rPr>
          <w:rFonts w:ascii="Times New Roman" w:hAnsi="Times New Roman" w:cs="Times New Roman"/>
          <w:b/>
          <w:bCs/>
        </w:rPr>
      </w:pPr>
      <w:r w:rsidRPr="00534877">
        <w:rPr>
          <w:rFonts w:ascii="Times New Roman" w:hAnsi="Times New Roman" w:cs="Times New Roman"/>
          <w:b/>
          <w:bCs/>
        </w:rPr>
        <w:t xml:space="preserve">Pirmasis Baltijos šalyse </w:t>
      </w:r>
    </w:p>
    <w:p w14:paraId="20AEDDAF" w14:textId="1B24BDAE" w:rsidR="00204C4C" w:rsidRDefault="005C33CB" w:rsidP="00204C4C">
      <w:pPr>
        <w:jc w:val="both"/>
        <w:rPr>
          <w:rFonts w:ascii="Times New Roman" w:hAnsi="Times New Roman" w:cs="Times New Roman"/>
        </w:rPr>
      </w:pPr>
      <w:r>
        <w:rPr>
          <w:rFonts w:ascii="Times New Roman" w:hAnsi="Times New Roman" w:cs="Times New Roman"/>
        </w:rPr>
        <w:t xml:space="preserve">Pasak </w:t>
      </w:r>
      <w:r w:rsidR="008D410F" w:rsidRPr="008D410F">
        <w:rPr>
          <w:rFonts w:ascii="Times New Roman" w:hAnsi="Times New Roman" w:cs="Times New Roman"/>
        </w:rPr>
        <w:t>K. Kvietkausk</w:t>
      </w:r>
      <w:r>
        <w:rPr>
          <w:rFonts w:ascii="Times New Roman" w:hAnsi="Times New Roman" w:cs="Times New Roman"/>
        </w:rPr>
        <w:t xml:space="preserve">o, </w:t>
      </w:r>
      <w:r w:rsidR="008D410F" w:rsidRPr="008D410F">
        <w:rPr>
          <w:rFonts w:ascii="Times New Roman" w:hAnsi="Times New Roman" w:cs="Times New Roman"/>
        </w:rPr>
        <w:t xml:space="preserve">BREEAM sertifikatas </w:t>
      </w:r>
      <w:r w:rsidR="00204C4C">
        <w:rPr>
          <w:rFonts w:ascii="Times New Roman" w:hAnsi="Times New Roman" w:cs="Times New Roman"/>
        </w:rPr>
        <w:t xml:space="preserve">puikiai </w:t>
      </w:r>
      <w:r w:rsidR="008D410F" w:rsidRPr="008D410F">
        <w:rPr>
          <w:rFonts w:ascii="Times New Roman" w:hAnsi="Times New Roman" w:cs="Times New Roman"/>
        </w:rPr>
        <w:t>der</w:t>
      </w:r>
      <w:r w:rsidR="00204C4C">
        <w:rPr>
          <w:rFonts w:ascii="Times New Roman" w:hAnsi="Times New Roman" w:cs="Times New Roman"/>
        </w:rPr>
        <w:t>a</w:t>
      </w:r>
      <w:r w:rsidR="008D410F" w:rsidRPr="008D410F">
        <w:rPr>
          <w:rFonts w:ascii="Times New Roman" w:hAnsi="Times New Roman" w:cs="Times New Roman"/>
        </w:rPr>
        <w:t xml:space="preserve"> </w:t>
      </w:r>
      <w:r w:rsidR="00204C4C">
        <w:rPr>
          <w:rFonts w:ascii="Times New Roman" w:hAnsi="Times New Roman" w:cs="Times New Roman"/>
        </w:rPr>
        <w:t xml:space="preserve">ir </w:t>
      </w:r>
      <w:r w:rsidR="008D410F" w:rsidRPr="008D410F">
        <w:rPr>
          <w:rFonts w:ascii="Times New Roman" w:hAnsi="Times New Roman" w:cs="Times New Roman"/>
        </w:rPr>
        <w:t xml:space="preserve">su kitais tarptautiniais tvarumo ir sveikųjų pastatų standartais. </w:t>
      </w:r>
    </w:p>
    <w:p w14:paraId="2AB60B4F" w14:textId="04927025" w:rsidR="008D410F" w:rsidRPr="008D410F" w:rsidRDefault="008D410F" w:rsidP="00204C4C">
      <w:pPr>
        <w:jc w:val="both"/>
        <w:rPr>
          <w:rFonts w:ascii="Times New Roman" w:hAnsi="Times New Roman" w:cs="Times New Roman"/>
        </w:rPr>
      </w:pPr>
      <w:r w:rsidRPr="008D410F">
        <w:rPr>
          <w:rFonts w:ascii="Times New Roman" w:hAnsi="Times New Roman" w:cs="Times New Roman"/>
        </w:rPr>
        <w:t>„</w:t>
      </w:r>
      <w:r w:rsidR="00204C4C">
        <w:rPr>
          <w:rFonts w:ascii="Times New Roman" w:hAnsi="Times New Roman" w:cs="Times New Roman"/>
        </w:rPr>
        <w:t xml:space="preserve">Jei </w:t>
      </w:r>
      <w:r w:rsidRPr="008D410F">
        <w:rPr>
          <w:rFonts w:ascii="Times New Roman" w:hAnsi="Times New Roman" w:cs="Times New Roman"/>
        </w:rPr>
        <w:t xml:space="preserve">BREEAM </w:t>
      </w:r>
      <w:r w:rsidR="00204C4C">
        <w:rPr>
          <w:rFonts w:ascii="Times New Roman" w:hAnsi="Times New Roman" w:cs="Times New Roman"/>
        </w:rPr>
        <w:t xml:space="preserve">sertifikatas labiau </w:t>
      </w:r>
      <w:r w:rsidRPr="008D410F">
        <w:rPr>
          <w:rFonts w:ascii="Times New Roman" w:hAnsi="Times New Roman" w:cs="Times New Roman"/>
        </w:rPr>
        <w:t xml:space="preserve">orientuotas į pastato </w:t>
      </w:r>
      <w:r w:rsidR="00204C4C">
        <w:rPr>
          <w:rFonts w:ascii="Times New Roman" w:hAnsi="Times New Roman" w:cs="Times New Roman"/>
        </w:rPr>
        <w:t xml:space="preserve">funkcionavimą </w:t>
      </w:r>
      <w:r w:rsidRPr="008D410F">
        <w:rPr>
          <w:rFonts w:ascii="Times New Roman" w:hAnsi="Times New Roman" w:cs="Times New Roman"/>
        </w:rPr>
        <w:t xml:space="preserve">ir CO2 emisijų optimizavimą, </w:t>
      </w:r>
      <w:r w:rsidR="002771B0">
        <w:rPr>
          <w:rFonts w:ascii="Times New Roman" w:hAnsi="Times New Roman" w:cs="Times New Roman"/>
        </w:rPr>
        <w:t xml:space="preserve">pavyzdžiui, </w:t>
      </w:r>
      <w:r w:rsidRPr="008D410F">
        <w:rPr>
          <w:rFonts w:ascii="Times New Roman" w:hAnsi="Times New Roman" w:cs="Times New Roman"/>
        </w:rPr>
        <w:t xml:space="preserve">WELL sistema </w:t>
      </w:r>
      <w:r w:rsidR="00204C4C">
        <w:rPr>
          <w:rFonts w:ascii="Times New Roman" w:hAnsi="Times New Roman" w:cs="Times New Roman"/>
        </w:rPr>
        <w:t xml:space="preserve">daugiau </w:t>
      </w:r>
      <w:r w:rsidRPr="008D410F">
        <w:rPr>
          <w:rFonts w:ascii="Times New Roman" w:hAnsi="Times New Roman" w:cs="Times New Roman"/>
        </w:rPr>
        <w:t xml:space="preserve">koncentruojasi į </w:t>
      </w:r>
      <w:r w:rsidR="00211BE0">
        <w:rPr>
          <w:rFonts w:ascii="Times New Roman" w:hAnsi="Times New Roman" w:cs="Times New Roman"/>
        </w:rPr>
        <w:t xml:space="preserve">pastate gyvenančio ar dirbančio žmogaus </w:t>
      </w:r>
      <w:r w:rsidRPr="008D410F">
        <w:rPr>
          <w:rFonts w:ascii="Times New Roman" w:hAnsi="Times New Roman" w:cs="Times New Roman"/>
        </w:rPr>
        <w:t xml:space="preserve">sveikatą, </w:t>
      </w:r>
      <w:r w:rsidR="00211BE0">
        <w:rPr>
          <w:rFonts w:ascii="Times New Roman" w:hAnsi="Times New Roman" w:cs="Times New Roman"/>
        </w:rPr>
        <w:t xml:space="preserve">gerą savijautą, </w:t>
      </w:r>
      <w:r w:rsidRPr="008D410F">
        <w:rPr>
          <w:rFonts w:ascii="Times New Roman" w:hAnsi="Times New Roman" w:cs="Times New Roman"/>
        </w:rPr>
        <w:t xml:space="preserve">ergonomiką ir socialines praktikas. Abi sistemos viena kitą </w:t>
      </w:r>
      <w:r w:rsidR="00211BE0">
        <w:rPr>
          <w:rFonts w:ascii="Times New Roman" w:hAnsi="Times New Roman" w:cs="Times New Roman"/>
        </w:rPr>
        <w:t xml:space="preserve">puikiai </w:t>
      </w:r>
      <w:r w:rsidRPr="008D410F">
        <w:rPr>
          <w:rFonts w:ascii="Times New Roman" w:hAnsi="Times New Roman" w:cs="Times New Roman"/>
        </w:rPr>
        <w:t xml:space="preserve">papildo, </w:t>
      </w:r>
      <w:r w:rsidR="00211BE0">
        <w:rPr>
          <w:rFonts w:ascii="Times New Roman" w:hAnsi="Times New Roman" w:cs="Times New Roman"/>
        </w:rPr>
        <w:t xml:space="preserve">taip </w:t>
      </w:r>
      <w:r w:rsidRPr="008D410F">
        <w:rPr>
          <w:rFonts w:ascii="Times New Roman" w:hAnsi="Times New Roman" w:cs="Times New Roman"/>
        </w:rPr>
        <w:t xml:space="preserve">suteikdamos pastatui dar didesnę pridėtinę vertę“, – </w:t>
      </w:r>
      <w:r w:rsidR="00215D81">
        <w:rPr>
          <w:rFonts w:ascii="Times New Roman" w:hAnsi="Times New Roman" w:cs="Times New Roman"/>
        </w:rPr>
        <w:t xml:space="preserve">pabrėžia </w:t>
      </w:r>
      <w:r w:rsidRPr="008D410F">
        <w:rPr>
          <w:rFonts w:ascii="Times New Roman" w:hAnsi="Times New Roman" w:cs="Times New Roman"/>
        </w:rPr>
        <w:t xml:space="preserve">K. Kvietkauskas. </w:t>
      </w:r>
    </w:p>
    <w:p w14:paraId="46AE9853" w14:textId="27D9B132" w:rsidR="00707765" w:rsidRDefault="00215D81" w:rsidP="03FD348D">
      <w:pPr>
        <w:jc w:val="both"/>
        <w:rPr>
          <w:rFonts w:ascii="Times New Roman" w:hAnsi="Times New Roman" w:cs="Times New Roman"/>
        </w:rPr>
      </w:pPr>
      <w:r>
        <w:rPr>
          <w:rFonts w:ascii="Times New Roman" w:hAnsi="Times New Roman" w:cs="Times New Roman"/>
        </w:rPr>
        <w:t>BREEAM sertifikatą gavęs v</w:t>
      </w:r>
      <w:r w:rsidR="008D410F" w:rsidRPr="008D410F">
        <w:rPr>
          <w:rFonts w:ascii="Times New Roman" w:hAnsi="Times New Roman" w:cs="Times New Roman"/>
        </w:rPr>
        <w:t>erslo centr</w:t>
      </w:r>
      <w:r>
        <w:rPr>
          <w:rFonts w:ascii="Times New Roman" w:hAnsi="Times New Roman" w:cs="Times New Roman"/>
        </w:rPr>
        <w:t>as</w:t>
      </w:r>
      <w:r w:rsidR="008D410F" w:rsidRPr="008D410F">
        <w:rPr>
          <w:rFonts w:ascii="Times New Roman" w:hAnsi="Times New Roman" w:cs="Times New Roman"/>
        </w:rPr>
        <w:t xml:space="preserve"> „</w:t>
      </w:r>
      <w:proofErr w:type="spellStart"/>
      <w:r w:rsidR="008D410F" w:rsidRPr="008D410F">
        <w:rPr>
          <w:rFonts w:ascii="Times New Roman" w:hAnsi="Times New Roman" w:cs="Times New Roman"/>
        </w:rPr>
        <w:t>Hero</w:t>
      </w:r>
      <w:proofErr w:type="spellEnd"/>
      <w:r w:rsidR="008D410F" w:rsidRPr="008D410F">
        <w:rPr>
          <w:rFonts w:ascii="Times New Roman" w:hAnsi="Times New Roman" w:cs="Times New Roman"/>
        </w:rPr>
        <w:t xml:space="preserve">“ </w:t>
      </w:r>
      <w:r>
        <w:rPr>
          <w:rFonts w:ascii="Times New Roman" w:hAnsi="Times New Roman" w:cs="Times New Roman"/>
        </w:rPr>
        <w:t xml:space="preserve">siekia ir dar vieno </w:t>
      </w:r>
      <w:r w:rsidR="00234C25" w:rsidRPr="00234C25">
        <w:rPr>
          <w:rFonts w:ascii="Times New Roman" w:hAnsi="Times New Roman" w:cs="Times New Roman"/>
        </w:rPr>
        <w:t xml:space="preserve">pastatų tvarumo </w:t>
      </w:r>
      <w:r w:rsidR="004D427B">
        <w:rPr>
          <w:rFonts w:ascii="Times New Roman" w:hAnsi="Times New Roman" w:cs="Times New Roman"/>
        </w:rPr>
        <w:t>į</w:t>
      </w:r>
      <w:r w:rsidR="00234C25" w:rsidRPr="00234C25">
        <w:rPr>
          <w:rFonts w:ascii="Times New Roman" w:hAnsi="Times New Roman" w:cs="Times New Roman"/>
        </w:rPr>
        <w:t xml:space="preserve">vertinimo </w:t>
      </w:r>
      <w:r w:rsidR="004D427B">
        <w:rPr>
          <w:rFonts w:ascii="Times New Roman" w:hAnsi="Times New Roman" w:cs="Times New Roman"/>
        </w:rPr>
        <w:t xml:space="preserve">– WELL </w:t>
      </w:r>
      <w:proofErr w:type="spellStart"/>
      <w:r w:rsidR="004D427B">
        <w:rPr>
          <w:rFonts w:ascii="Times New Roman" w:hAnsi="Times New Roman" w:cs="Times New Roman"/>
        </w:rPr>
        <w:t>Gold</w:t>
      </w:r>
      <w:proofErr w:type="spellEnd"/>
      <w:r w:rsidR="004D427B">
        <w:rPr>
          <w:rFonts w:ascii="Times New Roman" w:hAnsi="Times New Roman" w:cs="Times New Roman"/>
        </w:rPr>
        <w:t xml:space="preserve"> sertifikato. Šį tikslą pasiekus, „</w:t>
      </w:r>
      <w:proofErr w:type="spellStart"/>
      <w:r w:rsidR="004D427B">
        <w:rPr>
          <w:rFonts w:ascii="Times New Roman" w:hAnsi="Times New Roman" w:cs="Times New Roman"/>
        </w:rPr>
        <w:t>Hero</w:t>
      </w:r>
      <w:proofErr w:type="spellEnd"/>
      <w:r w:rsidR="004D427B">
        <w:rPr>
          <w:rFonts w:ascii="Times New Roman" w:hAnsi="Times New Roman" w:cs="Times New Roman"/>
        </w:rPr>
        <w:t xml:space="preserve">“ taps pirmuoju du prestižinius tvarumo sertifikatus turinčiu verslo centru ne tik Lietuvoje, bet ir visose trijose Baltijos šalyse. </w:t>
      </w:r>
    </w:p>
    <w:p w14:paraId="3A2A20D4" w14:textId="76CE897B" w:rsidR="3332FAD3" w:rsidRDefault="3332FAD3" w:rsidP="03FD348D">
      <w:pPr>
        <w:jc w:val="both"/>
        <w:rPr>
          <w:rFonts w:ascii="Times New Roman" w:eastAsia="Aptos" w:hAnsi="Times New Roman" w:cs="Times New Roman"/>
        </w:rPr>
      </w:pPr>
      <w:r w:rsidRPr="03FD348D">
        <w:rPr>
          <w:rFonts w:ascii="Times New Roman" w:eastAsia="Aptos" w:hAnsi="Times New Roman" w:cs="Times New Roman"/>
          <w:i/>
          <w:iCs/>
        </w:rPr>
        <w:t>„</w:t>
      </w:r>
      <w:proofErr w:type="spellStart"/>
      <w:r w:rsidRPr="03FD348D">
        <w:rPr>
          <w:rFonts w:ascii="Times New Roman" w:eastAsia="Aptos" w:hAnsi="Times New Roman" w:cs="Times New Roman"/>
          <w:i/>
          <w:iCs/>
        </w:rPr>
        <w:t>Realco</w:t>
      </w:r>
      <w:proofErr w:type="spellEnd"/>
      <w:r w:rsidRPr="03FD348D">
        <w:rPr>
          <w:rFonts w:ascii="Times New Roman" w:eastAsia="Aptos" w:hAnsi="Times New Roman" w:cs="Times New Roman"/>
          <w:i/>
          <w:iCs/>
        </w:rPr>
        <w:t xml:space="preserve">“ – viena didžiausių nekilnojamojo turto (NT)  plėtros bendrovių Lietuvoje. </w:t>
      </w:r>
      <w:r w:rsidR="00614472" w:rsidRPr="00614472">
        <w:rPr>
          <w:rFonts w:ascii="Times New Roman" w:eastAsia="Aptos" w:hAnsi="Times New Roman" w:cs="Times New Roman"/>
          <w:i/>
          <w:iCs/>
        </w:rPr>
        <w:t xml:space="preserve">Šiais metais veiklos 20-metį mininti įmonė </w:t>
      </w:r>
      <w:r w:rsidRPr="03FD348D">
        <w:rPr>
          <w:rFonts w:ascii="Times New Roman" w:eastAsia="Aptos" w:hAnsi="Times New Roman" w:cs="Times New Roman"/>
          <w:i/>
          <w:iCs/>
        </w:rPr>
        <w:t>plėtoja gyvenamosios, visuomeninės ir komercinės paskirties projektus, kurie išsiskiria aukšta kokybe, inovatyviais sprendimais ir dėmesiu klientų poreikiams tiek Lietuvoje, tiek už jos ribų.</w:t>
      </w:r>
    </w:p>
    <w:p w14:paraId="40C1A9DE" w14:textId="77777777" w:rsidR="00BD4D72" w:rsidRPr="00BD4D72" w:rsidRDefault="00BD4D72" w:rsidP="00BD4D72">
      <w:pPr>
        <w:jc w:val="both"/>
        <w:rPr>
          <w:rFonts w:ascii="Times New Roman" w:hAnsi="Times New Roman" w:cs="Times New Roman"/>
        </w:rPr>
      </w:pPr>
    </w:p>
    <w:p w14:paraId="12293454" w14:textId="77777777" w:rsidR="00333A2B" w:rsidRPr="00261E5C" w:rsidRDefault="00333A2B" w:rsidP="00333A2B">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51C9412C"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Kristina </w:t>
      </w:r>
      <w:proofErr w:type="spellStart"/>
      <w:r w:rsidRPr="00AE3FD7">
        <w:rPr>
          <w:rFonts w:ascii="Times New Roman" w:eastAsia="Times New Roman" w:hAnsi="Times New Roman" w:cs="Times New Roman"/>
        </w:rPr>
        <w:t>Grubliauskaitė</w:t>
      </w:r>
      <w:r>
        <w:rPr>
          <w:rFonts w:ascii="Times New Roman" w:eastAsia="Times New Roman" w:hAnsi="Times New Roman" w:cs="Times New Roman"/>
        </w:rPr>
        <w:t>-</w:t>
      </w:r>
      <w:r w:rsidRPr="00AE3FD7">
        <w:rPr>
          <w:rFonts w:ascii="Times New Roman" w:eastAsia="Times New Roman" w:hAnsi="Times New Roman" w:cs="Times New Roman"/>
        </w:rPr>
        <w:t>Svitojė</w:t>
      </w:r>
      <w:proofErr w:type="spellEnd"/>
    </w:p>
    <w:p w14:paraId="5B2FECCB" w14:textId="7FBA4DFE" w:rsidR="00093C39" w:rsidRDefault="00441E55" w:rsidP="00333A2B">
      <w:pPr>
        <w:spacing w:after="0"/>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Realco</w:t>
      </w:r>
      <w:proofErr w:type="spellEnd"/>
      <w:r>
        <w:rPr>
          <w:rFonts w:ascii="Times New Roman" w:eastAsia="Times New Roman" w:hAnsi="Times New Roman" w:cs="Times New Roman"/>
        </w:rPr>
        <w:t xml:space="preserve">“ </w:t>
      </w:r>
      <w:r w:rsidR="00093C39" w:rsidRPr="00093C39">
        <w:rPr>
          <w:rFonts w:ascii="Times New Roman" w:eastAsia="Times New Roman" w:hAnsi="Times New Roman" w:cs="Times New Roman"/>
        </w:rPr>
        <w:t>Rinkodaros ir komunikacijos vadovė</w:t>
      </w:r>
    </w:p>
    <w:p w14:paraId="20AA1351" w14:textId="56C83F44"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5165FB26" w14:textId="09E7791C" w:rsidR="00A95CF2" w:rsidRPr="00CC185F" w:rsidRDefault="00333A2B" w:rsidP="00CC185F">
      <w:pPr>
        <w:spacing w:after="0"/>
        <w:jc w:val="both"/>
        <w:rPr>
          <w:rFonts w:ascii="Times New Roman" w:hAnsi="Times New Roman" w:cs="Times New Roman"/>
          <w:i/>
          <w:iCs/>
        </w:rPr>
      </w:pPr>
      <w:hyperlink r:id="rId6" w:history="1">
        <w:r w:rsidRPr="00AE3FD7">
          <w:rPr>
            <w:rFonts w:ascii="Times New Roman" w:eastAsia="Times New Roman" w:hAnsi="Times New Roman" w:cs="Times New Roman"/>
            <w:u w:val="single"/>
          </w:rPr>
          <w:t>kristina.svitoje@realco.lt</w:t>
        </w:r>
      </w:hyperlink>
    </w:p>
    <w:sectPr w:rsidR="00A95CF2" w:rsidRPr="00CC185F" w:rsidSect="00CC185F">
      <w:headerReference w:type="default" r:id="rId7"/>
      <w:footerReference w:type="default" r:id="rId8"/>
      <w:headerReference w:type="first" r:id="rId9"/>
      <w:footerReference w:type="first" r:id="rId10"/>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AD03" w14:textId="77777777" w:rsidR="000B4B48" w:rsidRDefault="000B4B48" w:rsidP="00333A2B">
      <w:pPr>
        <w:spacing w:after="0" w:line="240" w:lineRule="auto"/>
      </w:pPr>
      <w:r>
        <w:separator/>
      </w:r>
    </w:p>
  </w:endnote>
  <w:endnote w:type="continuationSeparator" w:id="0">
    <w:p w14:paraId="4D3D00FA" w14:textId="77777777" w:rsidR="000B4B48" w:rsidRDefault="000B4B48"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A58F1FB" w14:paraId="600F89CD" w14:textId="77777777" w:rsidTr="3A58F1FB">
      <w:trPr>
        <w:trHeight w:val="300"/>
      </w:trPr>
      <w:tc>
        <w:tcPr>
          <w:tcW w:w="3005" w:type="dxa"/>
        </w:tcPr>
        <w:p w14:paraId="093BDA36" w14:textId="5F6C3D6C" w:rsidR="3A58F1FB" w:rsidRDefault="3A58F1FB" w:rsidP="3A58F1FB">
          <w:pPr>
            <w:pStyle w:val="Header"/>
            <w:ind w:left="-115"/>
          </w:pPr>
        </w:p>
      </w:tc>
      <w:tc>
        <w:tcPr>
          <w:tcW w:w="3005" w:type="dxa"/>
        </w:tcPr>
        <w:p w14:paraId="4A8B2D98" w14:textId="619FBF15" w:rsidR="3A58F1FB" w:rsidRDefault="3A58F1FB" w:rsidP="3A58F1FB">
          <w:pPr>
            <w:pStyle w:val="Header"/>
            <w:jc w:val="center"/>
          </w:pPr>
        </w:p>
      </w:tc>
      <w:tc>
        <w:tcPr>
          <w:tcW w:w="3005" w:type="dxa"/>
        </w:tcPr>
        <w:p w14:paraId="2591EB3F" w14:textId="62013A47" w:rsidR="3A58F1FB" w:rsidRDefault="3A58F1FB" w:rsidP="3A58F1FB">
          <w:pPr>
            <w:pStyle w:val="Header"/>
            <w:ind w:right="-115"/>
            <w:jc w:val="right"/>
          </w:pPr>
        </w:p>
      </w:tc>
    </w:tr>
  </w:tbl>
  <w:p w14:paraId="7027A6AB" w14:textId="092B8DE6" w:rsidR="3A58F1FB" w:rsidRDefault="3A58F1FB" w:rsidP="3A58F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A58F1FB" w14:paraId="02E7775E" w14:textId="77777777" w:rsidTr="3A58F1FB">
      <w:trPr>
        <w:trHeight w:val="300"/>
      </w:trPr>
      <w:tc>
        <w:tcPr>
          <w:tcW w:w="3005" w:type="dxa"/>
        </w:tcPr>
        <w:p w14:paraId="46A7380D" w14:textId="070E3E7A" w:rsidR="3A58F1FB" w:rsidRDefault="3A58F1FB" w:rsidP="3A58F1FB">
          <w:pPr>
            <w:pStyle w:val="Header"/>
            <w:ind w:left="-115"/>
          </w:pPr>
        </w:p>
      </w:tc>
      <w:tc>
        <w:tcPr>
          <w:tcW w:w="3005" w:type="dxa"/>
        </w:tcPr>
        <w:p w14:paraId="12B766E2" w14:textId="758E28E7" w:rsidR="3A58F1FB" w:rsidRDefault="3A58F1FB" w:rsidP="3A58F1FB">
          <w:pPr>
            <w:pStyle w:val="Header"/>
            <w:jc w:val="center"/>
          </w:pPr>
        </w:p>
      </w:tc>
      <w:tc>
        <w:tcPr>
          <w:tcW w:w="3005" w:type="dxa"/>
        </w:tcPr>
        <w:p w14:paraId="1F9EAE0B" w14:textId="17A1FE67" w:rsidR="3A58F1FB" w:rsidRDefault="3A58F1FB" w:rsidP="3A58F1FB">
          <w:pPr>
            <w:pStyle w:val="Header"/>
            <w:ind w:right="-115"/>
            <w:jc w:val="right"/>
          </w:pPr>
        </w:p>
      </w:tc>
    </w:tr>
  </w:tbl>
  <w:p w14:paraId="1D1A76B7" w14:textId="59C85D68" w:rsidR="3A58F1FB" w:rsidRDefault="3A58F1FB" w:rsidP="3A58F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A4D7" w14:textId="77777777" w:rsidR="000B4B48" w:rsidRDefault="000B4B48" w:rsidP="00333A2B">
      <w:pPr>
        <w:spacing w:after="0" w:line="240" w:lineRule="auto"/>
      </w:pPr>
      <w:r>
        <w:separator/>
      </w:r>
    </w:p>
  </w:footnote>
  <w:footnote w:type="continuationSeparator" w:id="0">
    <w:p w14:paraId="711998B0" w14:textId="77777777" w:rsidR="000B4B48" w:rsidRDefault="000B4B48"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A58F1FB" w14:paraId="47C49A01" w14:textId="77777777" w:rsidTr="3A58F1FB">
      <w:trPr>
        <w:trHeight w:val="300"/>
      </w:trPr>
      <w:tc>
        <w:tcPr>
          <w:tcW w:w="3005" w:type="dxa"/>
        </w:tcPr>
        <w:p w14:paraId="72F3D418" w14:textId="593CDD94" w:rsidR="3A58F1FB" w:rsidRDefault="3A58F1FB" w:rsidP="3A58F1FB">
          <w:pPr>
            <w:pStyle w:val="Header"/>
            <w:ind w:left="-115"/>
          </w:pPr>
        </w:p>
      </w:tc>
      <w:tc>
        <w:tcPr>
          <w:tcW w:w="3005" w:type="dxa"/>
        </w:tcPr>
        <w:p w14:paraId="6CB7067C" w14:textId="5253C4E6" w:rsidR="3A58F1FB" w:rsidRDefault="3A58F1FB" w:rsidP="3A58F1FB">
          <w:pPr>
            <w:pStyle w:val="Header"/>
            <w:jc w:val="center"/>
          </w:pPr>
        </w:p>
      </w:tc>
      <w:tc>
        <w:tcPr>
          <w:tcW w:w="3005" w:type="dxa"/>
        </w:tcPr>
        <w:p w14:paraId="06213A5A" w14:textId="55FB3CDB" w:rsidR="3A58F1FB" w:rsidRDefault="3A58F1FB" w:rsidP="3A58F1FB">
          <w:pPr>
            <w:pStyle w:val="Header"/>
            <w:ind w:right="-115"/>
            <w:jc w:val="right"/>
          </w:pPr>
        </w:p>
      </w:tc>
    </w:tr>
  </w:tbl>
  <w:p w14:paraId="57DABF49" w14:textId="75732D9A" w:rsidR="3A58F1FB" w:rsidRDefault="3A58F1FB" w:rsidP="3A58F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2F38" w14:textId="77777777" w:rsidR="00CC185F" w:rsidRPr="009A114E" w:rsidRDefault="00CC185F"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0A0E9D3B" w14:textId="5CE37652" w:rsidR="00CC185F" w:rsidRPr="00CC185F" w:rsidRDefault="3A58F1FB">
    <w:pPr>
      <w:pStyle w:val="Header"/>
      <w:rPr>
        <w:rFonts w:ascii="Times New Roman" w:hAnsi="Times New Roman" w:cs="Times New Roman"/>
        <w:sz w:val="22"/>
        <w:szCs w:val="22"/>
      </w:rPr>
    </w:pPr>
    <w:r w:rsidRPr="3A58F1FB">
      <w:rPr>
        <w:rFonts w:ascii="Times New Roman" w:hAnsi="Times New Roman" w:cs="Times New Roman"/>
        <w:sz w:val="22"/>
        <w:szCs w:val="22"/>
        <w:lang w:val="pt-PT"/>
      </w:rPr>
      <w:t xml:space="preserve">2026 m. </w:t>
    </w:r>
    <w:r w:rsidRPr="3A58F1FB">
      <w:rPr>
        <w:rFonts w:ascii="Times New Roman" w:hAnsi="Times New Roman" w:cs="Times New Roman"/>
        <w:sz w:val="22"/>
        <w:szCs w:val="22"/>
      </w:rPr>
      <w:t>balandžio 7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0635D"/>
    <w:rsid w:val="0001575F"/>
    <w:rsid w:val="00021CCE"/>
    <w:rsid w:val="000415E0"/>
    <w:rsid w:val="000430B6"/>
    <w:rsid w:val="00045FA5"/>
    <w:rsid w:val="000562E6"/>
    <w:rsid w:val="0007640D"/>
    <w:rsid w:val="00077001"/>
    <w:rsid w:val="00093C39"/>
    <w:rsid w:val="00095913"/>
    <w:rsid w:val="000A19AB"/>
    <w:rsid w:val="000A3D1A"/>
    <w:rsid w:val="000B103E"/>
    <w:rsid w:val="000B225D"/>
    <w:rsid w:val="000B4364"/>
    <w:rsid w:val="000B4B48"/>
    <w:rsid w:val="000B7AEC"/>
    <w:rsid w:val="000D3B08"/>
    <w:rsid w:val="000E0CE4"/>
    <w:rsid w:val="000E22BC"/>
    <w:rsid w:val="000E2502"/>
    <w:rsid w:val="000E5BAD"/>
    <w:rsid w:val="000F52BC"/>
    <w:rsid w:val="00110790"/>
    <w:rsid w:val="00133221"/>
    <w:rsid w:val="00135C09"/>
    <w:rsid w:val="00140159"/>
    <w:rsid w:val="001723F5"/>
    <w:rsid w:val="00173D93"/>
    <w:rsid w:val="0018309B"/>
    <w:rsid w:val="0018790B"/>
    <w:rsid w:val="0019579C"/>
    <w:rsid w:val="001B6B32"/>
    <w:rsid w:val="001C18E8"/>
    <w:rsid w:val="001F400B"/>
    <w:rsid w:val="001F507F"/>
    <w:rsid w:val="00203960"/>
    <w:rsid w:val="00204C4C"/>
    <w:rsid w:val="00211BE0"/>
    <w:rsid w:val="00215D81"/>
    <w:rsid w:val="00234C25"/>
    <w:rsid w:val="002378E2"/>
    <w:rsid w:val="00240759"/>
    <w:rsid w:val="002614D5"/>
    <w:rsid w:val="002731ED"/>
    <w:rsid w:val="002740D3"/>
    <w:rsid w:val="002771B0"/>
    <w:rsid w:val="002A3C7E"/>
    <w:rsid w:val="002A7444"/>
    <w:rsid w:val="002C36B5"/>
    <w:rsid w:val="002C799A"/>
    <w:rsid w:val="002F6BD4"/>
    <w:rsid w:val="00324CE0"/>
    <w:rsid w:val="00333A2B"/>
    <w:rsid w:val="00334B46"/>
    <w:rsid w:val="00355CB1"/>
    <w:rsid w:val="00372E7F"/>
    <w:rsid w:val="003A7D4E"/>
    <w:rsid w:val="003B253A"/>
    <w:rsid w:val="003B3091"/>
    <w:rsid w:val="003C3AF1"/>
    <w:rsid w:val="003C4BA5"/>
    <w:rsid w:val="00402A96"/>
    <w:rsid w:val="00406FE7"/>
    <w:rsid w:val="00441E55"/>
    <w:rsid w:val="0044210E"/>
    <w:rsid w:val="00442496"/>
    <w:rsid w:val="00443350"/>
    <w:rsid w:val="00443E60"/>
    <w:rsid w:val="00451FA4"/>
    <w:rsid w:val="004634A3"/>
    <w:rsid w:val="004744DD"/>
    <w:rsid w:val="004A1C9C"/>
    <w:rsid w:val="004A4EFA"/>
    <w:rsid w:val="004B4DAA"/>
    <w:rsid w:val="004B60B5"/>
    <w:rsid w:val="004B62A6"/>
    <w:rsid w:val="004D427B"/>
    <w:rsid w:val="004D6C0D"/>
    <w:rsid w:val="004D7D19"/>
    <w:rsid w:val="004E3976"/>
    <w:rsid w:val="004E4506"/>
    <w:rsid w:val="004E644E"/>
    <w:rsid w:val="004F289E"/>
    <w:rsid w:val="004F399C"/>
    <w:rsid w:val="005070E0"/>
    <w:rsid w:val="00527160"/>
    <w:rsid w:val="00530DCD"/>
    <w:rsid w:val="0053168A"/>
    <w:rsid w:val="00534877"/>
    <w:rsid w:val="00547088"/>
    <w:rsid w:val="00555457"/>
    <w:rsid w:val="00577403"/>
    <w:rsid w:val="005A35EC"/>
    <w:rsid w:val="005C2487"/>
    <w:rsid w:val="005C33CB"/>
    <w:rsid w:val="005D6212"/>
    <w:rsid w:val="00600A2D"/>
    <w:rsid w:val="00600DDB"/>
    <w:rsid w:val="0060699A"/>
    <w:rsid w:val="00614472"/>
    <w:rsid w:val="00624A83"/>
    <w:rsid w:val="006273F9"/>
    <w:rsid w:val="00637A5C"/>
    <w:rsid w:val="00642955"/>
    <w:rsid w:val="0064557F"/>
    <w:rsid w:val="00655470"/>
    <w:rsid w:val="00661466"/>
    <w:rsid w:val="00662308"/>
    <w:rsid w:val="006718ED"/>
    <w:rsid w:val="006730F4"/>
    <w:rsid w:val="00673806"/>
    <w:rsid w:val="006863FC"/>
    <w:rsid w:val="00695CD3"/>
    <w:rsid w:val="006B3D4F"/>
    <w:rsid w:val="006E7FFD"/>
    <w:rsid w:val="006F1DB2"/>
    <w:rsid w:val="00707765"/>
    <w:rsid w:val="0072288C"/>
    <w:rsid w:val="00727D84"/>
    <w:rsid w:val="007369F2"/>
    <w:rsid w:val="007429EF"/>
    <w:rsid w:val="00743E9E"/>
    <w:rsid w:val="007444AA"/>
    <w:rsid w:val="00786382"/>
    <w:rsid w:val="007A0356"/>
    <w:rsid w:val="007C5CE1"/>
    <w:rsid w:val="007F19E7"/>
    <w:rsid w:val="007F2D53"/>
    <w:rsid w:val="007F4035"/>
    <w:rsid w:val="007F5A4A"/>
    <w:rsid w:val="008073CC"/>
    <w:rsid w:val="00813D0B"/>
    <w:rsid w:val="00815CB9"/>
    <w:rsid w:val="00825B4F"/>
    <w:rsid w:val="00870BCA"/>
    <w:rsid w:val="0088277B"/>
    <w:rsid w:val="0089412A"/>
    <w:rsid w:val="008949C5"/>
    <w:rsid w:val="008A10DB"/>
    <w:rsid w:val="008A569A"/>
    <w:rsid w:val="008B21C1"/>
    <w:rsid w:val="008C691F"/>
    <w:rsid w:val="008D2F27"/>
    <w:rsid w:val="008D410F"/>
    <w:rsid w:val="008E481D"/>
    <w:rsid w:val="009009CC"/>
    <w:rsid w:val="00901827"/>
    <w:rsid w:val="0090609F"/>
    <w:rsid w:val="00910BCD"/>
    <w:rsid w:val="009256A3"/>
    <w:rsid w:val="00925947"/>
    <w:rsid w:val="00933D41"/>
    <w:rsid w:val="009404E9"/>
    <w:rsid w:val="0094173F"/>
    <w:rsid w:val="009445E7"/>
    <w:rsid w:val="0094508B"/>
    <w:rsid w:val="009612AD"/>
    <w:rsid w:val="0096529D"/>
    <w:rsid w:val="00975CC0"/>
    <w:rsid w:val="0097743F"/>
    <w:rsid w:val="00981D6F"/>
    <w:rsid w:val="00990B6D"/>
    <w:rsid w:val="009B2FDD"/>
    <w:rsid w:val="009E781A"/>
    <w:rsid w:val="009E7C74"/>
    <w:rsid w:val="00A16110"/>
    <w:rsid w:val="00A22F7B"/>
    <w:rsid w:val="00A23127"/>
    <w:rsid w:val="00A334BC"/>
    <w:rsid w:val="00A347DD"/>
    <w:rsid w:val="00A50D37"/>
    <w:rsid w:val="00A533DF"/>
    <w:rsid w:val="00A541F3"/>
    <w:rsid w:val="00A616CB"/>
    <w:rsid w:val="00A650FE"/>
    <w:rsid w:val="00A7217B"/>
    <w:rsid w:val="00A72F62"/>
    <w:rsid w:val="00A81E8E"/>
    <w:rsid w:val="00A85B18"/>
    <w:rsid w:val="00A9267F"/>
    <w:rsid w:val="00A9590E"/>
    <w:rsid w:val="00A95CF2"/>
    <w:rsid w:val="00AB14D9"/>
    <w:rsid w:val="00AB3093"/>
    <w:rsid w:val="00AE23F4"/>
    <w:rsid w:val="00AE58EE"/>
    <w:rsid w:val="00B04DE0"/>
    <w:rsid w:val="00B634F6"/>
    <w:rsid w:val="00B8259E"/>
    <w:rsid w:val="00B82D56"/>
    <w:rsid w:val="00B852F6"/>
    <w:rsid w:val="00B85F2F"/>
    <w:rsid w:val="00B95D55"/>
    <w:rsid w:val="00BA523E"/>
    <w:rsid w:val="00BB0179"/>
    <w:rsid w:val="00BB15B6"/>
    <w:rsid w:val="00BB2B00"/>
    <w:rsid w:val="00BC2FBA"/>
    <w:rsid w:val="00BC3785"/>
    <w:rsid w:val="00BD4D72"/>
    <w:rsid w:val="00BE1B74"/>
    <w:rsid w:val="00BE5318"/>
    <w:rsid w:val="00BF0F42"/>
    <w:rsid w:val="00BF35A5"/>
    <w:rsid w:val="00BF3E32"/>
    <w:rsid w:val="00BF60C9"/>
    <w:rsid w:val="00BF6C9F"/>
    <w:rsid w:val="00C00653"/>
    <w:rsid w:val="00C01F84"/>
    <w:rsid w:val="00C05D9C"/>
    <w:rsid w:val="00C14D5D"/>
    <w:rsid w:val="00C21EF4"/>
    <w:rsid w:val="00C401E7"/>
    <w:rsid w:val="00C42002"/>
    <w:rsid w:val="00C46ADC"/>
    <w:rsid w:val="00C528BF"/>
    <w:rsid w:val="00C54C1B"/>
    <w:rsid w:val="00C673B2"/>
    <w:rsid w:val="00C90752"/>
    <w:rsid w:val="00C954B9"/>
    <w:rsid w:val="00C96852"/>
    <w:rsid w:val="00CB05B9"/>
    <w:rsid w:val="00CC185F"/>
    <w:rsid w:val="00CC2EE8"/>
    <w:rsid w:val="00CC4A72"/>
    <w:rsid w:val="00CD639A"/>
    <w:rsid w:val="00CE198A"/>
    <w:rsid w:val="00D004DF"/>
    <w:rsid w:val="00D1402A"/>
    <w:rsid w:val="00D349D6"/>
    <w:rsid w:val="00D400C1"/>
    <w:rsid w:val="00D5060F"/>
    <w:rsid w:val="00D6076C"/>
    <w:rsid w:val="00D65056"/>
    <w:rsid w:val="00D7228E"/>
    <w:rsid w:val="00D851DD"/>
    <w:rsid w:val="00D87412"/>
    <w:rsid w:val="00D94983"/>
    <w:rsid w:val="00D963AE"/>
    <w:rsid w:val="00DB782F"/>
    <w:rsid w:val="00DB79E8"/>
    <w:rsid w:val="00DB7DFF"/>
    <w:rsid w:val="00DE1BC5"/>
    <w:rsid w:val="00DE5F35"/>
    <w:rsid w:val="00DF0B71"/>
    <w:rsid w:val="00DF78E2"/>
    <w:rsid w:val="00E2002C"/>
    <w:rsid w:val="00E51DE8"/>
    <w:rsid w:val="00E5713A"/>
    <w:rsid w:val="00E5A303"/>
    <w:rsid w:val="00E60007"/>
    <w:rsid w:val="00E66E43"/>
    <w:rsid w:val="00E773AD"/>
    <w:rsid w:val="00E816AA"/>
    <w:rsid w:val="00EA7889"/>
    <w:rsid w:val="00EB302B"/>
    <w:rsid w:val="00EB309B"/>
    <w:rsid w:val="00EB5239"/>
    <w:rsid w:val="00ED0D0B"/>
    <w:rsid w:val="00ED469A"/>
    <w:rsid w:val="00EE5B70"/>
    <w:rsid w:val="00EE6596"/>
    <w:rsid w:val="00EE731E"/>
    <w:rsid w:val="00EE7D5D"/>
    <w:rsid w:val="00F0126E"/>
    <w:rsid w:val="00F10665"/>
    <w:rsid w:val="00F12D60"/>
    <w:rsid w:val="00F255B6"/>
    <w:rsid w:val="00F30D47"/>
    <w:rsid w:val="00F461FD"/>
    <w:rsid w:val="00F56790"/>
    <w:rsid w:val="00F71801"/>
    <w:rsid w:val="00F830A3"/>
    <w:rsid w:val="00FC2DA0"/>
    <w:rsid w:val="00FC4858"/>
    <w:rsid w:val="00FD710F"/>
    <w:rsid w:val="00FE2E75"/>
    <w:rsid w:val="00FE3B87"/>
    <w:rsid w:val="032FC0E5"/>
    <w:rsid w:val="03FD348D"/>
    <w:rsid w:val="055C0393"/>
    <w:rsid w:val="05BC81C4"/>
    <w:rsid w:val="06E3DC61"/>
    <w:rsid w:val="087CEE64"/>
    <w:rsid w:val="097F01F0"/>
    <w:rsid w:val="0A5ECF07"/>
    <w:rsid w:val="0C29CF21"/>
    <w:rsid w:val="0E3B8AD0"/>
    <w:rsid w:val="0E6CE620"/>
    <w:rsid w:val="0F0CEA6D"/>
    <w:rsid w:val="10A0DC02"/>
    <w:rsid w:val="11278E8E"/>
    <w:rsid w:val="14249CE6"/>
    <w:rsid w:val="14395C93"/>
    <w:rsid w:val="14E8EB8C"/>
    <w:rsid w:val="15EF1840"/>
    <w:rsid w:val="16ED1FB0"/>
    <w:rsid w:val="1E239968"/>
    <w:rsid w:val="1EC7F3CF"/>
    <w:rsid w:val="1ED054D7"/>
    <w:rsid w:val="2043B14D"/>
    <w:rsid w:val="21141003"/>
    <w:rsid w:val="2145E170"/>
    <w:rsid w:val="21D04195"/>
    <w:rsid w:val="237BF1A6"/>
    <w:rsid w:val="24204BD2"/>
    <w:rsid w:val="2454B952"/>
    <w:rsid w:val="247AD1D6"/>
    <w:rsid w:val="24BA3CFD"/>
    <w:rsid w:val="24C4656E"/>
    <w:rsid w:val="24D39FC7"/>
    <w:rsid w:val="255068CE"/>
    <w:rsid w:val="264CF45E"/>
    <w:rsid w:val="28731031"/>
    <w:rsid w:val="29271409"/>
    <w:rsid w:val="29E121C8"/>
    <w:rsid w:val="2AA697F6"/>
    <w:rsid w:val="2AF8E895"/>
    <w:rsid w:val="2BF7E8CA"/>
    <w:rsid w:val="2C80973E"/>
    <w:rsid w:val="2CEA7991"/>
    <w:rsid w:val="2DE8FE58"/>
    <w:rsid w:val="2E41FD6C"/>
    <w:rsid w:val="2FC6D2CD"/>
    <w:rsid w:val="3016A412"/>
    <w:rsid w:val="309CDE60"/>
    <w:rsid w:val="316A92C3"/>
    <w:rsid w:val="32B423C5"/>
    <w:rsid w:val="3332FAD3"/>
    <w:rsid w:val="336130F6"/>
    <w:rsid w:val="34AF2C89"/>
    <w:rsid w:val="35488184"/>
    <w:rsid w:val="35797172"/>
    <w:rsid w:val="35E680B2"/>
    <w:rsid w:val="35FEA08E"/>
    <w:rsid w:val="3626E668"/>
    <w:rsid w:val="372BCF15"/>
    <w:rsid w:val="37859BDF"/>
    <w:rsid w:val="37B02331"/>
    <w:rsid w:val="38031E02"/>
    <w:rsid w:val="38AD0A51"/>
    <w:rsid w:val="38EA7731"/>
    <w:rsid w:val="3A1A9464"/>
    <w:rsid w:val="3A58F1FB"/>
    <w:rsid w:val="3AE8FB4C"/>
    <w:rsid w:val="3B1B0CE1"/>
    <w:rsid w:val="3CC4DB5A"/>
    <w:rsid w:val="3F00D77C"/>
    <w:rsid w:val="3FDF8593"/>
    <w:rsid w:val="40031F4A"/>
    <w:rsid w:val="4288F0F9"/>
    <w:rsid w:val="42943BC5"/>
    <w:rsid w:val="438F18C8"/>
    <w:rsid w:val="43C8B1C8"/>
    <w:rsid w:val="447E0D2E"/>
    <w:rsid w:val="45528059"/>
    <w:rsid w:val="4599CBE4"/>
    <w:rsid w:val="4610149E"/>
    <w:rsid w:val="4991D6B5"/>
    <w:rsid w:val="4AC8DD11"/>
    <w:rsid w:val="4B17977D"/>
    <w:rsid w:val="4B1931F4"/>
    <w:rsid w:val="4B9B3614"/>
    <w:rsid w:val="4C3231C4"/>
    <w:rsid w:val="4D800980"/>
    <w:rsid w:val="5068916A"/>
    <w:rsid w:val="508E6BC0"/>
    <w:rsid w:val="51F15E39"/>
    <w:rsid w:val="525A04CA"/>
    <w:rsid w:val="535BB766"/>
    <w:rsid w:val="5387D972"/>
    <w:rsid w:val="5448C613"/>
    <w:rsid w:val="54FB4C9B"/>
    <w:rsid w:val="5583B7E1"/>
    <w:rsid w:val="5603E1FE"/>
    <w:rsid w:val="56345EB4"/>
    <w:rsid w:val="5819BB69"/>
    <w:rsid w:val="5992DB59"/>
    <w:rsid w:val="5BF2EEA7"/>
    <w:rsid w:val="5D4E43FD"/>
    <w:rsid w:val="5D6B4E16"/>
    <w:rsid w:val="5F3B638D"/>
    <w:rsid w:val="5F5BDB74"/>
    <w:rsid w:val="5F65B6C7"/>
    <w:rsid w:val="621FFA87"/>
    <w:rsid w:val="62A5BD51"/>
    <w:rsid w:val="633AAFF8"/>
    <w:rsid w:val="64318EB1"/>
    <w:rsid w:val="64B2D39F"/>
    <w:rsid w:val="64C1B8C3"/>
    <w:rsid w:val="64E9B4EE"/>
    <w:rsid w:val="65136E52"/>
    <w:rsid w:val="65AAB5CE"/>
    <w:rsid w:val="65E38CF2"/>
    <w:rsid w:val="6630BCEB"/>
    <w:rsid w:val="667CD05F"/>
    <w:rsid w:val="677CA6C4"/>
    <w:rsid w:val="690B24FC"/>
    <w:rsid w:val="69793A5E"/>
    <w:rsid w:val="69A06BA5"/>
    <w:rsid w:val="6C98E375"/>
    <w:rsid w:val="6D967CAF"/>
    <w:rsid w:val="6F56913E"/>
    <w:rsid w:val="70274D6E"/>
    <w:rsid w:val="70625B4E"/>
    <w:rsid w:val="7062CEE7"/>
    <w:rsid w:val="708EFA2B"/>
    <w:rsid w:val="70F88089"/>
    <w:rsid w:val="73DA1376"/>
    <w:rsid w:val="73F0BB46"/>
    <w:rsid w:val="74ADBD65"/>
    <w:rsid w:val="76C78D42"/>
    <w:rsid w:val="77A52A4C"/>
    <w:rsid w:val="791B9802"/>
    <w:rsid w:val="799452B8"/>
    <w:rsid w:val="7A6040FF"/>
    <w:rsid w:val="7B38AF86"/>
    <w:rsid w:val="7B6DC0C4"/>
    <w:rsid w:val="7CBC4E84"/>
    <w:rsid w:val="7DEC8F0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4110</Characters>
  <Application>Microsoft Office Word</Application>
  <DocSecurity>0</DocSecurity>
  <Lines>34</Lines>
  <Paragraphs>9</Paragraphs>
  <ScaleCrop>false</ScaleCrop>
  <Manager/>
  <Company/>
  <LinksUpToDate>false</LinksUpToDate>
  <CharactersWithSpaces>4822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61</cp:revision>
  <dcterms:created xsi:type="dcterms:W3CDTF">2025-08-05T11:14:00Z</dcterms:created>
  <dcterms:modified xsi:type="dcterms:W3CDTF">2026-04-07T06:30:00Z</dcterms:modified>
  <cp:category/>
</cp:coreProperties>
</file>