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2104DECD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Pranešimas spaudai</w:t>
      </w:r>
    </w:p>
    <w:p w14:paraId="76C0A4AA" w14:textId="4BAA4B9F" w:rsidR="00855583" w:rsidRDefault="003417BE" w:rsidP="006A6FC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202</w:t>
      </w:r>
      <w:r w:rsidR="00CD62C2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6</w:t>
      </w: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 m. </w:t>
      </w:r>
      <w:r w:rsidR="004A211D" w:rsidRPr="006A6FC0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vasario</w:t>
      </w:r>
      <w:r w:rsidR="0089335A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6A6FC0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27 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d. </w:t>
      </w:r>
    </w:p>
    <w:p w14:paraId="0060DFD0" w14:textId="77777777" w:rsidR="006A6FC0" w:rsidRDefault="006A6FC0" w:rsidP="006A6FC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159CEC2C" w14:textId="7DCA0F91" w:rsidR="006A6FC0" w:rsidRPr="006A6FC0" w:rsidRDefault="006A6FC0" w:rsidP="00B22855">
      <w:pPr>
        <w:pStyle w:val="Normal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Šių saldumynų tautiečiai kasmet sukramto per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1000 t</w:t>
      </w:r>
      <w:r>
        <w:rPr>
          <w:rFonts w:ascii="Calibri" w:hAnsi="Calibri" w:cs="Calibri"/>
          <w:b/>
          <w:bCs/>
          <w:sz w:val="22"/>
          <w:szCs w:val="22"/>
        </w:rPr>
        <w:t>onų: įsigudrino net juos šaldyti</w:t>
      </w:r>
    </w:p>
    <w:p w14:paraId="6E4DB120" w14:textId="24B60D24" w:rsidR="005E5DAE" w:rsidRPr="00820FE4" w:rsidRDefault="005E5DAE" w:rsidP="00B22855">
      <w:pPr>
        <w:jc w:val="both"/>
        <w:rPr>
          <w:rFonts w:ascii="Calibri" w:hAnsi="Calibri" w:cs="Calibri"/>
          <w:b/>
          <w:bCs/>
          <w:color w:val="000000" w:themeColor="text1"/>
          <w:lang w:eastAsia="en-GB"/>
        </w:rPr>
      </w:pPr>
      <w:r w:rsidRPr="005E5DAE">
        <w:rPr>
          <w:rFonts w:ascii="Calibri" w:hAnsi="Calibri" w:cs="Calibri"/>
          <w:b/>
          <w:bCs/>
          <w:color w:val="000000" w:themeColor="text1"/>
          <w:lang w:eastAsia="en-GB"/>
        </w:rPr>
        <w:t xml:space="preserve">Vaikų ir suaugusių pamėgti guminukai – viena populiariausių saldumynų formų, kuri šiandien išgyvena tikrą renesansą: nuo klasikinio skanėsto iki sveikatinimuisi skirtų papildų bei kūrybiškų desertų idėjų namuose. Lietuviško prekybos tinklo „Maxima“ duomenimis, </w:t>
      </w:r>
      <w:r>
        <w:rPr>
          <w:rFonts w:ascii="Calibri" w:hAnsi="Calibri" w:cs="Calibri"/>
          <w:b/>
          <w:bCs/>
          <w:color w:val="000000" w:themeColor="text1"/>
          <w:lang w:eastAsia="en-GB"/>
        </w:rPr>
        <w:t>tautiečių</w:t>
      </w:r>
      <w:r w:rsidRPr="005E5DAE">
        <w:rPr>
          <w:rFonts w:ascii="Calibri" w:hAnsi="Calibri" w:cs="Calibri"/>
          <w:b/>
          <w:bCs/>
          <w:color w:val="000000" w:themeColor="text1"/>
          <w:lang w:eastAsia="en-GB"/>
        </w:rPr>
        <w:t xml:space="preserve"> susidomėjimas šiais spalvingais saldainiais </w:t>
      </w:r>
      <w:r>
        <w:rPr>
          <w:rFonts w:ascii="Calibri" w:hAnsi="Calibri" w:cs="Calibri"/>
          <w:b/>
          <w:bCs/>
          <w:color w:val="000000" w:themeColor="text1"/>
          <w:lang w:eastAsia="en-GB"/>
        </w:rPr>
        <w:t>kasmet auga</w:t>
      </w:r>
      <w:r w:rsidRPr="005E5DAE">
        <w:rPr>
          <w:rFonts w:ascii="Calibri" w:hAnsi="Calibri" w:cs="Calibri"/>
          <w:b/>
          <w:bCs/>
          <w:color w:val="000000" w:themeColor="text1"/>
          <w:lang w:eastAsia="en-GB"/>
        </w:rPr>
        <w:t>, o socialiniuose tinkluose plintančios tendencijos įkvepia juos atrasti iš naujo. Viena madingiausių idėjų – guminukus išmirkyti limonade ir užšaldyti, taip sukuriant netikėtą tekstūrą ir naujus skonio potyrius.</w:t>
      </w:r>
      <w:r w:rsidR="002B0220">
        <w:rPr>
          <w:rFonts w:ascii="Calibri" w:hAnsi="Calibri" w:cs="Calibri"/>
          <w:b/>
          <w:bCs/>
          <w:color w:val="000000" w:themeColor="text1"/>
          <w:lang w:eastAsia="en-GB"/>
        </w:rPr>
        <w:t xml:space="preserve"> Gal jais mėgausitės</w:t>
      </w:r>
      <w:r w:rsidR="000A0475">
        <w:rPr>
          <w:rFonts w:ascii="Calibri" w:hAnsi="Calibri" w:cs="Calibri"/>
          <w:b/>
          <w:bCs/>
          <w:color w:val="000000" w:themeColor="text1"/>
          <w:lang w:eastAsia="en-GB"/>
        </w:rPr>
        <w:t xml:space="preserve"> jau</w:t>
      </w:r>
      <w:r w:rsidR="00760CAF">
        <w:rPr>
          <w:rFonts w:ascii="Calibri" w:hAnsi="Calibri" w:cs="Calibri"/>
          <w:b/>
          <w:bCs/>
          <w:color w:val="000000" w:themeColor="text1"/>
          <w:lang w:eastAsia="en-GB"/>
        </w:rPr>
        <w:t xml:space="preserve"> </w:t>
      </w:r>
      <w:r w:rsidR="002B0220">
        <w:rPr>
          <w:rFonts w:ascii="Calibri" w:hAnsi="Calibri" w:cs="Calibri"/>
          <w:b/>
          <w:bCs/>
          <w:color w:val="000000" w:themeColor="text1"/>
          <w:lang w:eastAsia="en-GB"/>
        </w:rPr>
        <w:t xml:space="preserve">šiandien žiūrėdami „Eurovizijos“ atrankos finalą? </w:t>
      </w:r>
    </w:p>
    <w:p w14:paraId="75B39BB5" w14:textId="6E166B91" w:rsidR="00A44F85" w:rsidRPr="00A44F85" w:rsidRDefault="00A44F85" w:rsidP="00A44F8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A44F85">
        <w:rPr>
          <w:rFonts w:ascii="Calibri" w:hAnsi="Calibri" w:cs="Calibri"/>
          <w:color w:val="000000" w:themeColor="text1"/>
          <w:lang w:eastAsia="en-GB"/>
        </w:rPr>
        <w:t xml:space="preserve">Pasakojama, kad 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Bonoje, </w:t>
      </w:r>
      <w:r w:rsidRPr="00A44F85">
        <w:rPr>
          <w:rFonts w:ascii="Calibri" w:hAnsi="Calibri" w:cs="Calibri"/>
          <w:color w:val="000000" w:themeColor="text1"/>
          <w:lang w:eastAsia="en-GB"/>
        </w:rPr>
        <w:t>Vokietijos mieste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, </w:t>
      </w:r>
      <w:r w:rsidRPr="00A44F85">
        <w:rPr>
          <w:rFonts w:ascii="Calibri" w:hAnsi="Calibri" w:cs="Calibri"/>
          <w:color w:val="000000" w:themeColor="text1"/>
          <w:lang w:eastAsia="en-GB"/>
        </w:rPr>
        <w:t>gyvenęs konditeris Hansas Riegelis turėjo maišą cukraus, varinį puodą ir didžiulį ryžtą. 1920 m. jis užregistravo savo įmonę, kurią pavadino „Haribo“ – iš pirmųjų savo vardo, pavardės ir gimtojo miesto skiemenų. Smalsus ir novatoriškas konditeris improvizuotoje laboratorijoje kelerius metus eksperimentavo su naujais receptais ir sukūrė pirmąjį guminį meškiuką.</w:t>
      </w:r>
    </w:p>
    <w:p w14:paraId="14EC891A" w14:textId="66ECD997" w:rsidR="00A44F85" w:rsidRPr="00A44F85" w:rsidRDefault="00A44F85" w:rsidP="00A44F8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A44F85">
        <w:rPr>
          <w:rFonts w:ascii="Calibri" w:hAnsi="Calibri" w:cs="Calibri"/>
          <w:color w:val="000000" w:themeColor="text1"/>
          <w:lang w:eastAsia="en-GB"/>
        </w:rPr>
        <w:t>Pirmieji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 H. Riegelio</w:t>
      </w:r>
      <w:r w:rsidRPr="00A44F85">
        <w:rPr>
          <w:rFonts w:ascii="Calibri" w:hAnsi="Calibri" w:cs="Calibri"/>
          <w:color w:val="000000" w:themeColor="text1"/>
          <w:lang w:eastAsia="en-GB"/>
        </w:rPr>
        <w:t xml:space="preserve"> 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sukurti </w:t>
      </w:r>
      <w:r w:rsidRPr="00A44F85">
        <w:rPr>
          <w:rFonts w:ascii="Calibri" w:hAnsi="Calibri" w:cs="Calibri"/>
          <w:color w:val="000000" w:themeColor="text1"/>
          <w:lang w:eastAsia="en-GB"/>
        </w:rPr>
        <w:t>guminukai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 buvo </w:t>
      </w:r>
      <w:r w:rsidRPr="00A44F85">
        <w:rPr>
          <w:rFonts w:ascii="Calibri" w:hAnsi="Calibri" w:cs="Calibri"/>
          <w:color w:val="000000" w:themeColor="text1"/>
          <w:lang w:eastAsia="en-GB"/>
        </w:rPr>
        <w:t>šoka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nčių meškučių formos. Konditerį įkvėpė tuomet Europos mugėse ir šventėse buvę itin populiarūs </w:t>
      </w:r>
      <w:r w:rsidRPr="00A44F85">
        <w:rPr>
          <w:rFonts w:ascii="Calibri" w:hAnsi="Calibri" w:cs="Calibri"/>
          <w:color w:val="000000" w:themeColor="text1"/>
          <w:lang w:eastAsia="en-GB"/>
        </w:rPr>
        <w:t>dresuotų „šokančių“ lokių pasirodymai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. </w:t>
      </w:r>
      <w:r w:rsidRPr="00A44F85">
        <w:rPr>
          <w:rFonts w:ascii="Calibri" w:hAnsi="Calibri" w:cs="Calibri"/>
          <w:color w:val="000000" w:themeColor="text1"/>
          <w:lang w:eastAsia="en-GB"/>
        </w:rPr>
        <w:t>Vaisi</w:t>
      </w:r>
      <w:r w:rsidR="006A6FC0">
        <w:rPr>
          <w:rFonts w:ascii="Calibri" w:hAnsi="Calibri" w:cs="Calibri"/>
          <w:color w:val="000000" w:themeColor="text1"/>
          <w:lang w:eastAsia="en-GB"/>
        </w:rPr>
        <w:t>ų</w:t>
      </w:r>
      <w:r w:rsidRPr="00A44F85">
        <w:rPr>
          <w:rFonts w:ascii="Calibri" w:hAnsi="Calibri" w:cs="Calibri"/>
          <w:color w:val="000000" w:themeColor="text1"/>
          <w:lang w:eastAsia="en-GB"/>
        </w:rPr>
        <w:t xml:space="preserve"> skoni</w:t>
      </w:r>
      <w:r w:rsidR="006A6FC0">
        <w:rPr>
          <w:rFonts w:ascii="Calibri" w:hAnsi="Calibri" w:cs="Calibri"/>
          <w:color w:val="000000" w:themeColor="text1"/>
          <w:lang w:eastAsia="en-GB"/>
        </w:rPr>
        <w:t>o</w:t>
      </w:r>
      <w:r w:rsidRPr="00A44F85">
        <w:rPr>
          <w:rFonts w:ascii="Calibri" w:hAnsi="Calibri" w:cs="Calibri"/>
          <w:color w:val="000000" w:themeColor="text1"/>
          <w:lang w:eastAsia="en-GB"/>
        </w:rPr>
        <w:t xml:space="preserve"> guminiai meškiukai sukėlė 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tikrą </w:t>
      </w:r>
      <w:r w:rsidRPr="00A44F85">
        <w:rPr>
          <w:rFonts w:ascii="Calibri" w:hAnsi="Calibri" w:cs="Calibri"/>
          <w:color w:val="000000" w:themeColor="text1"/>
          <w:lang w:eastAsia="en-GB"/>
        </w:rPr>
        <w:t xml:space="preserve">revoliuciją saldainių industrijoje – jie užkariavo pasaulį, sukūrė visiškai naują saldumynų kategoriją ir davė pradžią 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atsirasti </w:t>
      </w:r>
      <w:r w:rsidRPr="00A44F85">
        <w:rPr>
          <w:rFonts w:ascii="Calibri" w:hAnsi="Calibri" w:cs="Calibri"/>
          <w:color w:val="000000" w:themeColor="text1"/>
          <w:lang w:eastAsia="en-GB"/>
        </w:rPr>
        <w:t>šimtams naujų prekių ženklų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. </w:t>
      </w:r>
    </w:p>
    <w:p w14:paraId="1D44305F" w14:textId="30C43A00" w:rsidR="006A6FC0" w:rsidRDefault="00A44F85" w:rsidP="00A44F8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A44F85">
        <w:rPr>
          <w:rFonts w:ascii="Calibri" w:hAnsi="Calibri" w:cs="Calibri"/>
          <w:color w:val="000000" w:themeColor="text1"/>
          <w:lang w:eastAsia="en-GB"/>
        </w:rPr>
        <w:t>Titas Atraškevičius, lietuviško prekybos tinklo „Maxima“ atstovas ryšiams su žiniasklaida</w:t>
      </w:r>
      <w:r w:rsidR="006A6FC0">
        <w:rPr>
          <w:rFonts w:ascii="Calibri" w:hAnsi="Calibri" w:cs="Calibri"/>
          <w:color w:val="000000" w:themeColor="text1"/>
          <w:lang w:eastAsia="en-GB"/>
        </w:rPr>
        <w:t>, dalijasi, kad guminukų atsiradimas įkvėpė konditerius ne tik plėsti savo asortimento lauką, bet ir eksperimentuoti kuriant įvairias naujas šių saldumynų formas, skonius. Pavyzdžiui, dabar</w:t>
      </w:r>
      <w:r w:rsidR="00897F88">
        <w:rPr>
          <w:rFonts w:ascii="Calibri" w:hAnsi="Calibri" w:cs="Calibri"/>
          <w:color w:val="000000" w:themeColor="text1"/>
          <w:lang w:eastAsia="en-GB"/>
        </w:rPr>
        <w:t xml:space="preserve"> vien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 tinklo parduotuvėse </w:t>
      </w:r>
      <w:r w:rsidR="00897F88">
        <w:rPr>
          <w:rFonts w:ascii="Calibri" w:hAnsi="Calibri" w:cs="Calibri"/>
          <w:color w:val="000000" w:themeColor="text1"/>
          <w:lang w:eastAsia="en-GB"/>
        </w:rPr>
        <w:t xml:space="preserve">guminukų 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asortimentas viršija </w:t>
      </w:r>
      <w:r w:rsidR="00250C2E">
        <w:rPr>
          <w:rFonts w:ascii="Calibri" w:hAnsi="Calibri" w:cs="Calibri"/>
          <w:color w:val="000000" w:themeColor="text1"/>
          <w:lang w:eastAsia="en-GB"/>
        </w:rPr>
        <w:t>100</w:t>
      </w:r>
      <w:r w:rsidR="006A6FC0">
        <w:rPr>
          <w:rFonts w:ascii="Calibri" w:hAnsi="Calibri" w:cs="Calibri"/>
          <w:color w:val="000000" w:themeColor="text1"/>
          <w:lang w:eastAsia="en-GB"/>
        </w:rPr>
        <w:t xml:space="preserve"> skirtingų </w:t>
      </w:r>
      <w:r w:rsidR="00897F88">
        <w:rPr>
          <w:rFonts w:ascii="Calibri" w:hAnsi="Calibri" w:cs="Calibri"/>
          <w:color w:val="000000" w:themeColor="text1"/>
          <w:lang w:eastAsia="en-GB"/>
        </w:rPr>
        <w:t>prekių pasirinkimą</w:t>
      </w:r>
      <w:r w:rsidR="000478CC">
        <w:rPr>
          <w:rFonts w:ascii="Calibri" w:hAnsi="Calibri" w:cs="Calibri"/>
          <w:color w:val="000000" w:themeColor="text1"/>
          <w:lang w:eastAsia="en-GB"/>
        </w:rPr>
        <w:t>, o vykstant teminiams saldumynų ir užkandžių mėnesiams, j</w:t>
      </w:r>
      <w:r w:rsidR="00897F88">
        <w:rPr>
          <w:rFonts w:ascii="Calibri" w:hAnsi="Calibri" w:cs="Calibri"/>
          <w:color w:val="000000" w:themeColor="text1"/>
          <w:lang w:eastAsia="en-GB"/>
        </w:rPr>
        <w:t xml:space="preserve">ų pasiūla dar labiau išsiplečia, nes ši saldumynų kategorija – viena mėgstamiausių pirkėjų. </w:t>
      </w:r>
    </w:p>
    <w:p w14:paraId="297924B9" w14:textId="177DA14B" w:rsidR="00A44F85" w:rsidRDefault="00A44F85" w:rsidP="00A44F8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A44F85">
        <w:rPr>
          <w:rFonts w:ascii="Calibri" w:hAnsi="Calibri" w:cs="Calibri"/>
          <w:color w:val="000000" w:themeColor="text1"/>
          <w:lang w:eastAsia="en-GB"/>
        </w:rPr>
        <w:t>„Guminukų paklausa pastaraisiais metais auga, o per praėjusius metus</w:t>
      </w:r>
      <w:r w:rsidR="006A6FC0">
        <w:rPr>
          <w:rFonts w:ascii="Calibri" w:hAnsi="Calibri" w:cs="Calibri"/>
          <w:color w:val="000000" w:themeColor="text1"/>
          <w:lang w:eastAsia="en-GB"/>
        </w:rPr>
        <w:t>, jų mūsų p</w:t>
      </w:r>
      <w:r w:rsidRPr="00A44F85">
        <w:rPr>
          <w:rFonts w:ascii="Calibri" w:hAnsi="Calibri" w:cs="Calibri"/>
          <w:color w:val="000000" w:themeColor="text1"/>
          <w:lang w:eastAsia="en-GB"/>
        </w:rPr>
        <w:t xml:space="preserve">irkėjai įsigijo daugiau nei 1000 tonų. Tai </w:t>
      </w:r>
      <w:r w:rsidR="006A6FC0">
        <w:rPr>
          <w:rFonts w:ascii="Calibri" w:hAnsi="Calibri" w:cs="Calibri"/>
          <w:color w:val="000000" w:themeColor="text1"/>
          <w:lang w:eastAsia="en-GB"/>
        </w:rPr>
        <w:t>– b</w:t>
      </w:r>
      <w:r w:rsidRPr="00A44F85">
        <w:rPr>
          <w:rFonts w:ascii="Calibri" w:hAnsi="Calibri" w:cs="Calibri"/>
          <w:color w:val="000000" w:themeColor="text1"/>
          <w:lang w:eastAsia="en-GB"/>
        </w:rPr>
        <w:t>eveik po 350 gramų kiekvienam Lietuvos gyventojui arba maždaug 40 pilnai pakrautų vilkikų spalvingų saldainių“, – sak</w:t>
      </w:r>
      <w:r w:rsidR="007260B7">
        <w:rPr>
          <w:rFonts w:ascii="Calibri" w:hAnsi="Calibri" w:cs="Calibri"/>
          <w:color w:val="000000" w:themeColor="text1"/>
          <w:lang w:eastAsia="en-GB"/>
        </w:rPr>
        <w:t xml:space="preserve">o </w:t>
      </w:r>
      <w:r w:rsidRPr="00A44F85">
        <w:rPr>
          <w:rFonts w:ascii="Calibri" w:hAnsi="Calibri" w:cs="Calibri"/>
          <w:color w:val="000000" w:themeColor="text1"/>
          <w:lang w:eastAsia="en-GB"/>
        </w:rPr>
        <w:t>„Maxima“ atstovas ryšiams su žiniasklaida.</w:t>
      </w:r>
    </w:p>
    <w:p w14:paraId="6A068792" w14:textId="652C4D38" w:rsidR="00F34A63" w:rsidRPr="00820FE4" w:rsidRDefault="005D4BFF" w:rsidP="00A44F85">
      <w:pPr>
        <w:jc w:val="both"/>
        <w:rPr>
          <w:rFonts w:ascii="Calibri" w:hAnsi="Calibri" w:cs="Calibri"/>
          <w:b/>
          <w:bCs/>
          <w:color w:val="000000" w:themeColor="text1"/>
          <w:lang w:eastAsia="en-GB"/>
        </w:rPr>
      </w:pPr>
      <w:r w:rsidRPr="00820FE4">
        <w:rPr>
          <w:rFonts w:ascii="Calibri" w:hAnsi="Calibri" w:cs="Calibri"/>
          <w:b/>
          <w:bCs/>
          <w:color w:val="000000" w:themeColor="text1"/>
        </w:rPr>
        <w:t>Sparčiai populiarėja funkciniai guminukai</w:t>
      </w:r>
    </w:p>
    <w:p w14:paraId="11D8D6CF" w14:textId="77777777" w:rsidR="000478CC" w:rsidRDefault="000478CC" w:rsidP="00B22855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Įdomu, kad g</w:t>
      </w:r>
      <w:r w:rsidR="005D4BFF" w:rsidRPr="00820FE4">
        <w:rPr>
          <w:rFonts w:ascii="Calibri" w:hAnsi="Calibri" w:cs="Calibri"/>
          <w:color w:val="000000" w:themeColor="text1"/>
        </w:rPr>
        <w:t xml:space="preserve">uminukų populiarumas paremtas ne vien </w:t>
      </w:r>
      <w:r>
        <w:rPr>
          <w:rFonts w:ascii="Calibri" w:hAnsi="Calibri" w:cs="Calibri"/>
          <w:color w:val="000000" w:themeColor="text1"/>
        </w:rPr>
        <w:t>noru pasimėgauti akimirką saldžiu gardėsiu</w:t>
      </w:r>
      <w:r w:rsidR="007260B7">
        <w:rPr>
          <w:rFonts w:ascii="Calibri" w:hAnsi="Calibri" w:cs="Calibri"/>
          <w:color w:val="000000" w:themeColor="text1"/>
        </w:rPr>
        <w:t xml:space="preserve">. </w:t>
      </w:r>
      <w:r>
        <w:rPr>
          <w:rFonts w:ascii="Calibri" w:hAnsi="Calibri" w:cs="Calibri"/>
          <w:color w:val="000000" w:themeColor="text1"/>
        </w:rPr>
        <w:t xml:space="preserve">Kai kurių mokslininkų teigimu, potraukį jiems galima </w:t>
      </w:r>
      <w:r w:rsidR="005D4BFF" w:rsidRPr="00820FE4">
        <w:rPr>
          <w:rFonts w:ascii="Calibri" w:hAnsi="Calibri" w:cs="Calibri"/>
          <w:color w:val="000000" w:themeColor="text1"/>
        </w:rPr>
        <w:t xml:space="preserve">paaiškinti fiziologiniais bei psichologiniais mechanizmais. </w:t>
      </w:r>
    </w:p>
    <w:p w14:paraId="178BEEDE" w14:textId="3D905A40" w:rsidR="00F34A63" w:rsidRPr="00820FE4" w:rsidRDefault="000478CC" w:rsidP="00B22855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Anot jų, guminukai turi įtakos ir mūsų energijai – juose esantis cukrus gali sukelti trumpalaikį žvalumo impulsą, o kramtymo procesas – padidinti budrumą. 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 xml:space="preserve">Ilgą laiką saldumynu laikyti guminukai pastaraisiais metais išgyvena transformaciją – šią formą ėmė aktyviai naudoti </w:t>
      </w:r>
      <w:r>
        <w:rPr>
          <w:rFonts w:ascii="Calibri" w:hAnsi="Calibri" w:cs="Calibri"/>
          <w:color w:val="000000" w:themeColor="text1"/>
          <w:lang w:eastAsia="en-GB"/>
        </w:rPr>
        <w:t>įvairių p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 xml:space="preserve">apildų gamintojai, populiarų saldėsį paversdami funkcine sveikatos palaikymo </w:t>
      </w:r>
      <w:r>
        <w:rPr>
          <w:rFonts w:ascii="Calibri" w:hAnsi="Calibri" w:cs="Calibri"/>
          <w:color w:val="000000" w:themeColor="text1"/>
          <w:lang w:eastAsia="en-GB"/>
        </w:rPr>
        <w:t>priemone.</w:t>
      </w:r>
    </w:p>
    <w:p w14:paraId="6E5773AB" w14:textId="29CA0B57" w:rsidR="00F34A63" w:rsidRPr="00897F88" w:rsidRDefault="00F34A63" w:rsidP="00B22855">
      <w:pPr>
        <w:jc w:val="both"/>
        <w:rPr>
          <w:rFonts w:ascii="Calibri" w:hAnsi="Calibri" w:cs="Calibri"/>
          <w:color w:val="000000" w:themeColor="text1"/>
          <w:lang w:val="en-US" w:eastAsia="en-GB"/>
        </w:rPr>
      </w:pPr>
      <w:r w:rsidRPr="00820FE4">
        <w:rPr>
          <w:rFonts w:ascii="Calibri" w:hAnsi="Calibri" w:cs="Calibri"/>
          <w:color w:val="000000" w:themeColor="text1"/>
          <w:lang w:eastAsia="en-GB"/>
        </w:rPr>
        <w:t>„Pasaulinę tendenciją atliepia ir mūsų pirkėjų elgsena</w:t>
      </w:r>
      <w:r w:rsidR="000478CC">
        <w:rPr>
          <w:rFonts w:ascii="Calibri" w:hAnsi="Calibri" w:cs="Calibri"/>
          <w:color w:val="000000" w:themeColor="text1"/>
          <w:lang w:eastAsia="en-GB"/>
        </w:rPr>
        <w:t xml:space="preserve">. Jiems išties tapo vis labiau aktuali galimybė įsigyti funkcinių guminukų, skirtų pagerinti savo </w:t>
      </w:r>
      <w:r w:rsidRPr="00820FE4">
        <w:rPr>
          <w:rFonts w:ascii="Calibri" w:hAnsi="Calibri" w:cs="Calibri"/>
          <w:color w:val="000000" w:themeColor="text1"/>
          <w:lang w:eastAsia="en-GB"/>
        </w:rPr>
        <w:t>savijautą</w:t>
      </w:r>
      <w:r w:rsidR="000478CC">
        <w:rPr>
          <w:rFonts w:ascii="Calibri" w:hAnsi="Calibri" w:cs="Calibri"/>
          <w:color w:val="000000" w:themeColor="text1"/>
          <w:lang w:eastAsia="en-GB"/>
        </w:rPr>
        <w:t xml:space="preserve">. Ne ką mažiau populiarios tapo ir sveikesnės šio saldumyno alternatyvos. Pavyzdžiui, guminukai iš natūralių </w:t>
      </w:r>
      <w:r w:rsidRPr="00820FE4">
        <w:rPr>
          <w:rFonts w:ascii="Calibri" w:hAnsi="Calibri" w:cs="Calibri"/>
          <w:color w:val="000000" w:themeColor="text1"/>
          <w:lang w:eastAsia="en-GB"/>
        </w:rPr>
        <w:t>ingredientų</w:t>
      </w:r>
      <w:r w:rsidR="000478CC">
        <w:rPr>
          <w:rFonts w:ascii="Calibri" w:hAnsi="Calibri" w:cs="Calibri"/>
          <w:color w:val="000000" w:themeColor="text1"/>
          <w:lang w:eastAsia="en-GB"/>
        </w:rPr>
        <w:t>,</w:t>
      </w:r>
      <w:r w:rsidR="00897F88">
        <w:rPr>
          <w:rFonts w:ascii="Calibri" w:hAnsi="Calibri" w:cs="Calibri"/>
          <w:color w:val="000000" w:themeColor="text1"/>
          <w:lang w:eastAsia="en-GB"/>
        </w:rPr>
        <w:t xml:space="preserve"> be cukraus ar tinkantys veganams, kada sudėtyje naudojama želatina – </w:t>
      </w:r>
      <w:r w:rsidR="002D5ADC">
        <w:rPr>
          <w:rFonts w:ascii="Calibri" w:hAnsi="Calibri" w:cs="Calibri"/>
          <w:color w:val="000000" w:themeColor="text1"/>
          <w:lang w:eastAsia="en-GB"/>
        </w:rPr>
        <w:t xml:space="preserve">ne </w:t>
      </w:r>
      <w:r w:rsidR="00897F88">
        <w:rPr>
          <w:rFonts w:ascii="Calibri" w:hAnsi="Calibri" w:cs="Calibri"/>
          <w:color w:val="000000" w:themeColor="text1"/>
          <w:lang w:eastAsia="en-GB"/>
        </w:rPr>
        <w:t xml:space="preserve">gyvūninės kilmės. Tokių guminukų pardavimai mūsų tinkle pernai augo </w:t>
      </w:r>
      <w:r w:rsidR="00897F88">
        <w:rPr>
          <w:rFonts w:ascii="Calibri" w:hAnsi="Calibri" w:cs="Calibri"/>
          <w:color w:val="000000" w:themeColor="text1"/>
          <w:lang w:val="en-US" w:eastAsia="en-GB"/>
        </w:rPr>
        <w:t>33 proc.</w:t>
      </w:r>
      <w:r w:rsidRPr="00820FE4">
        <w:rPr>
          <w:rFonts w:ascii="Calibri" w:hAnsi="Calibri" w:cs="Calibri"/>
          <w:color w:val="000000" w:themeColor="text1"/>
          <w:lang w:eastAsia="en-GB"/>
        </w:rPr>
        <w:t xml:space="preserve">“ – pastebi </w:t>
      </w:r>
      <w:r w:rsidRPr="00820FE4">
        <w:rPr>
          <w:rFonts w:ascii="Calibri" w:hAnsi="Calibri" w:cs="Calibri"/>
          <w:color w:val="000000" w:themeColor="text1"/>
        </w:rPr>
        <w:t>„Maxim</w:t>
      </w:r>
      <w:r w:rsidR="00B073B6">
        <w:rPr>
          <w:rFonts w:ascii="Calibri" w:hAnsi="Calibri" w:cs="Calibri"/>
          <w:color w:val="000000" w:themeColor="text1"/>
        </w:rPr>
        <w:t>os</w:t>
      </w:r>
      <w:r w:rsidRPr="00820FE4">
        <w:rPr>
          <w:rFonts w:ascii="Calibri" w:hAnsi="Calibri" w:cs="Calibri"/>
          <w:color w:val="000000" w:themeColor="text1"/>
        </w:rPr>
        <w:t>“ atstovas</w:t>
      </w:r>
      <w:r w:rsidR="00B073B6">
        <w:rPr>
          <w:rFonts w:ascii="Calibri" w:hAnsi="Calibri" w:cs="Calibri"/>
          <w:color w:val="000000" w:themeColor="text1"/>
        </w:rPr>
        <w:t>.</w:t>
      </w:r>
    </w:p>
    <w:p w14:paraId="1802B2F7" w14:textId="1A49F007" w:rsidR="00116F6F" w:rsidRPr="00820FE4" w:rsidRDefault="00116F6F" w:rsidP="00B22855">
      <w:pPr>
        <w:jc w:val="both"/>
        <w:rPr>
          <w:rFonts w:ascii="Calibri" w:hAnsi="Calibri" w:cs="Calibri"/>
          <w:b/>
          <w:bCs/>
          <w:color w:val="000000" w:themeColor="text1"/>
          <w:lang w:eastAsia="en-GB"/>
        </w:rPr>
      </w:pPr>
      <w:r w:rsidRPr="00820FE4">
        <w:rPr>
          <w:rFonts w:ascii="Calibri" w:hAnsi="Calibri" w:cs="Calibri"/>
          <w:b/>
          <w:bCs/>
          <w:color w:val="000000" w:themeColor="text1"/>
          <w:lang w:eastAsia="en-GB"/>
        </w:rPr>
        <w:t>Limonade išmirkyti lediniai guminukai</w:t>
      </w:r>
    </w:p>
    <w:p w14:paraId="75EBB547" w14:textId="23DB215E" w:rsidR="00DA079C" w:rsidRPr="00471F2C" w:rsidRDefault="00116F6F" w:rsidP="00B2285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820FE4">
        <w:rPr>
          <w:rFonts w:ascii="Calibri" w:hAnsi="Calibri" w:cs="Calibri"/>
          <w:color w:val="000000" w:themeColor="text1"/>
          <w:lang w:eastAsia="en-GB"/>
        </w:rPr>
        <w:t xml:space="preserve">T. Atraškevičius atkreipia dėmesį, </w:t>
      </w:r>
      <w:r w:rsidR="007260B7">
        <w:rPr>
          <w:rFonts w:ascii="Calibri" w:hAnsi="Calibri" w:cs="Calibri"/>
          <w:color w:val="000000" w:themeColor="text1"/>
          <w:lang w:eastAsia="en-GB"/>
        </w:rPr>
        <w:t xml:space="preserve">kad </w:t>
      </w:r>
      <w:r w:rsidR="003A01D1">
        <w:rPr>
          <w:rFonts w:ascii="Calibri" w:hAnsi="Calibri" w:cs="Calibri"/>
          <w:color w:val="000000" w:themeColor="text1"/>
          <w:lang w:eastAsia="en-GB"/>
        </w:rPr>
        <w:t xml:space="preserve">labiausiai populiarios pirkėjų </w:t>
      </w:r>
      <w:r w:rsidR="007260B7">
        <w:rPr>
          <w:rFonts w:ascii="Calibri" w:hAnsi="Calibri" w:cs="Calibri"/>
          <w:color w:val="000000" w:themeColor="text1"/>
          <w:lang w:eastAsia="en-GB"/>
        </w:rPr>
        <w:t>pirkinių krepšeliu</w:t>
      </w:r>
      <w:r w:rsidR="003A01D1">
        <w:rPr>
          <w:rFonts w:ascii="Calibri" w:hAnsi="Calibri" w:cs="Calibri"/>
          <w:color w:val="000000" w:themeColor="text1"/>
          <w:lang w:eastAsia="en-GB"/>
        </w:rPr>
        <w:t>ose atsirandančios guminukų pakuotės yra</w:t>
      </w:r>
      <w:r w:rsidR="007260B7">
        <w:rPr>
          <w:rFonts w:ascii="Calibri" w:hAnsi="Calibri" w:cs="Calibri"/>
          <w:color w:val="000000" w:themeColor="text1"/>
          <w:lang w:eastAsia="en-GB"/>
        </w:rPr>
        <w:t xml:space="preserve"> </w:t>
      </w:r>
      <w:r w:rsidR="003A01D1">
        <w:rPr>
          <w:rFonts w:ascii="Calibri" w:hAnsi="Calibri" w:cs="Calibri"/>
          <w:color w:val="000000" w:themeColor="text1"/>
          <w:lang w:eastAsia="en-GB"/>
        </w:rPr>
        <w:t xml:space="preserve">po </w:t>
      </w:r>
      <w:r w:rsidRPr="00820FE4">
        <w:rPr>
          <w:rFonts w:ascii="Calibri" w:hAnsi="Calibri" w:cs="Calibri"/>
          <w:color w:val="000000" w:themeColor="text1"/>
          <w:lang w:eastAsia="en-GB"/>
        </w:rPr>
        <w:t>300 g</w:t>
      </w:r>
      <w:r w:rsidR="00471F2C">
        <w:rPr>
          <w:rFonts w:ascii="Calibri" w:hAnsi="Calibri" w:cs="Calibri"/>
          <w:color w:val="000000" w:themeColor="text1"/>
          <w:lang w:eastAsia="en-GB"/>
        </w:rPr>
        <w:t>ramų.</w:t>
      </w:r>
    </w:p>
    <w:p w14:paraId="2F023FE9" w14:textId="6A5264A3" w:rsidR="00F34A63" w:rsidRPr="00820FE4" w:rsidRDefault="007260B7" w:rsidP="00B22855">
      <w:pPr>
        <w:jc w:val="both"/>
        <w:rPr>
          <w:rFonts w:ascii="Calibri" w:hAnsi="Calibri" w:cs="Calibri"/>
          <w:color w:val="000000" w:themeColor="text1"/>
          <w:lang w:eastAsia="en-GB"/>
        </w:rPr>
      </w:pPr>
      <w:r>
        <w:rPr>
          <w:rFonts w:ascii="Calibri" w:hAnsi="Calibri" w:cs="Calibri"/>
          <w:color w:val="000000" w:themeColor="text1"/>
          <w:lang w:eastAsia="en-GB"/>
        </w:rPr>
        <w:lastRenderedPageBreak/>
        <w:t>Jis priduria, kad t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 xml:space="preserve">radiciniai guminukai įkvepia </w:t>
      </w:r>
      <w:r>
        <w:rPr>
          <w:rFonts w:ascii="Calibri" w:hAnsi="Calibri" w:cs="Calibri"/>
          <w:color w:val="000000" w:themeColor="text1"/>
          <w:lang w:eastAsia="en-GB"/>
        </w:rPr>
        <w:t xml:space="preserve">ir 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>įdomias tendencijas</w:t>
      </w:r>
      <w:r>
        <w:rPr>
          <w:rFonts w:ascii="Calibri" w:hAnsi="Calibri" w:cs="Calibri"/>
          <w:color w:val="000000" w:themeColor="text1"/>
          <w:lang w:eastAsia="en-GB"/>
        </w:rPr>
        <w:t>, kurias neretai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 xml:space="preserve"> padiktuoja socialiniai tinklai. </w:t>
      </w:r>
      <w:r>
        <w:rPr>
          <w:rFonts w:ascii="Calibri" w:hAnsi="Calibri" w:cs="Calibri"/>
          <w:color w:val="000000" w:themeColor="text1"/>
          <w:lang w:eastAsia="en-GB"/>
        </w:rPr>
        <w:t>Pavyzdžiui, s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>palvingais saldžiarūgščiais guminukais dažnai gardinama arbata</w:t>
      </w:r>
      <w:r>
        <w:rPr>
          <w:rFonts w:ascii="Calibri" w:hAnsi="Calibri" w:cs="Calibri"/>
          <w:color w:val="000000" w:themeColor="text1"/>
          <w:lang w:eastAsia="en-GB"/>
        </w:rPr>
        <w:t>, kai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 xml:space="preserve"> sudėti į karštą gėrimą jie tirpsta suteikdami papildomo skonio ir aromato. </w:t>
      </w:r>
      <w:r>
        <w:rPr>
          <w:rFonts w:ascii="Calibri" w:hAnsi="Calibri" w:cs="Calibri"/>
          <w:color w:val="000000" w:themeColor="text1"/>
          <w:lang w:eastAsia="en-GB"/>
        </w:rPr>
        <w:t xml:space="preserve">Viena daugiausiai dėmesio sulaukusių tendencijų socialiniuose tinkluose – limonade išmirkyti ir užšaldyti </w:t>
      </w:r>
      <w:r w:rsidR="000478CC">
        <w:rPr>
          <w:rFonts w:ascii="Calibri" w:hAnsi="Calibri" w:cs="Calibri"/>
          <w:color w:val="000000" w:themeColor="text1"/>
          <w:lang w:eastAsia="en-GB"/>
        </w:rPr>
        <w:t>guminukai</w:t>
      </w:r>
      <w:r w:rsidR="00F34A63" w:rsidRPr="00820FE4">
        <w:rPr>
          <w:rFonts w:ascii="Calibri" w:hAnsi="Calibri" w:cs="Calibri"/>
          <w:color w:val="000000" w:themeColor="text1"/>
          <w:lang w:eastAsia="en-GB"/>
        </w:rPr>
        <w:t>.</w:t>
      </w:r>
    </w:p>
    <w:p w14:paraId="21825821" w14:textId="22E91D88" w:rsidR="00F34A63" w:rsidRPr="00820FE4" w:rsidRDefault="00F34A63" w:rsidP="00B2285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820FE4">
        <w:rPr>
          <w:rFonts w:ascii="Calibri" w:hAnsi="Calibri" w:cs="Calibri"/>
          <w:color w:val="000000" w:themeColor="text1"/>
          <w:lang w:eastAsia="en-GB"/>
        </w:rPr>
        <w:t xml:space="preserve">Norint pasigaminti </w:t>
      </w:r>
      <w:r w:rsidR="000478CC">
        <w:rPr>
          <w:rFonts w:ascii="Calibri" w:hAnsi="Calibri" w:cs="Calibri"/>
          <w:color w:val="000000" w:themeColor="text1"/>
          <w:lang w:eastAsia="en-GB"/>
        </w:rPr>
        <w:t xml:space="preserve">šią </w:t>
      </w:r>
      <w:r w:rsidRPr="00820FE4">
        <w:rPr>
          <w:rFonts w:ascii="Calibri" w:hAnsi="Calibri" w:cs="Calibri"/>
          <w:color w:val="000000" w:themeColor="text1"/>
          <w:lang w:eastAsia="en-GB"/>
        </w:rPr>
        <w:t xml:space="preserve">gaivią, traškią ir tuo pačiu minkštą </w:t>
      </w:r>
      <w:r w:rsidR="007260B7">
        <w:rPr>
          <w:rFonts w:ascii="Calibri" w:hAnsi="Calibri" w:cs="Calibri"/>
          <w:color w:val="000000" w:themeColor="text1"/>
          <w:lang w:eastAsia="en-GB"/>
        </w:rPr>
        <w:t>guminių</w:t>
      </w:r>
      <w:r w:rsidRPr="00820FE4">
        <w:rPr>
          <w:rFonts w:ascii="Calibri" w:hAnsi="Calibri" w:cs="Calibri"/>
          <w:color w:val="000000" w:themeColor="text1"/>
          <w:lang w:eastAsia="en-GB"/>
        </w:rPr>
        <w:t xml:space="preserve"> saldainių interpretaciją </w:t>
      </w:r>
      <w:r w:rsidRPr="00820FE4">
        <w:rPr>
          <w:rFonts w:ascii="Calibri" w:hAnsi="Calibri" w:cs="Calibri"/>
          <w:b/>
          <w:bCs/>
          <w:color w:val="000000" w:themeColor="text1"/>
          <w:lang w:eastAsia="en-GB"/>
        </w:rPr>
        <w:t>reikės</w:t>
      </w:r>
      <w:r w:rsidRPr="00820FE4">
        <w:rPr>
          <w:rFonts w:ascii="Calibri" w:hAnsi="Calibri" w:cs="Calibri"/>
          <w:color w:val="000000" w:themeColor="text1"/>
          <w:lang w:eastAsia="en-GB"/>
        </w:rPr>
        <w:t>:</w:t>
      </w:r>
    </w:p>
    <w:p w14:paraId="66D33AF1" w14:textId="77777777" w:rsidR="007260B7" w:rsidRDefault="007260B7" w:rsidP="007260B7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lang w:eastAsia="en-GB"/>
        </w:rPr>
      </w:pPr>
      <w:r>
        <w:rPr>
          <w:rFonts w:ascii="Calibri" w:hAnsi="Calibri" w:cs="Calibri"/>
          <w:color w:val="000000" w:themeColor="text1"/>
          <w:lang w:eastAsia="en-GB"/>
        </w:rPr>
        <w:t>a</w:t>
      </w:r>
      <w:r w:rsidR="00F34A63" w:rsidRPr="00B22855">
        <w:rPr>
          <w:rFonts w:ascii="Calibri" w:hAnsi="Calibri" w:cs="Calibri"/>
          <w:color w:val="000000" w:themeColor="text1"/>
          <w:lang w:eastAsia="en-GB"/>
        </w:rPr>
        <w:t xml:space="preserve">pie 200 g </w:t>
      </w:r>
      <w:r>
        <w:rPr>
          <w:rFonts w:ascii="Calibri" w:hAnsi="Calibri" w:cs="Calibri"/>
          <w:color w:val="000000" w:themeColor="text1"/>
          <w:lang w:eastAsia="en-GB"/>
        </w:rPr>
        <w:t>mėgstamų</w:t>
      </w:r>
      <w:r w:rsidR="00F34A63" w:rsidRPr="00B22855">
        <w:rPr>
          <w:rFonts w:ascii="Calibri" w:hAnsi="Calibri" w:cs="Calibri"/>
          <w:color w:val="000000" w:themeColor="text1"/>
          <w:lang w:eastAsia="en-GB"/>
        </w:rPr>
        <w:t xml:space="preserve"> </w:t>
      </w:r>
      <w:r>
        <w:rPr>
          <w:rFonts w:ascii="Calibri" w:hAnsi="Calibri" w:cs="Calibri"/>
          <w:color w:val="000000" w:themeColor="text1"/>
          <w:lang w:eastAsia="en-GB"/>
        </w:rPr>
        <w:t>guminukų (g</w:t>
      </w:r>
      <w:r w:rsidR="00F34A63" w:rsidRPr="00B22855">
        <w:rPr>
          <w:rFonts w:ascii="Calibri" w:hAnsi="Calibri" w:cs="Calibri"/>
          <w:color w:val="000000" w:themeColor="text1"/>
          <w:lang w:eastAsia="en-GB"/>
        </w:rPr>
        <w:t>alima rinktis bet kokios formos ir skonio</w:t>
      </w:r>
      <w:r>
        <w:rPr>
          <w:rFonts w:ascii="Calibri" w:hAnsi="Calibri" w:cs="Calibri"/>
          <w:color w:val="000000" w:themeColor="text1"/>
          <w:lang w:eastAsia="en-GB"/>
        </w:rPr>
        <w:t xml:space="preserve">, svarbu, kad būtų </w:t>
      </w:r>
      <w:r w:rsidR="00F34A63" w:rsidRPr="00B22855">
        <w:rPr>
          <w:rFonts w:ascii="Calibri" w:hAnsi="Calibri" w:cs="Calibri"/>
          <w:color w:val="000000" w:themeColor="text1"/>
          <w:lang w:eastAsia="en-GB"/>
        </w:rPr>
        <w:t xml:space="preserve">be glaisto </w:t>
      </w:r>
      <w:r>
        <w:rPr>
          <w:rFonts w:ascii="Calibri" w:hAnsi="Calibri" w:cs="Calibri"/>
          <w:color w:val="000000" w:themeColor="text1"/>
          <w:lang w:eastAsia="en-GB"/>
        </w:rPr>
        <w:t>ar</w:t>
      </w:r>
      <w:r w:rsidR="00F34A63" w:rsidRPr="00B22855">
        <w:rPr>
          <w:rFonts w:ascii="Calibri" w:hAnsi="Calibri" w:cs="Calibri"/>
          <w:color w:val="000000" w:themeColor="text1"/>
          <w:lang w:eastAsia="en-GB"/>
        </w:rPr>
        <w:t xml:space="preserve"> necukruot</w:t>
      </w:r>
      <w:r>
        <w:rPr>
          <w:rFonts w:ascii="Calibri" w:hAnsi="Calibri" w:cs="Calibri"/>
          <w:color w:val="000000" w:themeColor="text1"/>
          <w:lang w:eastAsia="en-GB"/>
        </w:rPr>
        <w:t>i)</w:t>
      </w:r>
      <w:r w:rsidR="00B22855">
        <w:rPr>
          <w:rFonts w:ascii="Calibri" w:hAnsi="Calibri" w:cs="Calibri"/>
          <w:color w:val="000000" w:themeColor="text1"/>
          <w:lang w:eastAsia="en-GB"/>
        </w:rPr>
        <w:t>;</w:t>
      </w:r>
    </w:p>
    <w:p w14:paraId="467654CD" w14:textId="4CD2BCCD" w:rsidR="00F34A63" w:rsidRPr="007260B7" w:rsidRDefault="007260B7" w:rsidP="007260B7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lang w:eastAsia="en-GB"/>
        </w:rPr>
      </w:pPr>
      <w:r>
        <w:rPr>
          <w:rFonts w:ascii="Calibri" w:hAnsi="Calibri" w:cs="Calibri"/>
          <w:color w:val="000000" w:themeColor="text1"/>
          <w:lang w:eastAsia="en-GB"/>
        </w:rPr>
        <w:t>s</w:t>
      </w:r>
      <w:r w:rsidR="00F34A63" w:rsidRPr="007260B7">
        <w:rPr>
          <w:rFonts w:ascii="Calibri" w:hAnsi="Calibri" w:cs="Calibri"/>
          <w:color w:val="000000" w:themeColor="text1"/>
          <w:lang w:eastAsia="en-GB"/>
        </w:rPr>
        <w:t xml:space="preserve">kardinės </w:t>
      </w:r>
      <w:r>
        <w:rPr>
          <w:rFonts w:ascii="Calibri" w:hAnsi="Calibri" w:cs="Calibri"/>
          <w:color w:val="000000" w:themeColor="text1"/>
          <w:lang w:eastAsia="en-GB"/>
        </w:rPr>
        <w:t xml:space="preserve">mėgstamo </w:t>
      </w:r>
      <w:r w:rsidR="00F34A63" w:rsidRPr="007260B7">
        <w:rPr>
          <w:rFonts w:ascii="Calibri" w:hAnsi="Calibri" w:cs="Calibri"/>
          <w:color w:val="000000" w:themeColor="text1"/>
          <w:lang w:eastAsia="en-GB"/>
        </w:rPr>
        <w:t>gazuoto limonado</w:t>
      </w:r>
      <w:r>
        <w:rPr>
          <w:rFonts w:ascii="Calibri" w:hAnsi="Calibri" w:cs="Calibri"/>
          <w:color w:val="000000" w:themeColor="text1"/>
          <w:lang w:eastAsia="en-GB"/>
        </w:rPr>
        <w:t xml:space="preserve"> (geriau, kad šis būtų bespalvis). </w:t>
      </w:r>
    </w:p>
    <w:p w14:paraId="1EDFB1F3" w14:textId="77777777" w:rsidR="007260B7" w:rsidRDefault="00F34A63" w:rsidP="00B2285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820FE4">
        <w:rPr>
          <w:rFonts w:ascii="Calibri" w:hAnsi="Calibri" w:cs="Calibri"/>
          <w:b/>
          <w:bCs/>
          <w:color w:val="000000" w:themeColor="text1"/>
          <w:lang w:eastAsia="en-GB"/>
        </w:rPr>
        <w:t>Gaminimas</w:t>
      </w:r>
      <w:r w:rsidRPr="00820FE4">
        <w:rPr>
          <w:rFonts w:ascii="Calibri" w:hAnsi="Calibri" w:cs="Calibri"/>
          <w:color w:val="000000" w:themeColor="text1"/>
          <w:lang w:eastAsia="en-GB"/>
        </w:rPr>
        <w:t xml:space="preserve">. Pasirinktus guminukus suberkite į stiklinį dubenį. Užpilkite limonadu – jo reikia tiek, kad apsemtų guminukus. Viską švelniai išmaišykite ir palikite 6–8 valandoms išbrinkti. Guminukai sugers skystį ir taps maždaug dvigubai didesni. </w:t>
      </w:r>
    </w:p>
    <w:p w14:paraId="7D38A546" w14:textId="10FCB3F0" w:rsidR="00F34A63" w:rsidRPr="00820FE4" w:rsidRDefault="00F34A63" w:rsidP="00B22855">
      <w:pPr>
        <w:jc w:val="both"/>
        <w:rPr>
          <w:rFonts w:ascii="Calibri" w:hAnsi="Calibri" w:cs="Calibri"/>
          <w:color w:val="000000" w:themeColor="text1"/>
          <w:lang w:eastAsia="en-GB"/>
        </w:rPr>
      </w:pPr>
      <w:r w:rsidRPr="00820FE4">
        <w:rPr>
          <w:rFonts w:ascii="Calibri" w:hAnsi="Calibri" w:cs="Calibri"/>
          <w:color w:val="000000" w:themeColor="text1"/>
          <w:lang w:eastAsia="en-GB"/>
        </w:rPr>
        <w:t>Išsirinkite indą plokščiu dugnu ar skardą, kuri telpa į šaldiklį, išklokite kepimo popieriumi ir po vieną išdėliokite guminukus. Jie turi nesiliesti vienas su kitu, kad sušalę nesuliptų. Dėkite indą į šaldiklį 3–5 valandoms arba kol guminukai visiškai sukietės. Ištraukite, suberkite į indą ir mėgaukitės netikėta tekstūra – skaniausia valgyti tik ką paruoštus.</w:t>
      </w:r>
      <w:r w:rsidR="007260B7">
        <w:rPr>
          <w:rFonts w:ascii="Calibri" w:hAnsi="Calibri" w:cs="Calibri"/>
          <w:color w:val="000000" w:themeColor="text1"/>
          <w:lang w:eastAsia="en-GB"/>
        </w:rPr>
        <w:t xml:space="preserve"> O tada – mėgaukitės savo mėgstamu saldumynu! </w:t>
      </w:r>
    </w:p>
    <w:p w14:paraId="6CB0EEDA" w14:textId="77777777" w:rsidR="004A211D" w:rsidRPr="00B0593A" w:rsidRDefault="004A211D" w:rsidP="004D334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7E62B917" w:rsidR="0009219B" w:rsidRPr="0009219B" w:rsidRDefault="005E5DAE" w:rsidP="004D3347">
      <w:pPr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 w:rsidR="001F4E1B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68E9" w14:textId="77777777" w:rsidR="002F7940" w:rsidRDefault="002F7940" w:rsidP="0009219B">
      <w:pPr>
        <w:spacing w:after="0" w:line="240" w:lineRule="auto"/>
      </w:pPr>
      <w:r>
        <w:separator/>
      </w:r>
    </w:p>
  </w:endnote>
  <w:endnote w:type="continuationSeparator" w:id="0">
    <w:p w14:paraId="148D0AD3" w14:textId="77777777" w:rsidR="002F7940" w:rsidRDefault="002F7940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F84B" w14:textId="77777777" w:rsidR="002F7940" w:rsidRDefault="002F7940" w:rsidP="0009219B">
      <w:pPr>
        <w:spacing w:after="0" w:line="240" w:lineRule="auto"/>
      </w:pPr>
      <w:r>
        <w:separator/>
      </w:r>
    </w:p>
  </w:footnote>
  <w:footnote w:type="continuationSeparator" w:id="0">
    <w:p w14:paraId="33C750DA" w14:textId="77777777" w:rsidR="002F7940" w:rsidRDefault="002F7940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AD3"/>
    <w:multiLevelType w:val="hybridMultilevel"/>
    <w:tmpl w:val="BC6A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2B25"/>
    <w:multiLevelType w:val="hybridMultilevel"/>
    <w:tmpl w:val="DE560896"/>
    <w:lvl w:ilvl="0" w:tplc="56322D02">
      <w:start w:val="1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C66C0"/>
    <w:multiLevelType w:val="hybridMultilevel"/>
    <w:tmpl w:val="420E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D27ED"/>
    <w:multiLevelType w:val="hybridMultilevel"/>
    <w:tmpl w:val="744AA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4434">
    <w:abstractNumId w:val="2"/>
  </w:num>
  <w:num w:numId="2" w16cid:durableId="1940480260">
    <w:abstractNumId w:val="1"/>
  </w:num>
  <w:num w:numId="3" w16cid:durableId="1826236082">
    <w:abstractNumId w:val="4"/>
  </w:num>
  <w:num w:numId="4" w16cid:durableId="432941330">
    <w:abstractNumId w:val="0"/>
  </w:num>
  <w:num w:numId="5" w16cid:durableId="157038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22C67"/>
    <w:rsid w:val="00037715"/>
    <w:rsid w:val="00044F36"/>
    <w:rsid w:val="000478CC"/>
    <w:rsid w:val="0009219B"/>
    <w:rsid w:val="000A0475"/>
    <w:rsid w:val="000A53B9"/>
    <w:rsid w:val="000B4CEE"/>
    <w:rsid w:val="000C60DD"/>
    <w:rsid w:val="00102C12"/>
    <w:rsid w:val="00112F70"/>
    <w:rsid w:val="00116F6F"/>
    <w:rsid w:val="00133A10"/>
    <w:rsid w:val="00144E19"/>
    <w:rsid w:val="00147A07"/>
    <w:rsid w:val="001D6629"/>
    <w:rsid w:val="001F4E1B"/>
    <w:rsid w:val="0024126F"/>
    <w:rsid w:val="00250C2E"/>
    <w:rsid w:val="002A3E30"/>
    <w:rsid w:val="002B0220"/>
    <w:rsid w:val="002D5ADC"/>
    <w:rsid w:val="002F7940"/>
    <w:rsid w:val="00304048"/>
    <w:rsid w:val="003417BE"/>
    <w:rsid w:val="003832B2"/>
    <w:rsid w:val="003A01D1"/>
    <w:rsid w:val="003A0F58"/>
    <w:rsid w:val="003E66ED"/>
    <w:rsid w:val="003F19B6"/>
    <w:rsid w:val="0042230E"/>
    <w:rsid w:val="00471F2C"/>
    <w:rsid w:val="004A211D"/>
    <w:rsid w:val="004B1996"/>
    <w:rsid w:val="004B3F50"/>
    <w:rsid w:val="004D3347"/>
    <w:rsid w:val="004D47B6"/>
    <w:rsid w:val="00523F9E"/>
    <w:rsid w:val="00533811"/>
    <w:rsid w:val="00534792"/>
    <w:rsid w:val="00565B9F"/>
    <w:rsid w:val="005B4E51"/>
    <w:rsid w:val="005D4BFF"/>
    <w:rsid w:val="005E5DAE"/>
    <w:rsid w:val="00633E85"/>
    <w:rsid w:val="006408D9"/>
    <w:rsid w:val="00653D4E"/>
    <w:rsid w:val="0068320F"/>
    <w:rsid w:val="006A2AD4"/>
    <w:rsid w:val="006A6FC0"/>
    <w:rsid w:val="00705A13"/>
    <w:rsid w:val="007214A0"/>
    <w:rsid w:val="007260B7"/>
    <w:rsid w:val="00760CAF"/>
    <w:rsid w:val="007A74C2"/>
    <w:rsid w:val="007E35B4"/>
    <w:rsid w:val="007E566B"/>
    <w:rsid w:val="00815424"/>
    <w:rsid w:val="00820A95"/>
    <w:rsid w:val="00820FE4"/>
    <w:rsid w:val="0084117D"/>
    <w:rsid w:val="00855583"/>
    <w:rsid w:val="0089335A"/>
    <w:rsid w:val="00897F88"/>
    <w:rsid w:val="008A33AB"/>
    <w:rsid w:val="008B7659"/>
    <w:rsid w:val="008C3278"/>
    <w:rsid w:val="008C5880"/>
    <w:rsid w:val="00962789"/>
    <w:rsid w:val="00964DCC"/>
    <w:rsid w:val="009740A2"/>
    <w:rsid w:val="009A6487"/>
    <w:rsid w:val="009B2BCC"/>
    <w:rsid w:val="009B7A8C"/>
    <w:rsid w:val="009F6F8F"/>
    <w:rsid w:val="00A44F85"/>
    <w:rsid w:val="00AC6937"/>
    <w:rsid w:val="00AE13CA"/>
    <w:rsid w:val="00B0593A"/>
    <w:rsid w:val="00B073B6"/>
    <w:rsid w:val="00B10655"/>
    <w:rsid w:val="00B22855"/>
    <w:rsid w:val="00B24BAF"/>
    <w:rsid w:val="00BA7165"/>
    <w:rsid w:val="00BB4E9F"/>
    <w:rsid w:val="00BC44ED"/>
    <w:rsid w:val="00BF5676"/>
    <w:rsid w:val="00C961B1"/>
    <w:rsid w:val="00C971A2"/>
    <w:rsid w:val="00CC7E8E"/>
    <w:rsid w:val="00CD62C2"/>
    <w:rsid w:val="00CF6072"/>
    <w:rsid w:val="00D05C27"/>
    <w:rsid w:val="00D27DF2"/>
    <w:rsid w:val="00D670E3"/>
    <w:rsid w:val="00D949C6"/>
    <w:rsid w:val="00DA079C"/>
    <w:rsid w:val="00DA54C0"/>
    <w:rsid w:val="00DF4743"/>
    <w:rsid w:val="00E17A62"/>
    <w:rsid w:val="00E26495"/>
    <w:rsid w:val="00E708BD"/>
    <w:rsid w:val="00E821B6"/>
    <w:rsid w:val="00EA3445"/>
    <w:rsid w:val="00EA6C5D"/>
    <w:rsid w:val="00EE199A"/>
    <w:rsid w:val="00F1269F"/>
    <w:rsid w:val="00F34A63"/>
    <w:rsid w:val="00F35640"/>
    <w:rsid w:val="00F60DDA"/>
    <w:rsid w:val="00FB0DBD"/>
    <w:rsid w:val="00FB1044"/>
    <w:rsid w:val="00FD5C37"/>
    <w:rsid w:val="00FE3AAB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593A"/>
    <w:rPr>
      <w:b/>
      <w:bCs/>
    </w:rPr>
  </w:style>
  <w:style w:type="paragraph" w:styleId="NormalWeb">
    <w:name w:val="Normal (Web)"/>
    <w:basedOn w:val="Normal"/>
    <w:uiPriority w:val="99"/>
    <w:unhideWhenUsed/>
    <w:rsid w:val="00B0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6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9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881a85684a2a83108792b932ae463e2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0d036e5a6c99457a7bb3647ce06330d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2.xml><?xml version="1.0" encoding="utf-8"?>
<ds:datastoreItem xmlns:ds="http://schemas.openxmlformats.org/officeDocument/2006/customXml" ds:itemID="{C4A95B17-192F-49D9-BD34-D77FF70E7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3495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Urte Paulauskaite</cp:lastModifiedBy>
  <cp:revision>11</cp:revision>
  <dcterms:created xsi:type="dcterms:W3CDTF">2026-02-26T12:47:00Z</dcterms:created>
  <dcterms:modified xsi:type="dcterms:W3CDTF">2026-02-27T09:11:00Z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