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D802" w14:textId="27FBB04A" w:rsidR="0009219B" w:rsidRPr="00A06B07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Pranešimas </w:t>
      </w:r>
      <w:r w:rsidR="002A5C6E" w:rsidRPr="00A06B0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žiniasklaidai</w:t>
      </w:r>
    </w:p>
    <w:p w14:paraId="5F8B442C" w14:textId="107FDE6E" w:rsidR="009171A1" w:rsidRDefault="003417BE" w:rsidP="00A903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202</w:t>
      </w:r>
      <w:r w:rsidR="002C7298" w:rsidRPr="00A06B0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6</w:t>
      </w:r>
      <w:r w:rsidRPr="00A06B0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m. </w:t>
      </w:r>
      <w:r w:rsidR="00E15F44" w:rsidRPr="00A06B0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vasario 4 </w:t>
      </w:r>
      <w:r w:rsidRPr="00A06B07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d. </w:t>
      </w:r>
    </w:p>
    <w:p w14:paraId="1484E759" w14:textId="77777777" w:rsidR="00A9034E" w:rsidRPr="00A9034E" w:rsidRDefault="00A9034E" w:rsidP="00A9034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5E96A16B" w14:textId="04EE39CF" w:rsidR="008C70E8" w:rsidRDefault="008C70E8" w:rsidP="0016507E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C70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Kaip širdelės forma veikia emocijas? Psichologė įvardijo, kodėl perkame šio simbolio prekes</w:t>
      </w:r>
    </w:p>
    <w:p w14:paraId="6AC0A858" w14:textId="71A19323" w:rsidR="00D666AD" w:rsidRPr="00A06B07" w:rsidRDefault="00D666AD" w:rsidP="0016507E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Artėjant Valentino dienai, parduotuvių lentynose vis dažniau pasirodo širdelės formos saldainiai, sausainiai ar net traškučių pakuotės. </w:t>
      </w:r>
      <w:r w:rsidR="00853A34" w:rsidRPr="00A06B0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</w:t>
      </w:r>
      <w:r w:rsidRPr="00A06B0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ors kai kuriems tokia simbolika gali pasirodyti pernelyg saldi, </w:t>
      </w:r>
      <w:r w:rsidR="00853A34" w:rsidRPr="00A06B0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lietuviškas prekybos tinklas „Maxima“ pastebi, kad </w:t>
      </w:r>
      <w:r w:rsidRPr="00A06B0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dauguma pirkėjų vis tiek neatsispiria širdelės formos prekėms. Kodėl šis simbolis </w:t>
      </w:r>
      <w:r w:rsidR="00F94607" w:rsidRPr="00A06B0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turi tokį stiprų poveikį</w:t>
      </w:r>
      <w:r w:rsidRPr="00A06B0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? Pasak psichologės Justinos </w:t>
      </w:r>
      <w:proofErr w:type="spellStart"/>
      <w:r w:rsidRPr="00A06B0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Rybakovaitės</w:t>
      </w:r>
      <w:proofErr w:type="spellEnd"/>
      <w:r w:rsidRPr="00A06B0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, širdelės forma daro gilesnį emocinį poveikį, nei gali pasirodyti iš pirmo žvilgsnio. </w:t>
      </w:r>
    </w:p>
    <w:p w14:paraId="5942ED4F" w14:textId="1AA60519" w:rsidR="00A81428" w:rsidRDefault="00A81428" w:rsidP="00D666A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„Simboliai nėra tik vaizdiniai ženklai – jie yra emocinės ir psichologinės prasmės nešėjai. Širdelės forma, būdama visuotinai atpažįstamu meilės simboliu, suaktyvina tam tikrus asociatyvius tinklus mūsų smegenyse net </w:t>
      </w:r>
      <w:r w:rsidR="009575BE">
        <w:rPr>
          <w:rFonts w:ascii="Calibri" w:eastAsia="Times New Roman" w:hAnsi="Calibri" w:cs="Calibri"/>
          <w:kern w:val="0"/>
          <w:lang w:eastAsia="en-GB"/>
          <w14:ligatures w14:val="none"/>
        </w:rPr>
        <w:t>tada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kai kontekstas nėra romantiškas“, – aiškina </w:t>
      </w:r>
      <w:r w:rsidR="00BC2B81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psichologė</w:t>
      </w:r>
      <w:r w:rsidR="009575B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Justina Rybakovaitė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E8213E5" w14:textId="51C1CD23" w:rsidR="00343384" w:rsidRPr="00A06B07" w:rsidRDefault="009522F2" w:rsidP="00343384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522F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Šie psichologiniai mechanizmai atsispindi ir </w:t>
      </w:r>
      <w:r w:rsidR="0005446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praktiniuose sprendimuose </w:t>
      </w:r>
      <w:r w:rsidRPr="009522F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prieš Valentino dieną </w:t>
      </w:r>
      <w:r w:rsidR="00AA0F3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prekybininkai pastebi </w:t>
      </w:r>
      <w:r w:rsidR="006F502D">
        <w:rPr>
          <w:rFonts w:ascii="Calibri" w:eastAsia="Times New Roman" w:hAnsi="Calibri" w:cs="Calibri"/>
          <w:kern w:val="0"/>
          <w:lang w:eastAsia="en-GB"/>
          <w14:ligatures w14:val="none"/>
        </w:rPr>
        <w:t>pirkėjų elgsenos pokyčius</w:t>
      </w:r>
      <w:r w:rsidR="00993D50">
        <w:rPr>
          <w:rFonts w:ascii="Calibri" w:eastAsia="Times New Roman" w:hAnsi="Calibri" w:cs="Calibri"/>
          <w:kern w:val="0"/>
          <w:lang w:eastAsia="en-GB"/>
          <w14:ligatures w14:val="none"/>
        </w:rPr>
        <w:t>, susijusius su simbolių galia</w:t>
      </w:r>
      <w:r w:rsidR="001F2C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343384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Pasak lietuviško prekybos tinklo „Maxima“ atstovo ryšiams su žiniasklaida Tito Atraškevičiaus, žmonės noriai ieško širdelės formos prekių ar simbolinių dovanų.</w:t>
      </w:r>
    </w:p>
    <w:p w14:paraId="01E19651" w14:textId="75E497E8" w:rsidR="00544804" w:rsidRDefault="00343384" w:rsidP="00343384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3D6CF8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="009575B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ernai </w:t>
      </w:r>
      <w:r w:rsidR="003D6CF8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Valentino dienai skirtų prekių pardavimai reikšmingai </w:t>
      </w:r>
      <w:r w:rsidR="00544804">
        <w:rPr>
          <w:rFonts w:ascii="Calibri" w:eastAsia="Times New Roman" w:hAnsi="Calibri" w:cs="Calibri"/>
          <w:kern w:val="0"/>
          <w:lang w:eastAsia="en-GB"/>
          <w14:ligatures w14:val="none"/>
        </w:rPr>
        <w:t>išaugo</w:t>
      </w:r>
      <w:r w:rsidR="005D04C2">
        <w:rPr>
          <w:rFonts w:ascii="Calibri" w:eastAsia="Times New Roman" w:hAnsi="Calibri" w:cs="Calibri"/>
          <w:kern w:val="0"/>
          <w:lang w:eastAsia="en-GB"/>
          <w14:ligatures w14:val="none"/>
        </w:rPr>
        <w:t>. Lyginant su pardavimais užpernai, praėjusiais metais</w:t>
      </w:r>
      <w:r w:rsidR="003D6CF8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44804" w:rsidRPr="005448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šokolado plytelių paklausa padidėjo </w:t>
      </w:r>
      <w:r w:rsidR="004D2FDB">
        <w:rPr>
          <w:rFonts w:ascii="Calibri" w:eastAsia="Times New Roman" w:hAnsi="Calibri" w:cs="Calibri"/>
          <w:kern w:val="0"/>
          <w:lang w:eastAsia="en-GB"/>
          <w14:ligatures w14:val="none"/>
        </w:rPr>
        <w:t>pustrečio kart</w:t>
      </w:r>
      <w:r w:rsidR="009E42DE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="00544804" w:rsidRPr="00544804">
        <w:rPr>
          <w:rFonts w:ascii="Calibri" w:eastAsia="Times New Roman" w:hAnsi="Calibri" w:cs="Calibri"/>
          <w:kern w:val="0"/>
          <w:lang w:eastAsia="en-GB"/>
          <w14:ligatures w14:val="none"/>
        </w:rPr>
        <w:t>, kitų</w:t>
      </w:r>
      <w:r w:rsidR="009E42D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proginių</w:t>
      </w:r>
      <w:r w:rsidR="00544804" w:rsidRPr="005448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saldumynų – beveik dvigubai, o </w:t>
      </w:r>
      <w:r w:rsidR="008C70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meilės </w:t>
      </w:r>
      <w:r w:rsidR="005B41F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dienai skirtos </w:t>
      </w:r>
      <w:r w:rsidR="00544804" w:rsidRPr="005448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šventinės atributikos </w:t>
      </w:r>
      <w:r w:rsidR="005D04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buvo </w:t>
      </w:r>
      <w:r w:rsidR="00544804" w:rsidRPr="00544804">
        <w:rPr>
          <w:rFonts w:ascii="Calibri" w:eastAsia="Times New Roman" w:hAnsi="Calibri" w:cs="Calibri"/>
          <w:kern w:val="0"/>
          <w:lang w:eastAsia="en-GB"/>
          <w14:ligatures w14:val="none"/>
        </w:rPr>
        <w:t>nupirkta apie ketvirtadaliu daugiau</w:t>
      </w:r>
      <w:r w:rsidR="005448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</w:t>
      </w:r>
      <w:r w:rsidR="00544804" w:rsidRPr="00544804">
        <w:rPr>
          <w:rFonts w:ascii="Calibri" w:eastAsia="Times New Roman" w:hAnsi="Calibri" w:cs="Calibri"/>
          <w:kern w:val="0"/>
          <w:lang w:eastAsia="en-GB"/>
          <w14:ligatures w14:val="none"/>
        </w:rPr>
        <w:t>–</w:t>
      </w:r>
      <w:r w:rsidR="005448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sako jis. </w:t>
      </w:r>
    </w:p>
    <w:p w14:paraId="7B1226C1" w14:textId="10675FB6" w:rsidR="00A06B07" w:rsidRPr="00A06B07" w:rsidRDefault="00544804" w:rsidP="00343384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44804">
        <w:rPr>
          <w:rFonts w:ascii="Calibri" w:eastAsia="Times New Roman" w:hAnsi="Calibri" w:cs="Calibri"/>
          <w:kern w:val="0"/>
          <w:lang w:eastAsia="en-GB"/>
          <w14:ligatures w14:val="none"/>
        </w:rPr>
        <w:t>Pasak T. Atraškevičiaus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, a</w:t>
      </w:r>
      <w:r w:rsidR="00343384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rtėjant Valentino dienai, pirkėjai </w:t>
      </w:r>
      <w:r w:rsidR="005D04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šio teminio mėnesio metu </w:t>
      </w:r>
      <w:r w:rsidR="00343384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dažniau renkasi produktus, turinčius emocinį krūvį – širdelės formos saldainius, vaflius, net traškučius, taip pat raudonos spalvos akcentus, mažas, bet mielas dovanas.</w:t>
      </w:r>
      <w:r w:rsidR="005D04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343384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Tokie gaminiai įgyja papildomos </w:t>
      </w:r>
      <w:r w:rsidR="001E05CF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emocinės </w:t>
      </w:r>
      <w:r w:rsidR="00343384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vertės</w:t>
      </w:r>
      <w:r w:rsidR="003E7A2C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43384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–</w:t>
      </w:r>
      <w:r w:rsidR="003E7A2C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E5C57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n</w:t>
      </w:r>
      <w:r w:rsidR="00343384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et paprastas sausainis ar saldainiai širdelės formos dėžutėje gali tapti šilta dėmesio forma“, – teigia 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„Maxim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os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atstovas</w:t>
      </w:r>
      <w:r w:rsidR="00343384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330D197" w14:textId="68CF7493" w:rsidR="00A81428" w:rsidRPr="00A06B07" w:rsidRDefault="00AF0D0D" w:rsidP="00343384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Širdelės simbolio atsiradimo istorijos</w:t>
      </w:r>
    </w:p>
    <w:p w14:paraId="2862CB69" w14:textId="2E2009DD" w:rsidR="00A81428" w:rsidRPr="00A06B07" w:rsidRDefault="00A81428" w:rsidP="00A8142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Širdelės forma įsitvirtino kolektyvinėje vaizduotėje gerokai anksčiau nei atsirado šiuolaikinė romantikos samprata. Nors vaizduojama širdis visai nepanaši į tikrą žmogaus organą, simbolika siekia senovės kultūras.</w:t>
      </w:r>
    </w:p>
    <w:p w14:paraId="48D06B02" w14:textId="354E2726" w:rsidR="00A81428" w:rsidRPr="00A06B07" w:rsidRDefault="00A81428" w:rsidP="00A8142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„Mokslininkai mano, kad širdies simbolis ir jo ryšys su meile atsirado dar senovės Graikijoje, siejant su Aristotelio darbais. Kita versija byloja, kad meilės simbolis vaizduoja gebenės lapą – Dioniso, vyndarystės ir aistros dievo, ženklą“, – pasakoja J. Rybakovaitė.</w:t>
      </w:r>
    </w:p>
    <w:p w14:paraId="44300654" w14:textId="79B812BA" w:rsidR="00A81428" w:rsidRPr="00A06B07" w:rsidRDefault="00A81428" w:rsidP="00A8142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Dar viena simbolio kilmės teorija siejama su išnykusiu augalu – </w:t>
      </w:r>
      <w:proofErr w:type="spellStart"/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silfiu</w:t>
      </w:r>
      <w:proofErr w:type="spellEnd"/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kuris buvo naudojamas kaip afrodiziakas ir kontraceptikas. </w:t>
      </w:r>
      <w:proofErr w:type="spellStart"/>
      <w:r w:rsidR="00B322EE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Silfio</w:t>
      </w:r>
      <w:proofErr w:type="spellEnd"/>
      <w:r w:rsidR="00B322EE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sėklos ir vaisiai priminė širdelę, tad manoma, </w:t>
      </w:r>
      <w:r w:rsidR="005D04C2">
        <w:rPr>
          <w:rFonts w:ascii="Calibri" w:eastAsia="Times New Roman" w:hAnsi="Calibri" w:cs="Calibri"/>
          <w:kern w:val="0"/>
          <w:lang w:eastAsia="en-GB"/>
          <w14:ligatures w14:val="none"/>
        </w:rPr>
        <w:t>kad</w:t>
      </w:r>
      <w:r w:rsidR="005D04C2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jis tapo šios formos įkvėpimu. Net gyvūnų pasaulyje galima rasti širdelės simbolikos užuomazgų.</w:t>
      </w:r>
    </w:p>
    <w:p w14:paraId="31576387" w14:textId="6026B973" w:rsidR="00A81428" w:rsidRPr="00A06B07" w:rsidRDefault="00A81428" w:rsidP="00A8142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„Kai dvi gulbės plaukia viena prie kitos, jų galvos sudaro širdies simbolį. Galbūt todėl </w:t>
      </w:r>
      <w:r w:rsidR="005F23FE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galvomis susilietusių šių 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ištikim</w:t>
      </w:r>
      <w:r w:rsidR="005F23FE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paukšči</w:t>
      </w:r>
      <w:r w:rsidR="005F23FE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figūra tapo meilės ir atsidavimo simboliu“, – pastebi psichologė.</w:t>
      </w:r>
    </w:p>
    <w:p w14:paraId="79CE2916" w14:textId="39B1AC2F" w:rsidR="00A81428" w:rsidRPr="00A06B07" w:rsidRDefault="00A81428" w:rsidP="00A81428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Ne tik forma – ir pojūtis</w:t>
      </w:r>
    </w:p>
    <w:p w14:paraId="52F8D254" w14:textId="25B355EB" w:rsidR="00A81428" w:rsidRPr="00A06B07" w:rsidRDefault="00A81428" w:rsidP="00A8142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Kodėl širdelės simbolis mus</w:t>
      </w:r>
      <w:r w:rsidR="001B0FE5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taip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jaudina? Pasak J. </w:t>
      </w:r>
      <w:proofErr w:type="spellStart"/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Rybakovaitės</w:t>
      </w:r>
      <w:proofErr w:type="spellEnd"/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, mūsų smegenys veikia asociacijų principu – forma pažadina tam tikrus jausmus, net jei jie sąmoningai nesusiję su romantika.</w:t>
      </w:r>
      <w:r w:rsidR="005D04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„Kai matome širdelės formą, </w:t>
      </w:r>
      <w:r w:rsidR="00187E09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savaime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aktyvuojasi su ja susijusios prasmės – šiluma, priežiūra, meilė, rūpestingumas. Širdelės formą mes nesąmoningai koduojame kaip jaukią, švelnią, malonią“, – sako ji.</w:t>
      </w:r>
    </w:p>
    <w:p w14:paraId="401A09D6" w14:textId="06A5EA0E" w:rsidR="00A81428" w:rsidRPr="00A06B07" w:rsidRDefault="00A81428" w:rsidP="00A8142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Psichologė taip pat pabrėžia, kad širdelės geometrinė forma savaime kelia teigiamas emocijas. Apvalūs kontūrai asocijuojasi su saugumu, šypsena, kūdikiško veido bruožais – visa tai mūsų smegenys interpretuoja kaip gerus ženklus.</w:t>
      </w:r>
    </w:p>
    <w:p w14:paraId="456655B7" w14:textId="28A989A0" w:rsidR="00A81428" w:rsidRPr="00A06B07" w:rsidRDefault="00A81428" w:rsidP="00A8142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Neatsitiktinai Valentino dienos laikotarpiu net visai neromantiški </w:t>
      </w:r>
      <w:r w:rsidR="004C5A51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maisto 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produktai įgyja papildomo žavesio, jei tampa širdelės formos. Psichologė sako, kad tokiu atveju pasaldėja ne pats produktas, o jo prasmė.</w:t>
      </w:r>
      <w:r w:rsidR="005D04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4C5A51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Taip paprastas užkandis tampa miela smulkmena, kuria norisi dalintis. Mes „suvalgome“ ne tik skonį, bet ir simbolines asociacijas – dėmesį, rūpestingumą, švelnumą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“, – teigia J. Rybakovaitė.</w:t>
      </w:r>
    </w:p>
    <w:p w14:paraId="5BB24AE4" w14:textId="64F0E2CE" w:rsidR="00A81428" w:rsidRPr="00A06B07" w:rsidRDefault="00A81428" w:rsidP="00A81428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Ritualai, kurie vienija</w:t>
      </w:r>
    </w:p>
    <w:p w14:paraId="64ADDDE1" w14:textId="0B1179F3" w:rsidR="00A81428" w:rsidRPr="00A06B07" w:rsidRDefault="00A81428" w:rsidP="00A8142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Valentino dienos atributika traukia ne tik savo forma ar spalvomis – ji yra giliai įsišaknijęs socialinis ritualas, kuris žmonėms leidžia jaustis saugiai, priklausyti bendruomenei.</w:t>
      </w:r>
      <w:r w:rsidR="005D04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AD739D"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Tokia 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atributika sujungia tris dalykus vienu metu: socialinį ritualą, simbolinę kalbą ir labai paprastus kūniškus signalus“, – sako J. Rybakovaitė.</w:t>
      </w:r>
    </w:p>
    <w:p w14:paraId="32363ACE" w14:textId="388002F2" w:rsidR="00A81428" w:rsidRPr="00A06B07" w:rsidRDefault="00A81428" w:rsidP="00A8142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Net raudonos spalvos poveikis yra ne vien estetinis</w:t>
      </w:r>
      <w:r w:rsidR="005D04C2">
        <w:rPr>
          <w:rFonts w:ascii="Calibri" w:eastAsia="Times New Roman" w:hAnsi="Calibri" w:cs="Calibri"/>
          <w:kern w:val="0"/>
          <w:lang w:eastAsia="en-GB"/>
          <w14:ligatures w14:val="none"/>
        </w:rPr>
        <w:t>, anot psichologės,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tyrimai rodo, kad ji fiziškai padidina pulsą, kraujospūdį, sukelia sužadinimą. Raudona spalva ne tik traukia akį, bet ir skatina veikti, įsigyti, dovanoti.</w:t>
      </w:r>
    </w:p>
    <w:p w14:paraId="2BB80CDA" w14:textId="1F317C7B" w:rsidR="00A81428" w:rsidRPr="00A06B07" w:rsidRDefault="00A81428" w:rsidP="00A8142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„Širdis kaip jausmų centras yra labai sena metafora, o širdelė yra supaprastintas jos paveikslas. Tokie simboliai veikia todėl, kad kalba ne tik protui, bet ir gilesniam vaizdinių sluoksniui“, – aiškina </w:t>
      </w:r>
      <w:r w:rsidR="005D04C2">
        <w:rPr>
          <w:rFonts w:ascii="Calibri" w:eastAsia="Times New Roman" w:hAnsi="Calibri" w:cs="Calibri"/>
          <w:kern w:val="0"/>
          <w:lang w:eastAsia="en-GB"/>
          <w14:ligatures w14:val="none"/>
        </w:rPr>
        <w:t>pašnekovė</w:t>
      </w:r>
      <w:r w:rsidRPr="00A06B07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65528942" w14:textId="77777777" w:rsidR="00820A95" w:rsidRPr="00A06B07" w:rsidRDefault="00820A95" w:rsidP="0009219B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5A06EB35" w14:textId="77777777" w:rsidR="0009219B" w:rsidRPr="00A06B07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A06B07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75A31D26" w:rsidR="0009219B" w:rsidRPr="00A06B07" w:rsidRDefault="001259B1" w:rsidP="0009219B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A06B07">
        <w:rPr>
          <w:rFonts w:ascii="Calibri" w:hAnsi="Calibri" w:cs="Calibri"/>
          <w:i/>
          <w:iCs/>
          <w:sz w:val="18"/>
          <w:szCs w:val="18"/>
        </w:rPr>
        <w:t>L</w:t>
      </w:r>
      <w:r w:rsidR="0009219B" w:rsidRPr="00A06B07">
        <w:rPr>
          <w:rFonts w:ascii="Calibri" w:hAnsi="Calibri" w:cs="Calibri"/>
          <w:i/>
          <w:iCs/>
          <w:sz w:val="18"/>
          <w:szCs w:val="18"/>
        </w:rPr>
        <w:t xml:space="preserve">ietuviško prekybos tinklo „Maxima“ stiprybės – mažos kainos ir kruopščiai atrinktas </w:t>
      </w:r>
      <w:r w:rsidR="000C08D7" w:rsidRPr="00A06B07">
        <w:rPr>
          <w:rFonts w:ascii="Calibri" w:hAnsi="Calibri" w:cs="Calibri"/>
          <w:i/>
          <w:iCs/>
          <w:sz w:val="18"/>
          <w:szCs w:val="18"/>
        </w:rPr>
        <w:t>asortimentas</w:t>
      </w:r>
      <w:r w:rsidR="0009219B" w:rsidRPr="00A06B07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 w:rsidRPr="00A06B07">
        <w:rPr>
          <w:rFonts w:ascii="Calibri" w:hAnsi="Calibri" w:cs="Calibri"/>
          <w:i/>
          <w:iCs/>
          <w:sz w:val="18"/>
          <w:szCs w:val="18"/>
        </w:rPr>
        <w:t>os</w:t>
      </w:r>
      <w:r w:rsidR="0009219B" w:rsidRPr="00A06B07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A06B07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A06B07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A06B07">
        <w:rPr>
          <w:rFonts w:ascii="Calibri" w:hAnsi="Calibri" w:cs="Calibri"/>
          <w:sz w:val="18"/>
          <w:szCs w:val="18"/>
        </w:rPr>
        <w:t>:</w:t>
      </w:r>
    </w:p>
    <w:p w14:paraId="2AB29523" w14:textId="6A6669C0" w:rsidR="0009219B" w:rsidRPr="00A06B07" w:rsidRDefault="0009219B" w:rsidP="0009219B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A06B07">
        <w:rPr>
          <w:rFonts w:ascii="Calibri" w:hAnsi="Calibri" w:cs="Calibri"/>
          <w:sz w:val="18"/>
          <w:szCs w:val="18"/>
        </w:rPr>
        <w:t>El. paštas</w:t>
      </w:r>
      <w:r w:rsidRPr="00A06B07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0" w:history="1">
        <w:r w:rsidRPr="00A06B07">
          <w:rPr>
            <w:rStyle w:val="Hyperlink"/>
            <w:rFonts w:ascii="Calibri" w:hAnsi="Calibri" w:cs="Calibri"/>
            <w:sz w:val="18"/>
            <w:szCs w:val="18"/>
          </w:rPr>
          <w:t>komunikacija@maxima.lt</w:t>
        </w:r>
      </w:hyperlink>
      <w:r w:rsidRPr="00A06B07">
        <w:rPr>
          <w:rFonts w:ascii="Calibri" w:hAnsi="Calibri" w:cs="Calibri"/>
          <w:sz w:val="18"/>
          <w:szCs w:val="18"/>
          <w:u w:val="single"/>
        </w:rPr>
        <w:t xml:space="preserve"> </w:t>
      </w:r>
    </w:p>
    <w:p w14:paraId="4FD30A84" w14:textId="77777777" w:rsidR="0009219B" w:rsidRPr="00A06B07" w:rsidRDefault="0009219B" w:rsidP="0009219B">
      <w:pPr>
        <w:jc w:val="both"/>
        <w:rPr>
          <w:rFonts w:ascii="Calibri" w:hAnsi="Calibri" w:cs="Calibri"/>
          <w:sz w:val="18"/>
          <w:szCs w:val="18"/>
        </w:rPr>
      </w:pPr>
    </w:p>
    <w:sectPr w:rsidR="0009219B" w:rsidRPr="00A06B07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ECCD2" w14:textId="77777777" w:rsidR="004172B9" w:rsidRDefault="004172B9" w:rsidP="0009219B">
      <w:pPr>
        <w:spacing w:after="0" w:line="240" w:lineRule="auto"/>
      </w:pPr>
      <w:r>
        <w:separator/>
      </w:r>
    </w:p>
  </w:endnote>
  <w:endnote w:type="continuationSeparator" w:id="0">
    <w:p w14:paraId="45A6E838" w14:textId="77777777" w:rsidR="004172B9" w:rsidRDefault="004172B9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8E290" w14:textId="77777777" w:rsidR="004172B9" w:rsidRDefault="004172B9" w:rsidP="0009219B">
      <w:pPr>
        <w:spacing w:after="0" w:line="240" w:lineRule="auto"/>
      </w:pPr>
      <w:r>
        <w:separator/>
      </w:r>
    </w:p>
  </w:footnote>
  <w:footnote w:type="continuationSeparator" w:id="0">
    <w:p w14:paraId="031464EA" w14:textId="77777777" w:rsidR="004172B9" w:rsidRDefault="004172B9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426C7"/>
    <w:multiLevelType w:val="hybridMultilevel"/>
    <w:tmpl w:val="21564F34"/>
    <w:lvl w:ilvl="0" w:tplc="7A52F7E8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06D0"/>
    <w:multiLevelType w:val="hybridMultilevel"/>
    <w:tmpl w:val="108A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2D9"/>
    <w:rsid w:val="000162CB"/>
    <w:rsid w:val="000214A3"/>
    <w:rsid w:val="000225A5"/>
    <w:rsid w:val="00022C67"/>
    <w:rsid w:val="0003469D"/>
    <w:rsid w:val="000371D2"/>
    <w:rsid w:val="00054468"/>
    <w:rsid w:val="00067C47"/>
    <w:rsid w:val="00070527"/>
    <w:rsid w:val="0009219B"/>
    <w:rsid w:val="0009754E"/>
    <w:rsid w:val="000A227C"/>
    <w:rsid w:val="000C08D7"/>
    <w:rsid w:val="000C4024"/>
    <w:rsid w:val="000C4709"/>
    <w:rsid w:val="000C60DD"/>
    <w:rsid w:val="000D2B02"/>
    <w:rsid w:val="000E4850"/>
    <w:rsid w:val="00112F70"/>
    <w:rsid w:val="001259B1"/>
    <w:rsid w:val="00137787"/>
    <w:rsid w:val="00146734"/>
    <w:rsid w:val="00147A07"/>
    <w:rsid w:val="00155C42"/>
    <w:rsid w:val="0016507E"/>
    <w:rsid w:val="00174891"/>
    <w:rsid w:val="00177D00"/>
    <w:rsid w:val="001800A1"/>
    <w:rsid w:val="00187858"/>
    <w:rsid w:val="00187E09"/>
    <w:rsid w:val="00190F29"/>
    <w:rsid w:val="001A0021"/>
    <w:rsid w:val="001A26B6"/>
    <w:rsid w:val="001B0FE5"/>
    <w:rsid w:val="001E05CF"/>
    <w:rsid w:val="001F2C95"/>
    <w:rsid w:val="002072DF"/>
    <w:rsid w:val="00242A02"/>
    <w:rsid w:val="002A5C6E"/>
    <w:rsid w:val="002B196A"/>
    <w:rsid w:val="002B48DF"/>
    <w:rsid w:val="002B523D"/>
    <w:rsid w:val="002C7298"/>
    <w:rsid w:val="002D2D42"/>
    <w:rsid w:val="002D35AB"/>
    <w:rsid w:val="002D7AE4"/>
    <w:rsid w:val="003021EA"/>
    <w:rsid w:val="003109CC"/>
    <w:rsid w:val="00322857"/>
    <w:rsid w:val="003338C6"/>
    <w:rsid w:val="0033418B"/>
    <w:rsid w:val="003417BE"/>
    <w:rsid w:val="00343384"/>
    <w:rsid w:val="003566F0"/>
    <w:rsid w:val="0037492F"/>
    <w:rsid w:val="003A3036"/>
    <w:rsid w:val="003C1C70"/>
    <w:rsid w:val="003D6CF8"/>
    <w:rsid w:val="003E7A2C"/>
    <w:rsid w:val="003F19B6"/>
    <w:rsid w:val="004142D8"/>
    <w:rsid w:val="004172B9"/>
    <w:rsid w:val="0042230E"/>
    <w:rsid w:val="0046299E"/>
    <w:rsid w:val="0047655C"/>
    <w:rsid w:val="004A4445"/>
    <w:rsid w:val="004C069F"/>
    <w:rsid w:val="004C5A51"/>
    <w:rsid w:val="004D01AF"/>
    <w:rsid w:val="004D2FDB"/>
    <w:rsid w:val="005002DE"/>
    <w:rsid w:val="00523F9E"/>
    <w:rsid w:val="00525630"/>
    <w:rsid w:val="00533811"/>
    <w:rsid w:val="00537F2E"/>
    <w:rsid w:val="00544804"/>
    <w:rsid w:val="00552364"/>
    <w:rsid w:val="00565B9F"/>
    <w:rsid w:val="005B41F4"/>
    <w:rsid w:val="005D04C2"/>
    <w:rsid w:val="005F23FE"/>
    <w:rsid w:val="005F62AA"/>
    <w:rsid w:val="0061120D"/>
    <w:rsid w:val="00621D1F"/>
    <w:rsid w:val="00633E85"/>
    <w:rsid w:val="006408D9"/>
    <w:rsid w:val="00666D8D"/>
    <w:rsid w:val="006B0746"/>
    <w:rsid w:val="006D64EB"/>
    <w:rsid w:val="006E5C57"/>
    <w:rsid w:val="006F502D"/>
    <w:rsid w:val="00717D96"/>
    <w:rsid w:val="007214A0"/>
    <w:rsid w:val="007537FA"/>
    <w:rsid w:val="00757FAF"/>
    <w:rsid w:val="0076618D"/>
    <w:rsid w:val="007A74C2"/>
    <w:rsid w:val="007E35B4"/>
    <w:rsid w:val="007E566B"/>
    <w:rsid w:val="00820A95"/>
    <w:rsid w:val="00830AA3"/>
    <w:rsid w:val="0084117D"/>
    <w:rsid w:val="00843F2D"/>
    <w:rsid w:val="00853A34"/>
    <w:rsid w:val="00855583"/>
    <w:rsid w:val="0085738B"/>
    <w:rsid w:val="00860D1C"/>
    <w:rsid w:val="008674BB"/>
    <w:rsid w:val="00892566"/>
    <w:rsid w:val="0089335A"/>
    <w:rsid w:val="0089474B"/>
    <w:rsid w:val="008C3278"/>
    <w:rsid w:val="008C5880"/>
    <w:rsid w:val="008C70E8"/>
    <w:rsid w:val="008D0293"/>
    <w:rsid w:val="008D3DB8"/>
    <w:rsid w:val="00900F1F"/>
    <w:rsid w:val="00902BE8"/>
    <w:rsid w:val="009171A1"/>
    <w:rsid w:val="0093322A"/>
    <w:rsid w:val="009522F2"/>
    <w:rsid w:val="009575BE"/>
    <w:rsid w:val="00962522"/>
    <w:rsid w:val="00962789"/>
    <w:rsid w:val="00964DCC"/>
    <w:rsid w:val="009740A2"/>
    <w:rsid w:val="009908D4"/>
    <w:rsid w:val="00993D50"/>
    <w:rsid w:val="009A404A"/>
    <w:rsid w:val="009A6487"/>
    <w:rsid w:val="009B2BCC"/>
    <w:rsid w:val="009D6407"/>
    <w:rsid w:val="009E42DE"/>
    <w:rsid w:val="009F6F8F"/>
    <w:rsid w:val="009F7922"/>
    <w:rsid w:val="00A06B07"/>
    <w:rsid w:val="00A81428"/>
    <w:rsid w:val="00A9034E"/>
    <w:rsid w:val="00A952BC"/>
    <w:rsid w:val="00AA0F37"/>
    <w:rsid w:val="00AA696F"/>
    <w:rsid w:val="00AB0346"/>
    <w:rsid w:val="00AB2CD0"/>
    <w:rsid w:val="00AC16DA"/>
    <w:rsid w:val="00AD21D2"/>
    <w:rsid w:val="00AD739D"/>
    <w:rsid w:val="00AD77CA"/>
    <w:rsid w:val="00AF0D0D"/>
    <w:rsid w:val="00B2169C"/>
    <w:rsid w:val="00B24BAF"/>
    <w:rsid w:val="00B322EE"/>
    <w:rsid w:val="00B702DC"/>
    <w:rsid w:val="00BA1973"/>
    <w:rsid w:val="00BA544E"/>
    <w:rsid w:val="00BA7165"/>
    <w:rsid w:val="00BC2B81"/>
    <w:rsid w:val="00BC44ED"/>
    <w:rsid w:val="00BF31DF"/>
    <w:rsid w:val="00BF5676"/>
    <w:rsid w:val="00C155F2"/>
    <w:rsid w:val="00C15AF6"/>
    <w:rsid w:val="00C24077"/>
    <w:rsid w:val="00C32C11"/>
    <w:rsid w:val="00C40D1E"/>
    <w:rsid w:val="00C44477"/>
    <w:rsid w:val="00C540E2"/>
    <w:rsid w:val="00C57B10"/>
    <w:rsid w:val="00C73B22"/>
    <w:rsid w:val="00C971A2"/>
    <w:rsid w:val="00CB26E6"/>
    <w:rsid w:val="00CB2C7A"/>
    <w:rsid w:val="00CE70A7"/>
    <w:rsid w:val="00D04173"/>
    <w:rsid w:val="00D048A5"/>
    <w:rsid w:val="00D27DF2"/>
    <w:rsid w:val="00D348E1"/>
    <w:rsid w:val="00D40112"/>
    <w:rsid w:val="00D45813"/>
    <w:rsid w:val="00D473DF"/>
    <w:rsid w:val="00D666AD"/>
    <w:rsid w:val="00D949C6"/>
    <w:rsid w:val="00DA600A"/>
    <w:rsid w:val="00DB22D9"/>
    <w:rsid w:val="00DB2730"/>
    <w:rsid w:val="00DB4651"/>
    <w:rsid w:val="00DC1033"/>
    <w:rsid w:val="00E15F44"/>
    <w:rsid w:val="00E26495"/>
    <w:rsid w:val="00E7196B"/>
    <w:rsid w:val="00EA2037"/>
    <w:rsid w:val="00EA3445"/>
    <w:rsid w:val="00EA6C5D"/>
    <w:rsid w:val="00EF1CDB"/>
    <w:rsid w:val="00F53169"/>
    <w:rsid w:val="00F60DDA"/>
    <w:rsid w:val="00F94607"/>
    <w:rsid w:val="00FB0DBD"/>
    <w:rsid w:val="00FD7324"/>
    <w:rsid w:val="00FE7E59"/>
    <w:rsid w:val="1FF87417"/>
    <w:rsid w:val="40C45064"/>
    <w:rsid w:val="483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B354"/>
  <w15:chartTrackingRefBased/>
  <w15:docId w15:val="{291B51CF-1493-46BD-8D65-7AA34D2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7D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7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A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munikacija@max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29AB90BF3112F4F83F4B7EA629871AB" ma:contentTypeVersion="16" ma:contentTypeDescription="Kurkite naują dokumentą." ma:contentTypeScope="" ma:versionID="bb3d7e174f251b742956d5a4aa3b8458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d4131531cf1458ec0125c8a03149dba7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Props1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E04AD-76D1-4D8F-B395-0D720CEAD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05231-9CCB-4677-B199-DDC6A93BAA9D}">
  <ds:schemaRefs>
    <ds:schemaRef ds:uri="http://purl.org/dc/elements/1.1/"/>
    <ds:schemaRef ds:uri="a4c0e14c-ec48-41fc-866f-a0e918f94965"/>
    <ds:schemaRef ds:uri="http://schemas.microsoft.com/office/2006/metadata/properties"/>
    <ds:schemaRef ds:uri="f8d12688-2e91-40ea-a2a5-c8f692f43520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705</Words>
  <Characters>4711</Characters>
  <Application>Microsoft Office Word</Application>
  <DocSecurity>0</DocSecurity>
  <Lines>98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mailto:komunikacija@maxima.lt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Ernesta Dulkiene</cp:lastModifiedBy>
  <cp:revision>4</cp:revision>
  <dcterms:created xsi:type="dcterms:W3CDTF">2026-02-03T15:56:00Z</dcterms:created>
  <dcterms:modified xsi:type="dcterms:W3CDTF">2026-02-04T08:25:00Z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  <property fmtid="{D5CDD505-2E9C-101B-9397-08002B2CF9AE}" pid="4" name="Order">
    <vt:r8>89000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