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F6FA" w14:textId="6A6A6136" w:rsidR="009F34BD" w:rsidRPr="00AE4E87" w:rsidRDefault="009F34BD" w:rsidP="00AE4E87">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A86710">
        <w:rPr>
          <w:rStyle w:val="ng-star-inserted1"/>
          <w:rFonts w:ascii="Times New Roman" w:eastAsiaTheme="majorEastAsia" w:hAnsi="Times New Roman" w:cs="Times New Roman"/>
          <w:b/>
          <w:bCs/>
          <w:lang w:eastAsia="en-GB"/>
        </w:rPr>
        <w:t>6</w:t>
      </w:r>
      <w:r w:rsidRPr="00866339">
        <w:rPr>
          <w:rStyle w:val="ng-star-inserted1"/>
          <w:rFonts w:ascii="Times New Roman" w:eastAsiaTheme="majorEastAsia" w:hAnsi="Times New Roman" w:cs="Times New Roman"/>
          <w:b/>
          <w:bCs/>
          <w:lang w:val="lt-LT" w:eastAsia="en-GB"/>
        </w:rPr>
        <w:t xml:space="preserve"> </w:t>
      </w:r>
      <w:r w:rsidR="00A86710">
        <w:rPr>
          <w:rStyle w:val="ng-star-inserted1"/>
          <w:rFonts w:ascii="Times New Roman" w:eastAsiaTheme="majorEastAsia" w:hAnsi="Times New Roman" w:cs="Times New Roman"/>
          <w:b/>
          <w:bCs/>
          <w:lang w:val="lt-LT" w:eastAsia="en-GB"/>
        </w:rPr>
        <w:t>0</w:t>
      </w:r>
      <w:r w:rsidR="00A86710">
        <w:rPr>
          <w:rStyle w:val="ng-star-inserted1"/>
          <w:rFonts w:ascii="Times New Roman" w:eastAsiaTheme="majorEastAsia" w:hAnsi="Times New Roman" w:cs="Times New Roman"/>
          <w:b/>
          <w:bCs/>
          <w:lang w:eastAsia="en-GB"/>
        </w:rPr>
        <w:t>1</w:t>
      </w:r>
      <w:r w:rsidR="00AE4E87">
        <w:rPr>
          <w:rStyle w:val="ng-star-inserted1"/>
          <w:rFonts w:ascii="Times New Roman" w:eastAsiaTheme="majorEastAsia" w:hAnsi="Times New Roman" w:cs="Times New Roman"/>
          <w:b/>
          <w:bCs/>
          <w:lang w:val="lt-LT" w:eastAsia="en-GB"/>
        </w:rPr>
        <w:t xml:space="preserve"> </w:t>
      </w:r>
      <w:r w:rsidR="00BB70E2">
        <w:rPr>
          <w:rStyle w:val="ng-star-inserted1"/>
          <w:rFonts w:ascii="Times New Roman" w:eastAsiaTheme="majorEastAsia" w:hAnsi="Times New Roman" w:cs="Times New Roman"/>
          <w:b/>
          <w:bCs/>
          <w:lang w:val="lt-LT" w:eastAsia="en-GB"/>
        </w:rPr>
        <w:t>2</w:t>
      </w:r>
      <w:r w:rsidR="00D07A22">
        <w:rPr>
          <w:rStyle w:val="ng-star-inserted1"/>
          <w:rFonts w:ascii="Times New Roman" w:eastAsiaTheme="majorEastAsia" w:hAnsi="Times New Roman" w:cs="Times New Roman"/>
          <w:b/>
          <w:bCs/>
          <w:lang w:eastAsia="en-GB"/>
        </w:rPr>
        <w:t>3</w:t>
      </w:r>
    </w:p>
    <w:p w14:paraId="21A0509C" w14:textId="77777777" w:rsidR="009F34BD" w:rsidRPr="00866339" w:rsidRDefault="009F34BD" w:rsidP="009F34BD">
      <w:pPr>
        <w:jc w:val="both"/>
        <w:rPr>
          <w:rStyle w:val="ng-star-inserted1"/>
          <w:rFonts w:ascii="Times New Roman" w:eastAsia="Times New Roman" w:hAnsi="Times New Roman" w:cs="Times New Roman"/>
          <w:lang w:val="lt-LT" w:eastAsia="en-GB"/>
        </w:rPr>
      </w:pPr>
    </w:p>
    <w:p w14:paraId="23982F0D" w14:textId="2EB3DC58" w:rsidR="00BB70E2" w:rsidRPr="00200657" w:rsidRDefault="00BB70E2" w:rsidP="00200657">
      <w:pPr>
        <w:jc w:val="center"/>
        <w:rPr>
          <w:rFonts w:ascii="Times New Roman" w:hAnsi="Times New Roman" w:cs="Times New Roman"/>
          <w:b/>
          <w:bCs/>
          <w:color w:val="000000"/>
        </w:rPr>
      </w:pPr>
      <w:proofErr w:type="spellStart"/>
      <w:r w:rsidRPr="00200657">
        <w:rPr>
          <w:rFonts w:ascii="Times New Roman" w:hAnsi="Times New Roman" w:cs="Times New Roman"/>
          <w:b/>
          <w:bCs/>
          <w:color w:val="000000"/>
        </w:rPr>
        <w:t>Dovilė</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Burgienė</w:t>
      </w:r>
      <w:proofErr w:type="spellEnd"/>
      <w:r w:rsidRPr="00200657">
        <w:rPr>
          <w:rFonts w:ascii="Times New Roman" w:hAnsi="Times New Roman" w:cs="Times New Roman"/>
          <w:b/>
          <w:bCs/>
          <w:color w:val="000000"/>
        </w:rPr>
        <w:t xml:space="preserve"> – </w:t>
      </w:r>
      <w:proofErr w:type="spellStart"/>
      <w:r w:rsidRPr="00200657">
        <w:rPr>
          <w:rFonts w:ascii="Times New Roman" w:hAnsi="Times New Roman" w:cs="Times New Roman"/>
          <w:b/>
          <w:bCs/>
          <w:color w:val="000000"/>
        </w:rPr>
        <w:t>apie</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lyderių</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mąstymą</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šis</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būdas</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padeda</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išvengti</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brangių</w:t>
      </w:r>
      <w:proofErr w:type="spellEnd"/>
      <w:r w:rsidRPr="00200657">
        <w:rPr>
          <w:rFonts w:ascii="Times New Roman" w:hAnsi="Times New Roman" w:cs="Times New Roman"/>
          <w:b/>
          <w:bCs/>
          <w:color w:val="000000"/>
        </w:rPr>
        <w:t xml:space="preserve"> </w:t>
      </w:r>
      <w:proofErr w:type="spellStart"/>
      <w:r w:rsidRPr="00200657">
        <w:rPr>
          <w:rFonts w:ascii="Times New Roman" w:hAnsi="Times New Roman" w:cs="Times New Roman"/>
          <w:b/>
          <w:bCs/>
          <w:color w:val="000000"/>
        </w:rPr>
        <w:t>klaidų</w:t>
      </w:r>
      <w:proofErr w:type="spellEnd"/>
    </w:p>
    <w:p w14:paraId="763E4FCC" w14:textId="77777777" w:rsidR="00BB70E2" w:rsidRDefault="00BB70E2" w:rsidP="00210605">
      <w:pPr>
        <w:jc w:val="both"/>
        <w:rPr>
          <w:rFonts w:ascii="Times New Roman" w:hAnsi="Times New Roman" w:cs="Times New Roman"/>
          <w:b/>
          <w:bCs/>
          <w:color w:val="000000"/>
        </w:rPr>
      </w:pPr>
    </w:p>
    <w:p w14:paraId="0E9A3281" w14:textId="71F3441F" w:rsidR="00210605" w:rsidRPr="005A3207" w:rsidRDefault="00BB70E2" w:rsidP="00210605">
      <w:pPr>
        <w:jc w:val="both"/>
        <w:rPr>
          <w:rFonts w:ascii="Times New Roman" w:hAnsi="Times New Roman" w:cs="Times New Roman"/>
          <w:b/>
          <w:bCs/>
          <w:color w:val="000000" w:themeColor="text1"/>
          <w:lang w:val="lt-LT"/>
        </w:rPr>
      </w:pPr>
      <w:r w:rsidRPr="005A3207">
        <w:rPr>
          <w:rFonts w:ascii="Times New Roman" w:hAnsi="Times New Roman" w:cs="Times New Roman"/>
          <w:b/>
          <w:bCs/>
          <w:color w:val="000000" w:themeColor="text1"/>
          <w:lang w:val="lt-LT"/>
        </w:rPr>
        <w:t xml:space="preserve">„Blogiausi sprendimai versle dažniausiai priimami ne dėl blogų ketinimų, o dėl neteisingo mąstymo“, – įsitikinusi žinoma teisininkė, advokatų kontoros </w:t>
      </w:r>
      <w:r w:rsidR="00897432">
        <w:rPr>
          <w:rFonts w:ascii="Times New Roman" w:hAnsi="Times New Roman" w:cs="Times New Roman"/>
          <w:b/>
          <w:bCs/>
          <w:color w:val="000000" w:themeColor="text1"/>
          <w:lang w:val="lt-LT"/>
        </w:rPr>
        <w:t>WALLESS</w:t>
      </w:r>
      <w:r w:rsidRPr="005A3207">
        <w:rPr>
          <w:rFonts w:ascii="Times New Roman" w:hAnsi="Times New Roman" w:cs="Times New Roman"/>
          <w:b/>
          <w:bCs/>
          <w:color w:val="000000" w:themeColor="text1"/>
          <w:lang w:val="lt-LT"/>
        </w:rPr>
        <w:t xml:space="preserve"> Lietuvos biuro vadovaujančioji partnerė ir Lietuvos verslo konfederacijos (LVK) viceprezidentė Dovilė Burgienė. Anot jos, nežinomybė, informacijos perteklius ir augantis spaudimas vadovams šiandien reikalauja ne greitų emocinių reakcijų, o struktūruoto mąstymo, gebėjimo vertinti rizikas ir priimti sprendimus remiantis faktais.</w:t>
      </w:r>
    </w:p>
    <w:p w14:paraId="675CC879" w14:textId="77777777" w:rsidR="00BB70E2" w:rsidRPr="005A3207" w:rsidRDefault="00BB70E2" w:rsidP="00210605">
      <w:pPr>
        <w:jc w:val="both"/>
        <w:rPr>
          <w:rFonts w:ascii="Times New Roman" w:hAnsi="Times New Roman" w:cs="Times New Roman"/>
          <w:color w:val="000000" w:themeColor="text1"/>
          <w:lang w:val="lt-LT"/>
        </w:rPr>
      </w:pPr>
    </w:p>
    <w:p w14:paraId="71CD3123" w14:textId="08D7AFF4" w:rsidR="00BB70E2" w:rsidRPr="005A3207" w:rsidRDefault="00BB70E2" w:rsidP="00210605">
      <w:pPr>
        <w:jc w:val="both"/>
        <w:rPr>
          <w:rFonts w:ascii="Times New Roman" w:hAnsi="Times New Roman" w:cs="Times New Roman"/>
          <w:color w:val="000000" w:themeColor="text1"/>
          <w:lang w:val="lt-LT"/>
        </w:rPr>
      </w:pPr>
      <w:r w:rsidRPr="005A3207">
        <w:rPr>
          <w:rFonts w:ascii="Times New Roman" w:hAnsi="Times New Roman" w:cs="Times New Roman"/>
          <w:color w:val="000000" w:themeColor="text1"/>
          <w:lang w:val="lt-LT"/>
        </w:rPr>
        <w:t>D. Burgienė pabrėžia, kad tokį struktūruotą požiūrį ji taiko ir praktikoje – teisinis, kritinis mąstymas bei darbas su scenarijais leidžia organizacijoms išlaikyti stabilumą net ir neracionaliame pasaulyje.</w:t>
      </w:r>
    </w:p>
    <w:p w14:paraId="49AB4FE5" w14:textId="77777777" w:rsidR="00210605" w:rsidRPr="00210605" w:rsidRDefault="00210605" w:rsidP="00210605">
      <w:pPr>
        <w:jc w:val="both"/>
        <w:rPr>
          <w:rFonts w:ascii="Times New Roman" w:hAnsi="Times New Roman" w:cs="Times New Roman"/>
          <w:lang w:val="lt-LT"/>
        </w:rPr>
      </w:pPr>
    </w:p>
    <w:p w14:paraId="4C24CDEC" w14:textId="5B928A3A" w:rsidR="00210605" w:rsidRPr="00210605" w:rsidRDefault="00210605" w:rsidP="00210605">
      <w:pPr>
        <w:jc w:val="both"/>
        <w:rPr>
          <w:rFonts w:ascii="Times New Roman" w:hAnsi="Times New Roman" w:cs="Times New Roman"/>
          <w:b/>
          <w:bCs/>
          <w:lang w:val="lt-LT"/>
        </w:rPr>
      </w:pPr>
      <w:r w:rsidRPr="00210605">
        <w:rPr>
          <w:rFonts w:ascii="Times New Roman" w:hAnsi="Times New Roman" w:cs="Times New Roman"/>
          <w:b/>
          <w:bCs/>
          <w:lang w:val="lt-LT"/>
        </w:rPr>
        <w:t>Teisininko mąstymo nauda verslo lyderiams</w:t>
      </w:r>
    </w:p>
    <w:p w14:paraId="3AFCA662" w14:textId="77777777" w:rsidR="00210605" w:rsidRPr="00210605" w:rsidRDefault="00210605" w:rsidP="00210605">
      <w:pPr>
        <w:jc w:val="both"/>
        <w:rPr>
          <w:rFonts w:ascii="Times New Roman" w:hAnsi="Times New Roman" w:cs="Times New Roman"/>
          <w:lang w:val="lt-LT"/>
        </w:rPr>
      </w:pPr>
    </w:p>
    <w:p w14:paraId="0987DAAB" w14:textId="2EAA6B06" w:rsidR="00210605" w:rsidRPr="00210605" w:rsidRDefault="00210605" w:rsidP="00210605">
      <w:pPr>
        <w:jc w:val="both"/>
        <w:rPr>
          <w:rFonts w:ascii="Times New Roman" w:hAnsi="Times New Roman" w:cs="Times New Roman"/>
          <w:lang w:val="lt-LT"/>
        </w:rPr>
      </w:pPr>
      <w:r w:rsidRPr="00210605">
        <w:rPr>
          <w:rFonts w:ascii="Times New Roman" w:hAnsi="Times New Roman" w:cs="Times New Roman"/>
          <w:lang w:val="lt-LT"/>
        </w:rPr>
        <w:t xml:space="preserve">Remdamasi naujausiomis </w:t>
      </w:r>
      <w:r>
        <w:rPr>
          <w:rFonts w:ascii="Times New Roman" w:hAnsi="Times New Roman" w:cs="Times New Roman"/>
          <w:lang w:val="lt-LT"/>
        </w:rPr>
        <w:t>„</w:t>
      </w:r>
      <w:r w:rsidRPr="00210605">
        <w:rPr>
          <w:rFonts w:ascii="Times New Roman" w:hAnsi="Times New Roman" w:cs="Times New Roman"/>
          <w:lang w:val="lt-LT"/>
        </w:rPr>
        <w:t>The Economist</w:t>
      </w:r>
      <w:r>
        <w:rPr>
          <w:rFonts w:ascii="Times New Roman" w:hAnsi="Times New Roman" w:cs="Times New Roman"/>
          <w:lang w:val="lt-LT"/>
        </w:rPr>
        <w:t>“</w:t>
      </w:r>
      <w:r w:rsidRPr="00210605">
        <w:rPr>
          <w:rFonts w:ascii="Times New Roman" w:hAnsi="Times New Roman" w:cs="Times New Roman"/>
          <w:lang w:val="lt-LT"/>
        </w:rPr>
        <w:t xml:space="preserve"> publikacijomis ir savo profesine patirtimi, D. Burgienė akcentavo, kad teisininko mąstymas versle veikia kaip strateginis įrankis. Jis leidžia sprendimus priimti remiantis faktais, vengiant emocinio „puolimo–gynybos“ ciklo, ir padeda dinamiškai vertinti situacijas, suprantant, jog informacija bei strategija projekto eigoje keisis.</w:t>
      </w:r>
    </w:p>
    <w:p w14:paraId="3BDC762A" w14:textId="77777777" w:rsidR="00210605" w:rsidRPr="00210605" w:rsidRDefault="00210605" w:rsidP="00210605">
      <w:pPr>
        <w:jc w:val="both"/>
        <w:rPr>
          <w:rFonts w:ascii="Times New Roman" w:hAnsi="Times New Roman" w:cs="Times New Roman"/>
          <w:lang w:val="lt-LT"/>
        </w:rPr>
      </w:pPr>
    </w:p>
    <w:p w14:paraId="13ADEAE6" w14:textId="77777777" w:rsidR="00210605" w:rsidRPr="00210605" w:rsidRDefault="00210605" w:rsidP="00210605">
      <w:pPr>
        <w:jc w:val="both"/>
        <w:rPr>
          <w:rFonts w:ascii="Times New Roman" w:hAnsi="Times New Roman" w:cs="Times New Roman"/>
          <w:lang w:val="lt-LT"/>
        </w:rPr>
      </w:pPr>
      <w:r w:rsidRPr="00210605">
        <w:rPr>
          <w:rFonts w:ascii="Times New Roman" w:hAnsi="Times New Roman" w:cs="Times New Roman"/>
          <w:lang w:val="lt-LT"/>
        </w:rPr>
        <w:t>Pasak jos, toks požiūris taip pat leidžia finansiškai modeliuoti rizikas, iš anksto „nulaužti“ sprendimus per kritinį filtrą ir į situacijas pažvelgti iš oponento perspektyvos. Tai didina sprendimų tvarumą ir padeda siekti realistiškų kompromisų. Šiame kontekste ji pabrėžė ir kolegialių valdymo organų – valdybų ar komitetų – svarbą, leidžiančią sprendimus išdiskutuoti dar ankstyvoje stadijoje.</w:t>
      </w:r>
    </w:p>
    <w:p w14:paraId="12193187" w14:textId="77777777" w:rsidR="00210605" w:rsidRPr="00210605" w:rsidRDefault="00210605" w:rsidP="00210605">
      <w:pPr>
        <w:jc w:val="both"/>
        <w:rPr>
          <w:rFonts w:ascii="Times New Roman" w:hAnsi="Times New Roman" w:cs="Times New Roman"/>
          <w:lang w:val="lt-LT"/>
        </w:rPr>
      </w:pPr>
    </w:p>
    <w:p w14:paraId="6B8DD5D1" w14:textId="6F3F9EF4" w:rsidR="00210605" w:rsidRPr="00210605" w:rsidRDefault="00210605" w:rsidP="00210605">
      <w:pPr>
        <w:jc w:val="both"/>
        <w:rPr>
          <w:rFonts w:ascii="Times New Roman" w:hAnsi="Times New Roman" w:cs="Times New Roman"/>
          <w:lang w:val="lt-LT"/>
        </w:rPr>
      </w:pPr>
      <w:r w:rsidRPr="00210605">
        <w:rPr>
          <w:rFonts w:ascii="Times New Roman" w:hAnsi="Times New Roman" w:cs="Times New Roman"/>
          <w:lang w:val="lt-LT"/>
        </w:rPr>
        <w:t xml:space="preserve">Anot D. Burgienės, racionalumas šiandien nėra emocijų slopinimas – tai gebėjimas sprendimus grįsti faktais ir pasirengimu keliems galimiems scenarijams. </w:t>
      </w:r>
      <w:r w:rsidR="002D602B">
        <w:rPr>
          <w:rFonts w:ascii="Times New Roman" w:hAnsi="Times New Roman" w:cs="Times New Roman"/>
          <w:lang w:val="lt-LT"/>
        </w:rPr>
        <w:t>„</w:t>
      </w:r>
      <w:r w:rsidRPr="00210605">
        <w:rPr>
          <w:rFonts w:ascii="Times New Roman" w:hAnsi="Times New Roman" w:cs="Times New Roman"/>
          <w:lang w:val="lt-LT"/>
        </w:rPr>
        <w:t>Strategija negali būti statiška: ją būtina nuolat peržiūrėti, kritiškai testuoti ir adaptuoti dar prieš sprendimams pasiekiant rinką ar partnerius</w:t>
      </w:r>
      <w:r w:rsidR="002D602B">
        <w:rPr>
          <w:rFonts w:ascii="Times New Roman" w:hAnsi="Times New Roman" w:cs="Times New Roman"/>
          <w:lang w:val="lt-LT"/>
        </w:rPr>
        <w:t xml:space="preserve">“, </w:t>
      </w:r>
      <w:r w:rsidR="002D602B" w:rsidRPr="00210605">
        <w:rPr>
          <w:rFonts w:ascii="Times New Roman" w:hAnsi="Times New Roman" w:cs="Times New Roman"/>
          <w:lang w:val="lt-LT"/>
        </w:rPr>
        <w:t>–</w:t>
      </w:r>
      <w:r w:rsidR="002D602B">
        <w:rPr>
          <w:rFonts w:ascii="Times New Roman" w:hAnsi="Times New Roman" w:cs="Times New Roman"/>
          <w:lang w:val="lt-LT"/>
        </w:rPr>
        <w:t xml:space="preserve"> sako žinoma teisininkė.</w:t>
      </w:r>
    </w:p>
    <w:p w14:paraId="3B50A198" w14:textId="77777777" w:rsidR="00210605" w:rsidRPr="00210605" w:rsidRDefault="00210605" w:rsidP="00210605">
      <w:pPr>
        <w:jc w:val="both"/>
        <w:rPr>
          <w:rFonts w:ascii="Times New Roman" w:hAnsi="Times New Roman" w:cs="Times New Roman"/>
          <w:lang w:val="lt-LT"/>
        </w:rPr>
      </w:pPr>
    </w:p>
    <w:p w14:paraId="1F542900" w14:textId="41300932" w:rsidR="00210605" w:rsidRPr="00210605" w:rsidRDefault="00210605" w:rsidP="00210605">
      <w:pPr>
        <w:jc w:val="both"/>
        <w:rPr>
          <w:rFonts w:ascii="Times New Roman" w:hAnsi="Times New Roman" w:cs="Times New Roman"/>
          <w:b/>
          <w:bCs/>
          <w:lang w:val="lt-LT"/>
        </w:rPr>
      </w:pPr>
      <w:r w:rsidRPr="00210605">
        <w:rPr>
          <w:rFonts w:ascii="Times New Roman" w:hAnsi="Times New Roman" w:cs="Times New Roman"/>
          <w:b/>
          <w:bCs/>
          <w:lang w:val="lt-LT"/>
        </w:rPr>
        <w:t>Bendruomenės – verslo raumuo krizėse</w:t>
      </w:r>
    </w:p>
    <w:p w14:paraId="7AB5A43C" w14:textId="77777777" w:rsidR="00210605" w:rsidRPr="00210605" w:rsidRDefault="00210605" w:rsidP="00210605">
      <w:pPr>
        <w:jc w:val="both"/>
        <w:rPr>
          <w:rFonts w:ascii="Times New Roman" w:hAnsi="Times New Roman" w:cs="Times New Roman"/>
          <w:lang w:val="lt-LT"/>
        </w:rPr>
      </w:pPr>
    </w:p>
    <w:p w14:paraId="256A9DB1" w14:textId="44444BEE" w:rsidR="00210605" w:rsidRPr="00210605" w:rsidRDefault="00210605" w:rsidP="00210605">
      <w:pPr>
        <w:jc w:val="both"/>
        <w:rPr>
          <w:rFonts w:ascii="Times New Roman" w:hAnsi="Times New Roman" w:cs="Times New Roman"/>
          <w:lang w:val="lt-LT"/>
        </w:rPr>
      </w:pPr>
      <w:r w:rsidRPr="00210605">
        <w:rPr>
          <w:rFonts w:ascii="Times New Roman" w:hAnsi="Times New Roman" w:cs="Times New Roman"/>
          <w:lang w:val="lt-LT"/>
        </w:rPr>
        <w:t>Kalbėdama apie neapibrėžtą verslo aplinką, D. Burgienė pabrėž</w:t>
      </w:r>
      <w:r w:rsidR="002D602B">
        <w:rPr>
          <w:rFonts w:ascii="Times New Roman" w:hAnsi="Times New Roman" w:cs="Times New Roman"/>
          <w:lang w:val="lt-LT"/>
        </w:rPr>
        <w:t>ia</w:t>
      </w:r>
      <w:r w:rsidRPr="00210605">
        <w:rPr>
          <w:rFonts w:ascii="Times New Roman" w:hAnsi="Times New Roman" w:cs="Times New Roman"/>
          <w:lang w:val="lt-LT"/>
        </w:rPr>
        <w:t xml:space="preserve"> bendruomenių reikšmę. Pasak jos, stiprybė dažnai slypi ne tik pačioje įmonėje, bet ir jos santykiuose su klientais, darbuotojais, partneriais bei industrijos asociacijomis. Dalyvavimas platesniuose tinkluose padeda matyti platesnį vaizdą ir mokytis iš kitų patirčių dar prieš susiduriant su krize.</w:t>
      </w:r>
    </w:p>
    <w:p w14:paraId="06304793" w14:textId="77777777" w:rsidR="00210605" w:rsidRPr="00210605" w:rsidRDefault="00210605" w:rsidP="00210605">
      <w:pPr>
        <w:jc w:val="both"/>
        <w:rPr>
          <w:rFonts w:ascii="Times New Roman" w:hAnsi="Times New Roman" w:cs="Times New Roman"/>
          <w:lang w:val="lt-LT"/>
        </w:rPr>
      </w:pPr>
    </w:p>
    <w:p w14:paraId="2803D986" w14:textId="77777777" w:rsidR="002D602B" w:rsidRDefault="00210605" w:rsidP="00210605">
      <w:pPr>
        <w:jc w:val="both"/>
        <w:rPr>
          <w:rFonts w:ascii="Times New Roman" w:hAnsi="Times New Roman" w:cs="Times New Roman"/>
          <w:lang w:val="lt-LT"/>
        </w:rPr>
      </w:pPr>
      <w:r w:rsidRPr="00210605">
        <w:rPr>
          <w:rFonts w:ascii="Times New Roman" w:hAnsi="Times New Roman" w:cs="Times New Roman"/>
          <w:lang w:val="lt-LT"/>
        </w:rPr>
        <w:t xml:space="preserve">„Tele2 Verslui“ konferencijoje „Žvilgsnis į 2026: tendencijos ir prioritetai verslui“ ji pateikė pavyzdį iš privačios medicinos sektoriaus, kur dialogas ir organizacinis įdirbis leido pasiekti strateginį kompromisą su Sveikatos apsaugos ministerija </w:t>
      </w:r>
      <w:r>
        <w:rPr>
          <w:rFonts w:ascii="Times New Roman" w:hAnsi="Times New Roman" w:cs="Times New Roman"/>
          <w:lang w:val="lt-LT"/>
        </w:rPr>
        <w:t xml:space="preserve">(SAM) </w:t>
      </w:r>
      <w:r w:rsidRPr="00210605">
        <w:rPr>
          <w:rFonts w:ascii="Times New Roman" w:hAnsi="Times New Roman" w:cs="Times New Roman"/>
          <w:lang w:val="lt-LT"/>
        </w:rPr>
        <w:t xml:space="preserve">ir išsaugoti rinkos veikimą. </w:t>
      </w:r>
    </w:p>
    <w:p w14:paraId="7F52BD44" w14:textId="77777777" w:rsidR="002D602B" w:rsidRDefault="002D602B" w:rsidP="00210605">
      <w:pPr>
        <w:jc w:val="both"/>
        <w:rPr>
          <w:rFonts w:ascii="Times New Roman" w:hAnsi="Times New Roman" w:cs="Times New Roman"/>
          <w:lang w:val="lt-LT"/>
        </w:rPr>
      </w:pPr>
    </w:p>
    <w:p w14:paraId="053695B1" w14:textId="36BCAD57" w:rsidR="00210605" w:rsidRPr="00210605" w:rsidRDefault="00210605" w:rsidP="00210605">
      <w:pPr>
        <w:jc w:val="both"/>
        <w:rPr>
          <w:rFonts w:ascii="Times New Roman" w:hAnsi="Times New Roman" w:cs="Times New Roman"/>
          <w:lang w:val="lt-LT"/>
        </w:rPr>
      </w:pPr>
      <w:r w:rsidRPr="00210605">
        <w:rPr>
          <w:rFonts w:ascii="Times New Roman" w:hAnsi="Times New Roman" w:cs="Times New Roman"/>
          <w:lang w:val="lt-LT"/>
        </w:rPr>
        <w:t>Pasak jos, krizių metu klientai, darbuotojų organizacijos ar industrijos partneriai dažnai tampa stipresniu įtakos balsu nei pati įmonė.</w:t>
      </w:r>
    </w:p>
    <w:p w14:paraId="1A195F20" w14:textId="77777777" w:rsidR="00210605" w:rsidRPr="00210605" w:rsidRDefault="00210605" w:rsidP="00210605">
      <w:pPr>
        <w:jc w:val="both"/>
        <w:rPr>
          <w:rFonts w:ascii="Times New Roman" w:hAnsi="Times New Roman" w:cs="Times New Roman"/>
          <w:lang w:val="lt-LT"/>
        </w:rPr>
      </w:pPr>
    </w:p>
    <w:p w14:paraId="5A630E76" w14:textId="5B948AD9" w:rsidR="00210605" w:rsidRPr="00210605" w:rsidRDefault="00210605" w:rsidP="00210605">
      <w:pPr>
        <w:jc w:val="both"/>
        <w:rPr>
          <w:rFonts w:ascii="Times New Roman" w:hAnsi="Times New Roman" w:cs="Times New Roman"/>
          <w:b/>
          <w:bCs/>
          <w:lang w:val="lt-LT"/>
        </w:rPr>
      </w:pPr>
      <w:r w:rsidRPr="00210605">
        <w:rPr>
          <w:rFonts w:ascii="Times New Roman" w:hAnsi="Times New Roman" w:cs="Times New Roman"/>
          <w:b/>
          <w:bCs/>
          <w:lang w:val="lt-LT"/>
        </w:rPr>
        <w:t>„Smart following“ ir augimas</w:t>
      </w:r>
    </w:p>
    <w:p w14:paraId="252EBBC8" w14:textId="77777777" w:rsidR="00210605" w:rsidRPr="00210605" w:rsidRDefault="00210605" w:rsidP="00210605">
      <w:pPr>
        <w:jc w:val="both"/>
        <w:rPr>
          <w:rFonts w:ascii="Times New Roman" w:hAnsi="Times New Roman" w:cs="Times New Roman"/>
          <w:lang w:val="lt-LT"/>
        </w:rPr>
      </w:pPr>
    </w:p>
    <w:p w14:paraId="0CE6A540" w14:textId="0D80A8D9" w:rsidR="00210605" w:rsidRPr="00210605" w:rsidRDefault="00210605" w:rsidP="00210605">
      <w:pPr>
        <w:jc w:val="both"/>
        <w:rPr>
          <w:rFonts w:ascii="Times New Roman" w:hAnsi="Times New Roman" w:cs="Times New Roman"/>
          <w:lang w:val="lt-LT"/>
        </w:rPr>
      </w:pPr>
      <w:r w:rsidRPr="00210605">
        <w:rPr>
          <w:rFonts w:ascii="Times New Roman" w:hAnsi="Times New Roman" w:cs="Times New Roman"/>
          <w:lang w:val="lt-LT"/>
        </w:rPr>
        <w:t xml:space="preserve">Kalbėdama kaip verslo įsigijimų </w:t>
      </w:r>
      <w:r w:rsidR="002D602B">
        <w:rPr>
          <w:rFonts w:ascii="Times New Roman" w:hAnsi="Times New Roman" w:cs="Times New Roman"/>
          <w:lang w:val="lt-LT"/>
        </w:rPr>
        <w:t xml:space="preserve">(angl. mergers &amp; acquisitions, M&amp;A) </w:t>
      </w:r>
      <w:r w:rsidRPr="00210605">
        <w:rPr>
          <w:rFonts w:ascii="Times New Roman" w:hAnsi="Times New Roman" w:cs="Times New Roman"/>
          <w:lang w:val="lt-LT"/>
        </w:rPr>
        <w:t>ir investicijų ekspertė, D. Burgienė pabrėž</w:t>
      </w:r>
      <w:r w:rsidR="002D602B">
        <w:rPr>
          <w:rFonts w:ascii="Times New Roman" w:hAnsi="Times New Roman" w:cs="Times New Roman"/>
          <w:lang w:val="lt-LT"/>
        </w:rPr>
        <w:t>ia</w:t>
      </w:r>
      <w:r w:rsidRPr="00210605">
        <w:rPr>
          <w:rFonts w:ascii="Times New Roman" w:hAnsi="Times New Roman" w:cs="Times New Roman"/>
          <w:lang w:val="lt-LT"/>
        </w:rPr>
        <w:t>, kad daugelis sėkmingų Lietuvos ir regiono technologijų verslų gimė kaip atsakas į kibernetines, reguliacines ar geopolitines problemas. Ji ragin</w:t>
      </w:r>
      <w:r w:rsidR="002D602B">
        <w:rPr>
          <w:rFonts w:ascii="Times New Roman" w:hAnsi="Times New Roman" w:cs="Times New Roman"/>
          <w:lang w:val="lt-LT"/>
        </w:rPr>
        <w:t>a</w:t>
      </w:r>
      <w:r w:rsidRPr="00210605">
        <w:rPr>
          <w:rFonts w:ascii="Times New Roman" w:hAnsi="Times New Roman" w:cs="Times New Roman"/>
          <w:lang w:val="lt-LT"/>
        </w:rPr>
        <w:t xml:space="preserve"> verslus greitai testuoti tendencijas ir nebijoti būti „smart follower“ – perimti ir sparčiai pritaikyti jau veikiančius sprendimus.</w:t>
      </w:r>
    </w:p>
    <w:p w14:paraId="075E4791" w14:textId="77777777" w:rsidR="00210605" w:rsidRPr="00210605" w:rsidRDefault="00210605" w:rsidP="00210605">
      <w:pPr>
        <w:jc w:val="both"/>
        <w:rPr>
          <w:rFonts w:ascii="Times New Roman" w:hAnsi="Times New Roman" w:cs="Times New Roman"/>
          <w:lang w:val="lt-LT"/>
        </w:rPr>
      </w:pPr>
    </w:p>
    <w:p w14:paraId="46EC4BCF" w14:textId="77777777" w:rsidR="00210605" w:rsidRPr="00210605" w:rsidRDefault="00210605" w:rsidP="00210605">
      <w:pPr>
        <w:jc w:val="both"/>
        <w:rPr>
          <w:rFonts w:ascii="Times New Roman" w:hAnsi="Times New Roman" w:cs="Times New Roman"/>
          <w:lang w:val="lt-LT"/>
        </w:rPr>
      </w:pPr>
      <w:r w:rsidRPr="00210605">
        <w:rPr>
          <w:rFonts w:ascii="Times New Roman" w:hAnsi="Times New Roman" w:cs="Times New Roman"/>
          <w:lang w:val="lt-LT"/>
        </w:rPr>
        <w:t>Anot jos, investuotojai neturėtų būti suvokiami kaip grėsmė – jie neperima steigėjų vaidmens, o stiprina viziją, kritinį mąstymą ir sprendimų priėmimo greitį.</w:t>
      </w:r>
    </w:p>
    <w:p w14:paraId="72251EA3" w14:textId="77777777" w:rsidR="00210605" w:rsidRPr="00210605" w:rsidRDefault="00210605" w:rsidP="00210605">
      <w:pPr>
        <w:jc w:val="both"/>
        <w:rPr>
          <w:rFonts w:ascii="Times New Roman" w:hAnsi="Times New Roman" w:cs="Times New Roman"/>
          <w:lang w:val="lt-LT"/>
        </w:rPr>
      </w:pPr>
    </w:p>
    <w:p w14:paraId="2B542C14" w14:textId="4E6CCB78" w:rsidR="00210605" w:rsidRDefault="00210605" w:rsidP="00210605">
      <w:pPr>
        <w:jc w:val="both"/>
        <w:rPr>
          <w:rFonts w:ascii="Times New Roman" w:hAnsi="Times New Roman" w:cs="Times New Roman"/>
          <w:lang w:val="lt-LT"/>
        </w:rPr>
      </w:pPr>
      <w:r w:rsidRPr="00210605">
        <w:rPr>
          <w:rFonts w:ascii="Times New Roman" w:hAnsi="Times New Roman" w:cs="Times New Roman"/>
          <w:lang w:val="lt-LT"/>
        </w:rPr>
        <w:t xml:space="preserve">D. Burgienė </w:t>
      </w:r>
      <w:r w:rsidR="002D602B">
        <w:rPr>
          <w:rFonts w:ascii="Times New Roman" w:hAnsi="Times New Roman" w:cs="Times New Roman"/>
          <w:lang w:val="lt-LT"/>
        </w:rPr>
        <w:t>ragina</w:t>
      </w:r>
      <w:r w:rsidRPr="00210605">
        <w:rPr>
          <w:rFonts w:ascii="Times New Roman" w:hAnsi="Times New Roman" w:cs="Times New Roman"/>
          <w:lang w:val="lt-LT"/>
        </w:rPr>
        <w:t xml:space="preserve"> lyderius veikti greičiau nei abejonės, nebijoti atsisakyti neveikiančių idėjų ir mokytis iš nesėkmių. „Kažkas gali nepavykti, bet tai nėra pabaiga – tai pamoka, leidžianti augti tiems, kurie nebijo judėti pirmyn“, – sak</w:t>
      </w:r>
      <w:r w:rsidR="002D602B">
        <w:rPr>
          <w:rFonts w:ascii="Times New Roman" w:hAnsi="Times New Roman" w:cs="Times New Roman"/>
          <w:lang w:val="lt-LT"/>
        </w:rPr>
        <w:t>o</w:t>
      </w:r>
      <w:r w:rsidRPr="00210605">
        <w:rPr>
          <w:rFonts w:ascii="Times New Roman" w:hAnsi="Times New Roman" w:cs="Times New Roman"/>
          <w:lang w:val="lt-LT"/>
        </w:rPr>
        <w:t xml:space="preserve"> ji.</w:t>
      </w:r>
    </w:p>
    <w:p w14:paraId="41373434" w14:textId="77777777" w:rsidR="00210605" w:rsidRPr="00210605" w:rsidRDefault="00210605" w:rsidP="00210605">
      <w:pPr>
        <w:jc w:val="both"/>
        <w:rPr>
          <w:rFonts w:ascii="Times New Roman" w:hAnsi="Times New Roman" w:cs="Times New Roman"/>
          <w:lang w:val="lt-LT"/>
        </w:rPr>
      </w:pPr>
    </w:p>
    <w:p w14:paraId="44E0BDE8" w14:textId="77777777" w:rsidR="00210605" w:rsidRDefault="00210605" w:rsidP="00210605">
      <w:pPr>
        <w:jc w:val="both"/>
        <w:rPr>
          <w:rFonts w:ascii="Times New Roman" w:hAnsi="Times New Roman" w:cs="Times New Roman"/>
          <w:b/>
          <w:bCs/>
          <w:lang w:val="lt-LT"/>
        </w:rPr>
      </w:pPr>
    </w:p>
    <w:p w14:paraId="68E82761" w14:textId="572BC2E5" w:rsidR="00EB38C6" w:rsidRPr="003012DF" w:rsidRDefault="00EB38C6" w:rsidP="00210605">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DC03" w14:textId="77777777" w:rsidR="000B58E4" w:rsidRDefault="000B58E4" w:rsidP="007B3ED5">
      <w:r>
        <w:separator/>
      </w:r>
    </w:p>
  </w:endnote>
  <w:endnote w:type="continuationSeparator" w:id="0">
    <w:p w14:paraId="4919C6AF" w14:textId="77777777" w:rsidR="000B58E4" w:rsidRDefault="000B58E4"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3D3E" w14:textId="77777777" w:rsidR="000B58E4" w:rsidRDefault="000B58E4" w:rsidP="007B3ED5">
      <w:r>
        <w:separator/>
      </w:r>
    </w:p>
  </w:footnote>
  <w:footnote w:type="continuationSeparator" w:id="0">
    <w:p w14:paraId="3E64CA2A" w14:textId="77777777" w:rsidR="000B58E4" w:rsidRDefault="000B58E4"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FC602F"/>
    <w:multiLevelType w:val="hybridMultilevel"/>
    <w:tmpl w:val="87B0F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0"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7"/>
  </w:num>
  <w:num w:numId="2" w16cid:durableId="1427919125">
    <w:abstractNumId w:val="26"/>
  </w:num>
  <w:num w:numId="3" w16cid:durableId="1973705077">
    <w:abstractNumId w:val="15"/>
  </w:num>
  <w:num w:numId="4" w16cid:durableId="1656031013">
    <w:abstractNumId w:val="18"/>
  </w:num>
  <w:num w:numId="5" w16cid:durableId="1767068382">
    <w:abstractNumId w:val="23"/>
  </w:num>
  <w:num w:numId="6" w16cid:durableId="126237990">
    <w:abstractNumId w:val="9"/>
  </w:num>
  <w:num w:numId="7" w16cid:durableId="435372773">
    <w:abstractNumId w:val="28"/>
  </w:num>
  <w:num w:numId="8" w16cid:durableId="632057513">
    <w:abstractNumId w:val="8"/>
  </w:num>
  <w:num w:numId="9" w16cid:durableId="1143884249">
    <w:abstractNumId w:val="1"/>
  </w:num>
  <w:num w:numId="10" w16cid:durableId="1584606910">
    <w:abstractNumId w:val="30"/>
  </w:num>
  <w:num w:numId="11" w16cid:durableId="961301403">
    <w:abstractNumId w:val="17"/>
  </w:num>
  <w:num w:numId="12" w16cid:durableId="1970627163">
    <w:abstractNumId w:val="0"/>
  </w:num>
  <w:num w:numId="13" w16cid:durableId="432555674">
    <w:abstractNumId w:val="24"/>
  </w:num>
  <w:num w:numId="14" w16cid:durableId="789322156">
    <w:abstractNumId w:val="14"/>
  </w:num>
  <w:num w:numId="15" w16cid:durableId="2042051613">
    <w:abstractNumId w:val="25"/>
  </w:num>
  <w:num w:numId="16" w16cid:durableId="1286039883">
    <w:abstractNumId w:val="13"/>
  </w:num>
  <w:num w:numId="17" w16cid:durableId="1941713656">
    <w:abstractNumId w:val="6"/>
  </w:num>
  <w:num w:numId="18" w16cid:durableId="800270275">
    <w:abstractNumId w:val="4"/>
  </w:num>
  <w:num w:numId="19" w16cid:durableId="60753862">
    <w:abstractNumId w:val="31"/>
  </w:num>
  <w:num w:numId="20" w16cid:durableId="87967265">
    <w:abstractNumId w:val="19"/>
  </w:num>
  <w:num w:numId="21" w16cid:durableId="588580105">
    <w:abstractNumId w:val="22"/>
  </w:num>
  <w:num w:numId="22" w16cid:durableId="1403403453">
    <w:abstractNumId w:val="29"/>
  </w:num>
  <w:num w:numId="23" w16cid:durableId="1868327220">
    <w:abstractNumId w:val="21"/>
  </w:num>
  <w:num w:numId="24" w16cid:durableId="1649893446">
    <w:abstractNumId w:val="11"/>
  </w:num>
  <w:num w:numId="25" w16cid:durableId="285548993">
    <w:abstractNumId w:val="16"/>
  </w:num>
  <w:num w:numId="26" w16cid:durableId="1385833280">
    <w:abstractNumId w:val="3"/>
  </w:num>
  <w:num w:numId="27" w16cid:durableId="1202401628">
    <w:abstractNumId w:val="5"/>
  </w:num>
  <w:num w:numId="28" w16cid:durableId="2108772531">
    <w:abstractNumId w:val="27"/>
  </w:num>
  <w:num w:numId="29" w16cid:durableId="78064733">
    <w:abstractNumId w:val="20"/>
  </w:num>
  <w:num w:numId="30" w16cid:durableId="1058625688">
    <w:abstractNumId w:val="12"/>
  </w:num>
  <w:num w:numId="31" w16cid:durableId="1441101091">
    <w:abstractNumId w:val="2"/>
  </w:num>
  <w:num w:numId="32" w16cid:durableId="438336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61E8D"/>
    <w:rsid w:val="00070744"/>
    <w:rsid w:val="000723A1"/>
    <w:rsid w:val="0007340A"/>
    <w:rsid w:val="00074F5A"/>
    <w:rsid w:val="00075559"/>
    <w:rsid w:val="00075561"/>
    <w:rsid w:val="00081039"/>
    <w:rsid w:val="00081EEA"/>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8E4"/>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40E3"/>
    <w:rsid w:val="001B5D48"/>
    <w:rsid w:val="001B7648"/>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657"/>
    <w:rsid w:val="002007D3"/>
    <w:rsid w:val="00210605"/>
    <w:rsid w:val="00210E75"/>
    <w:rsid w:val="002114A4"/>
    <w:rsid w:val="002125A6"/>
    <w:rsid w:val="00213723"/>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A28D1"/>
    <w:rsid w:val="002A2A06"/>
    <w:rsid w:val="002A6B4D"/>
    <w:rsid w:val="002A7131"/>
    <w:rsid w:val="002B2213"/>
    <w:rsid w:val="002B477A"/>
    <w:rsid w:val="002C0B5D"/>
    <w:rsid w:val="002C2022"/>
    <w:rsid w:val="002C2ADB"/>
    <w:rsid w:val="002C3C64"/>
    <w:rsid w:val="002C49EE"/>
    <w:rsid w:val="002D03BE"/>
    <w:rsid w:val="002D2226"/>
    <w:rsid w:val="002D2B34"/>
    <w:rsid w:val="002D2EFA"/>
    <w:rsid w:val="002D602B"/>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5292"/>
    <w:rsid w:val="004472DD"/>
    <w:rsid w:val="00451CB8"/>
    <w:rsid w:val="00453D85"/>
    <w:rsid w:val="0045525E"/>
    <w:rsid w:val="00461189"/>
    <w:rsid w:val="0046422A"/>
    <w:rsid w:val="00464446"/>
    <w:rsid w:val="00464672"/>
    <w:rsid w:val="00465D43"/>
    <w:rsid w:val="004668FE"/>
    <w:rsid w:val="004669FE"/>
    <w:rsid w:val="00467F75"/>
    <w:rsid w:val="00472C97"/>
    <w:rsid w:val="00474324"/>
    <w:rsid w:val="00477B2B"/>
    <w:rsid w:val="00481798"/>
    <w:rsid w:val="00482239"/>
    <w:rsid w:val="00484CF8"/>
    <w:rsid w:val="00490100"/>
    <w:rsid w:val="00491015"/>
    <w:rsid w:val="00492055"/>
    <w:rsid w:val="00493E68"/>
    <w:rsid w:val="00494F09"/>
    <w:rsid w:val="004963A2"/>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5EA3"/>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20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1BD"/>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1B64"/>
    <w:rsid w:val="00793E51"/>
    <w:rsid w:val="0079454B"/>
    <w:rsid w:val="00796212"/>
    <w:rsid w:val="00796508"/>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432"/>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EF0"/>
    <w:rsid w:val="009D2F91"/>
    <w:rsid w:val="009D3E39"/>
    <w:rsid w:val="009D3E86"/>
    <w:rsid w:val="009D474F"/>
    <w:rsid w:val="009E1F22"/>
    <w:rsid w:val="009E30A6"/>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740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86710"/>
    <w:rsid w:val="00A90722"/>
    <w:rsid w:val="00A9150C"/>
    <w:rsid w:val="00A91A81"/>
    <w:rsid w:val="00A93E8D"/>
    <w:rsid w:val="00A970DD"/>
    <w:rsid w:val="00AA0A78"/>
    <w:rsid w:val="00AA2301"/>
    <w:rsid w:val="00AA39A5"/>
    <w:rsid w:val="00AA3EE6"/>
    <w:rsid w:val="00AB1909"/>
    <w:rsid w:val="00AB3064"/>
    <w:rsid w:val="00AB329E"/>
    <w:rsid w:val="00AB49EA"/>
    <w:rsid w:val="00AB632F"/>
    <w:rsid w:val="00AB71A3"/>
    <w:rsid w:val="00AB741C"/>
    <w:rsid w:val="00AC0317"/>
    <w:rsid w:val="00AC07D4"/>
    <w:rsid w:val="00AC0F99"/>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B70E2"/>
    <w:rsid w:val="00BC0387"/>
    <w:rsid w:val="00BC0DEE"/>
    <w:rsid w:val="00BC0E4D"/>
    <w:rsid w:val="00BC0F70"/>
    <w:rsid w:val="00BC0F9F"/>
    <w:rsid w:val="00BC2337"/>
    <w:rsid w:val="00BC238B"/>
    <w:rsid w:val="00BC67C2"/>
    <w:rsid w:val="00BD005C"/>
    <w:rsid w:val="00BD100B"/>
    <w:rsid w:val="00BD3837"/>
    <w:rsid w:val="00BD3A62"/>
    <w:rsid w:val="00BD5BD0"/>
    <w:rsid w:val="00BE17DF"/>
    <w:rsid w:val="00BE3584"/>
    <w:rsid w:val="00BE7859"/>
    <w:rsid w:val="00BF180A"/>
    <w:rsid w:val="00BF77F9"/>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26BB"/>
    <w:rsid w:val="00C75DCF"/>
    <w:rsid w:val="00C767A5"/>
    <w:rsid w:val="00C777B7"/>
    <w:rsid w:val="00C84395"/>
    <w:rsid w:val="00C84E22"/>
    <w:rsid w:val="00C8722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07A22"/>
    <w:rsid w:val="00D14208"/>
    <w:rsid w:val="00D15C4B"/>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1FDB"/>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C0633"/>
    <w:rsid w:val="00EC07AA"/>
    <w:rsid w:val="00EC52C7"/>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BCBD6-D690-3A46-A037-0D8402DF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4</cp:revision>
  <dcterms:created xsi:type="dcterms:W3CDTF">2026-01-21T13:07:00Z</dcterms:created>
  <dcterms:modified xsi:type="dcterms:W3CDTF">2026-01-23T06:13:00Z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