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54CD" w14:textId="500E252B" w:rsidR="000010BB" w:rsidRDefault="000010BB" w:rsidP="0018717E">
      <w:pPr>
        <w:jc w:val="both"/>
        <w:rPr>
          <w:rFonts w:ascii="Times New Roman" w:hAnsi="Times New Roman" w:cs="Times New Roman"/>
          <w:b/>
          <w:bCs/>
          <w:sz w:val="28"/>
          <w:szCs w:val="28"/>
        </w:rPr>
      </w:pPr>
      <w:r w:rsidRPr="000010BB">
        <w:rPr>
          <w:rFonts w:ascii="Times New Roman" w:hAnsi="Times New Roman" w:cs="Times New Roman"/>
          <w:b/>
          <w:bCs/>
          <w:sz w:val="28"/>
          <w:szCs w:val="28"/>
        </w:rPr>
        <w:t>„Hero“ įsikūręs restoranas „Mylios“ kviečia prisiminti valgymo malonumą</w:t>
      </w:r>
      <w:r>
        <w:rPr>
          <w:rFonts w:ascii="Times New Roman" w:hAnsi="Times New Roman" w:cs="Times New Roman"/>
          <w:b/>
          <w:bCs/>
          <w:sz w:val="28"/>
          <w:szCs w:val="28"/>
        </w:rPr>
        <w:t xml:space="preserve"> </w:t>
      </w:r>
      <w:r w:rsidRPr="000010BB">
        <w:rPr>
          <w:rFonts w:ascii="Times New Roman" w:hAnsi="Times New Roman" w:cs="Times New Roman"/>
          <w:b/>
          <w:bCs/>
          <w:sz w:val="28"/>
          <w:szCs w:val="28"/>
        </w:rPr>
        <w:t>ir atrasti laiko sau</w:t>
      </w:r>
    </w:p>
    <w:p w14:paraId="4F2ABE45" w14:textId="66F1ADE7" w:rsidR="00F25124" w:rsidRPr="0018717E" w:rsidRDefault="6CA2276D" w:rsidP="0018717E">
      <w:pPr>
        <w:jc w:val="both"/>
        <w:rPr>
          <w:rFonts w:ascii="Times New Roman" w:hAnsi="Times New Roman" w:cs="Times New Roman"/>
          <w:b/>
          <w:bCs/>
        </w:rPr>
      </w:pPr>
      <w:r w:rsidRPr="6CA2276D">
        <w:rPr>
          <w:rFonts w:ascii="Times New Roman" w:hAnsi="Times New Roman" w:cs="Times New Roman"/>
          <w:b/>
          <w:bCs/>
        </w:rPr>
        <w:t xml:space="preserve">Šiuolaikinio žmogaus kasdienybė – nuolatinis bėgimas tarp užduočių, terminų ir susitikimų. Laikas tapo tokiu deficitu, kad net ir poilsis dažnai planuojamas taip pat kruopščiai, kaip dienos darbai. Tokiomis aplinkybėmis vis rečiau pavyksta stabtelti ir tiesiog pasimėgauti gyvenimu. „Mylios“, atvėrę duris verslo centre „Hero“, siūlo būtent tai. </w:t>
      </w:r>
    </w:p>
    <w:p w14:paraId="3F27291D" w14:textId="78A2A419" w:rsidR="00560938" w:rsidRPr="0018717E" w:rsidRDefault="6CA2276D" w:rsidP="4CB5DAD6">
      <w:pPr>
        <w:jc w:val="both"/>
        <w:rPr>
          <w:rFonts w:ascii="Times New Roman" w:hAnsi="Times New Roman" w:cs="Times New Roman"/>
        </w:rPr>
      </w:pPr>
      <w:r w:rsidRPr="6CA2276D">
        <w:rPr>
          <w:rFonts w:ascii="Times New Roman" w:hAnsi="Times New Roman" w:cs="Times New Roman"/>
        </w:rPr>
        <w:t xml:space="preserve">Naujajame restorane, kurį sukūrė virtuvės šefas ir verslininkas Donatas Dabrovolskas, skanus ir paprastas maistas tampa tik viena iš atsikvėpti bei atgauti pusiausvyrą padedančios patirties dalių. Lankytojams čia siūloma ne dar viena, eilinė pavalgymo erdvė, o iš naujo atrandamas džiaugsmas, kylantis iš paprastumo ir nuoširdumo.  </w:t>
      </w:r>
    </w:p>
    <w:p w14:paraId="6FD0F139" w14:textId="42E1A78C" w:rsidR="00406867" w:rsidRPr="0018717E" w:rsidRDefault="00247C96" w:rsidP="0018717E">
      <w:pPr>
        <w:jc w:val="both"/>
        <w:rPr>
          <w:rFonts w:ascii="Times New Roman" w:hAnsi="Times New Roman" w:cs="Times New Roman"/>
          <w:b/>
          <w:bCs/>
        </w:rPr>
      </w:pPr>
      <w:r w:rsidRPr="0018717E">
        <w:rPr>
          <w:rFonts w:ascii="Times New Roman" w:hAnsi="Times New Roman" w:cs="Times New Roman"/>
          <w:b/>
          <w:bCs/>
        </w:rPr>
        <w:t xml:space="preserve">Nauja erdvė, kurioje gera pabūti </w:t>
      </w:r>
    </w:p>
    <w:p w14:paraId="110D2F1B" w14:textId="116131A5" w:rsidR="00560938" w:rsidRPr="0018717E" w:rsidRDefault="4CB5DAD6" w:rsidP="4CB5DAD6">
      <w:pPr>
        <w:jc w:val="both"/>
        <w:rPr>
          <w:rFonts w:ascii="Times New Roman" w:hAnsi="Times New Roman" w:cs="Times New Roman"/>
        </w:rPr>
      </w:pPr>
      <w:r w:rsidRPr="4CB5DAD6">
        <w:rPr>
          <w:rFonts w:ascii="Times New Roman" w:hAnsi="Times New Roman" w:cs="Times New Roman"/>
        </w:rPr>
        <w:t xml:space="preserve">„Restoranas „Mylios“ gimė iš noro sukurti daugiasluoksnį maisto projektą, kuriame derėtų visos dienos ritualai – pusryčiai, pietūs, vakarienės, vakarėliai ir net maistas į namus. Tai – rezultatas daugybės metų pačių įvairiausių virtuvės projektų, kelionių, bendravimo su žmonėmis. „Myliose“ įgyvendintos pačios prasmingiausios tiek karališkų vakarienių, tiek gatvės maisto detalės: smulkūs ritualai, leidžiantys mėgautis akimirka ir atstumai, kuriuos nueiname su žmonėmis, su skoniu, su savimi“, – pasakoja D. Dabrovolskas. </w:t>
      </w:r>
    </w:p>
    <w:p w14:paraId="2C30E7DC" w14:textId="77777777" w:rsidR="00716968" w:rsidRPr="0018717E" w:rsidRDefault="00716968" w:rsidP="0018717E">
      <w:pPr>
        <w:jc w:val="both"/>
        <w:rPr>
          <w:rFonts w:ascii="Times New Roman" w:hAnsi="Times New Roman" w:cs="Times New Roman"/>
        </w:rPr>
      </w:pPr>
      <w:r w:rsidRPr="0018717E">
        <w:rPr>
          <w:rFonts w:ascii="Times New Roman" w:hAnsi="Times New Roman" w:cs="Times New Roman"/>
        </w:rPr>
        <w:t xml:space="preserve">„Myliose“ įgyvendinta idėja džiaugiasi ir „Realco“ komercinio NT vystymo vadovė Gintarė Žemaitė. </w:t>
      </w:r>
    </w:p>
    <w:p w14:paraId="6B3BB052" w14:textId="77777777" w:rsidR="00716968" w:rsidRPr="0018717E" w:rsidRDefault="00716968" w:rsidP="0018717E">
      <w:pPr>
        <w:jc w:val="both"/>
        <w:rPr>
          <w:rFonts w:ascii="Times New Roman" w:hAnsi="Times New Roman" w:cs="Times New Roman"/>
        </w:rPr>
      </w:pPr>
      <w:r w:rsidRPr="0018717E">
        <w:rPr>
          <w:rFonts w:ascii="Times New Roman" w:hAnsi="Times New Roman" w:cs="Times New Roman"/>
        </w:rPr>
        <w:t xml:space="preserve">„Naujasis restoranas pagal savo lėtumo, sąmoningumo, laiko sau koncepciją labai dera prie verslo centro „Hero“ sveikuomenės koncepcijos. Tiek emocinės, tiek fizinės sveikatos pagrindas yra rūpestis savimi, kurį mes skatiname daugybe inovatyvių sprendimų, įgyvendintų verslo centre“, – pabrėžia G. Žemaitė. </w:t>
      </w:r>
    </w:p>
    <w:p w14:paraId="0EED25B6" w14:textId="4D5D91D3" w:rsidR="007B7A7A" w:rsidRPr="0018717E" w:rsidRDefault="6A3C867A" w:rsidP="0018717E">
      <w:pPr>
        <w:jc w:val="both"/>
        <w:rPr>
          <w:rFonts w:ascii="Times New Roman" w:hAnsi="Times New Roman" w:cs="Times New Roman"/>
        </w:rPr>
      </w:pPr>
      <w:r w:rsidRPr="6A3C867A">
        <w:rPr>
          <w:rFonts w:ascii="Times New Roman" w:hAnsi="Times New Roman" w:cs="Times New Roman"/>
        </w:rPr>
        <w:t xml:space="preserve">Donatas įsitikinęs, kad šiuolaikiniame gyvenime sulėtinti tempą – pasak jo, „įsižeminti“ – yra būtina tiek kūnui, tiek protui. </w:t>
      </w:r>
    </w:p>
    <w:p w14:paraId="4B85FE7B" w14:textId="36EBB1DF" w:rsidR="00DD3884" w:rsidRPr="0018717E" w:rsidRDefault="046034AE" w:rsidP="0018717E">
      <w:pPr>
        <w:jc w:val="both"/>
        <w:rPr>
          <w:rFonts w:ascii="Times New Roman" w:hAnsi="Times New Roman" w:cs="Times New Roman"/>
        </w:rPr>
      </w:pPr>
      <w:r w:rsidRPr="046034AE">
        <w:rPr>
          <w:rFonts w:ascii="Times New Roman" w:hAnsi="Times New Roman" w:cs="Times New Roman"/>
        </w:rPr>
        <w:t xml:space="preserve">„Dabar visi nuolat bėgame, skubame. Pietų kontekste vis labiau populiarėja </w:t>
      </w:r>
      <w:r w:rsidRPr="046034AE">
        <w:rPr>
          <w:rFonts w:ascii="Times New Roman" w:hAnsi="Times New Roman" w:cs="Times New Roman"/>
          <w:i/>
          <w:iCs/>
        </w:rPr>
        <w:t>griebi ir varai</w:t>
      </w:r>
      <w:r w:rsidRPr="046034AE">
        <w:rPr>
          <w:rFonts w:ascii="Times New Roman" w:hAnsi="Times New Roman" w:cs="Times New Roman"/>
        </w:rPr>
        <w:t xml:space="preserve"> (angl.: </w:t>
      </w:r>
      <w:r w:rsidRPr="046034AE">
        <w:rPr>
          <w:rFonts w:ascii="Times New Roman" w:hAnsi="Times New Roman" w:cs="Times New Roman"/>
          <w:i/>
          <w:iCs/>
        </w:rPr>
        <w:t>grab and go</w:t>
      </w:r>
      <w:r w:rsidRPr="046034AE">
        <w:rPr>
          <w:rFonts w:ascii="Times New Roman" w:hAnsi="Times New Roman" w:cs="Times New Roman"/>
        </w:rPr>
        <w:t xml:space="preserve">) variantas, kai tiesiog „užsipilame kuro“ ir bėgame toliau. Bet maistas – kuras ne tik kūnui, bet ir sielai. „Myliose“ sukūrėme erdvę, kurioje norėsis pasilikti ilgiau, atsipalaiduoti, nusiraminti ir pasimėgauti tiek valgymo procesu, tiek maloniu bendravimu“, – pasakoja restorano vadovas. </w:t>
      </w:r>
    </w:p>
    <w:p w14:paraId="03BFBF84" w14:textId="5AF91C21" w:rsidR="4CB5DAD6" w:rsidRDefault="4CB5DAD6" w:rsidP="4CB5DAD6">
      <w:pPr>
        <w:jc w:val="both"/>
        <w:rPr>
          <w:rFonts w:ascii="Times New Roman" w:hAnsi="Times New Roman" w:cs="Times New Roman"/>
        </w:rPr>
      </w:pPr>
      <w:r w:rsidRPr="4CB5DAD6">
        <w:rPr>
          <w:rFonts w:ascii="Times New Roman" w:hAnsi="Times New Roman" w:cs="Times New Roman"/>
        </w:rPr>
        <w:t xml:space="preserve">Pasak jo, restorano variklis yra neeilinė komanda: virtuvei vadovauja ir savo bei D. Dabrovolsko idėjas realizuoja šefė Jolanta Šilgalienė, administratorė Gintarė Pupelė rūpinasi restorano atmosfera ir svečių patogumu, o kiekvienas komandos narys prisideda prie bendros erdvės atmosferos, jaukumo, bendravimo ir profesionalumo. </w:t>
      </w:r>
    </w:p>
    <w:p w14:paraId="1DB93F01" w14:textId="13E71460" w:rsidR="00560938" w:rsidRPr="0018717E" w:rsidRDefault="00E269EF" w:rsidP="0018717E">
      <w:pPr>
        <w:jc w:val="both"/>
        <w:rPr>
          <w:rFonts w:ascii="Times New Roman" w:hAnsi="Times New Roman" w:cs="Times New Roman"/>
          <w:b/>
          <w:bCs/>
        </w:rPr>
      </w:pPr>
      <w:r w:rsidRPr="0018717E">
        <w:rPr>
          <w:rFonts w:ascii="Times New Roman" w:hAnsi="Times New Roman" w:cs="Times New Roman"/>
          <w:b/>
          <w:bCs/>
        </w:rPr>
        <w:t xml:space="preserve">Nuotaika per erdvę </w:t>
      </w:r>
    </w:p>
    <w:p w14:paraId="353D64B6" w14:textId="77777777" w:rsidR="00E60A7C" w:rsidRPr="0018717E" w:rsidRDefault="00194EE0" w:rsidP="0018717E">
      <w:pPr>
        <w:jc w:val="both"/>
        <w:rPr>
          <w:rFonts w:ascii="Times New Roman" w:hAnsi="Times New Roman" w:cs="Times New Roman"/>
        </w:rPr>
      </w:pPr>
      <w:r w:rsidRPr="0018717E">
        <w:rPr>
          <w:rFonts w:ascii="Times New Roman" w:hAnsi="Times New Roman" w:cs="Times New Roman"/>
        </w:rPr>
        <w:lastRenderedPageBreak/>
        <w:t xml:space="preserve">Bendravimą </w:t>
      </w:r>
      <w:r w:rsidR="00560938" w:rsidRPr="0018717E">
        <w:rPr>
          <w:rFonts w:ascii="Times New Roman" w:hAnsi="Times New Roman" w:cs="Times New Roman"/>
        </w:rPr>
        <w:t xml:space="preserve">„Myliose“ </w:t>
      </w:r>
      <w:r w:rsidRPr="0018717E">
        <w:rPr>
          <w:rFonts w:ascii="Times New Roman" w:hAnsi="Times New Roman" w:cs="Times New Roman"/>
        </w:rPr>
        <w:t xml:space="preserve">skatins ir čia įrengtos </w:t>
      </w:r>
      <w:r w:rsidR="00560938" w:rsidRPr="0018717E">
        <w:rPr>
          <w:rFonts w:ascii="Times New Roman" w:hAnsi="Times New Roman" w:cs="Times New Roman"/>
        </w:rPr>
        <w:t>bendruomeninė</w:t>
      </w:r>
      <w:r w:rsidRPr="0018717E">
        <w:rPr>
          <w:rFonts w:ascii="Times New Roman" w:hAnsi="Times New Roman" w:cs="Times New Roman"/>
        </w:rPr>
        <w:t>s</w:t>
      </w:r>
      <w:r w:rsidR="00560938" w:rsidRPr="0018717E">
        <w:rPr>
          <w:rFonts w:ascii="Times New Roman" w:hAnsi="Times New Roman" w:cs="Times New Roman"/>
        </w:rPr>
        <w:t xml:space="preserve"> knygų lentyn</w:t>
      </w:r>
      <w:r w:rsidRPr="0018717E">
        <w:rPr>
          <w:rFonts w:ascii="Times New Roman" w:hAnsi="Times New Roman" w:cs="Times New Roman"/>
        </w:rPr>
        <w:t>os</w:t>
      </w:r>
      <w:r w:rsidR="007227F1" w:rsidRPr="0018717E">
        <w:rPr>
          <w:rFonts w:ascii="Times New Roman" w:hAnsi="Times New Roman" w:cs="Times New Roman"/>
        </w:rPr>
        <w:t xml:space="preserve">. Bet kuris lankytojas </w:t>
      </w:r>
      <w:r w:rsidR="00560938" w:rsidRPr="0018717E">
        <w:rPr>
          <w:rFonts w:ascii="Times New Roman" w:hAnsi="Times New Roman" w:cs="Times New Roman"/>
        </w:rPr>
        <w:t xml:space="preserve">galės atnešti </w:t>
      </w:r>
      <w:r w:rsidR="007227F1" w:rsidRPr="0018717E">
        <w:rPr>
          <w:rFonts w:ascii="Times New Roman" w:hAnsi="Times New Roman" w:cs="Times New Roman"/>
        </w:rPr>
        <w:t xml:space="preserve">ir jose palikti </w:t>
      </w:r>
      <w:r w:rsidR="00560938" w:rsidRPr="0018717E">
        <w:rPr>
          <w:rFonts w:ascii="Times New Roman" w:hAnsi="Times New Roman" w:cs="Times New Roman"/>
        </w:rPr>
        <w:t xml:space="preserve">savo knygų </w:t>
      </w:r>
      <w:r w:rsidR="007227F1" w:rsidRPr="0018717E">
        <w:rPr>
          <w:rFonts w:ascii="Times New Roman" w:hAnsi="Times New Roman" w:cs="Times New Roman"/>
        </w:rPr>
        <w:t xml:space="preserve">ar pasiskolinti </w:t>
      </w:r>
      <w:r w:rsidR="00A02F0E" w:rsidRPr="0018717E">
        <w:rPr>
          <w:rFonts w:ascii="Times New Roman" w:hAnsi="Times New Roman" w:cs="Times New Roman"/>
        </w:rPr>
        <w:t xml:space="preserve">atneštas kitų. </w:t>
      </w:r>
    </w:p>
    <w:p w14:paraId="723153B5" w14:textId="6891C2D3" w:rsidR="00560938" w:rsidRPr="0018717E" w:rsidRDefault="00E60A7C" w:rsidP="0018717E">
      <w:pPr>
        <w:jc w:val="both"/>
        <w:rPr>
          <w:rFonts w:ascii="Times New Roman" w:hAnsi="Times New Roman" w:cs="Times New Roman"/>
        </w:rPr>
      </w:pPr>
      <w:r w:rsidRPr="0018717E">
        <w:rPr>
          <w:rFonts w:ascii="Times New Roman" w:hAnsi="Times New Roman" w:cs="Times New Roman"/>
        </w:rPr>
        <w:t xml:space="preserve">„Ši detalė – tai ne vien </w:t>
      </w:r>
      <w:r w:rsidR="00560938" w:rsidRPr="0018717E">
        <w:rPr>
          <w:rFonts w:ascii="Times New Roman" w:hAnsi="Times New Roman" w:cs="Times New Roman"/>
        </w:rPr>
        <w:t>dali</w:t>
      </w:r>
      <w:r w:rsidRPr="0018717E">
        <w:rPr>
          <w:rFonts w:ascii="Times New Roman" w:hAnsi="Times New Roman" w:cs="Times New Roman"/>
        </w:rPr>
        <w:t>j</w:t>
      </w:r>
      <w:r w:rsidR="00560938" w:rsidRPr="0018717E">
        <w:rPr>
          <w:rFonts w:ascii="Times New Roman" w:hAnsi="Times New Roman" w:cs="Times New Roman"/>
        </w:rPr>
        <w:t>imosi kultūr</w:t>
      </w:r>
      <w:r w:rsidRPr="0018717E">
        <w:rPr>
          <w:rFonts w:ascii="Times New Roman" w:hAnsi="Times New Roman" w:cs="Times New Roman"/>
        </w:rPr>
        <w:t>os</w:t>
      </w:r>
      <w:r w:rsidR="00560938" w:rsidRPr="0018717E">
        <w:rPr>
          <w:rFonts w:ascii="Times New Roman" w:hAnsi="Times New Roman" w:cs="Times New Roman"/>
        </w:rPr>
        <w:t xml:space="preserve"> </w:t>
      </w:r>
      <w:r w:rsidRPr="0018717E">
        <w:rPr>
          <w:rFonts w:ascii="Times New Roman" w:hAnsi="Times New Roman" w:cs="Times New Roman"/>
        </w:rPr>
        <w:t>propagavimas</w:t>
      </w:r>
      <w:r w:rsidR="00CD18F3" w:rsidRPr="0018717E">
        <w:rPr>
          <w:rFonts w:ascii="Times New Roman" w:hAnsi="Times New Roman" w:cs="Times New Roman"/>
        </w:rPr>
        <w:t xml:space="preserve"> ir bendruomenės ryšių stiprinimas</w:t>
      </w:r>
      <w:r w:rsidRPr="0018717E">
        <w:rPr>
          <w:rFonts w:ascii="Times New Roman" w:hAnsi="Times New Roman" w:cs="Times New Roman"/>
        </w:rPr>
        <w:t xml:space="preserve">, bet ir to paties atsipalaidavimo </w:t>
      </w:r>
      <w:r w:rsidR="00CD18F3" w:rsidRPr="0018717E">
        <w:rPr>
          <w:rFonts w:ascii="Times New Roman" w:hAnsi="Times New Roman" w:cs="Times New Roman"/>
        </w:rPr>
        <w:t xml:space="preserve">bei </w:t>
      </w:r>
      <w:r w:rsidRPr="0018717E">
        <w:rPr>
          <w:rFonts w:ascii="Times New Roman" w:hAnsi="Times New Roman" w:cs="Times New Roman"/>
        </w:rPr>
        <w:t xml:space="preserve">laiko sau </w:t>
      </w:r>
      <w:r w:rsidR="00655BB6" w:rsidRPr="0018717E">
        <w:rPr>
          <w:rFonts w:ascii="Times New Roman" w:hAnsi="Times New Roman" w:cs="Times New Roman"/>
        </w:rPr>
        <w:t>įrankis</w:t>
      </w:r>
      <w:r w:rsidR="00CD18F3" w:rsidRPr="0018717E">
        <w:rPr>
          <w:rFonts w:ascii="Times New Roman" w:hAnsi="Times New Roman" w:cs="Times New Roman"/>
        </w:rPr>
        <w:t xml:space="preserve">. </w:t>
      </w:r>
      <w:r w:rsidR="00F6744E" w:rsidRPr="0018717E">
        <w:rPr>
          <w:rFonts w:ascii="Times New Roman" w:hAnsi="Times New Roman" w:cs="Times New Roman"/>
        </w:rPr>
        <w:t xml:space="preserve">Užsukę kavos, lankytojai net ir be kompanijos galės čia maloniai praleisti laiką su </w:t>
      </w:r>
      <w:r w:rsidR="00286615" w:rsidRPr="0018717E">
        <w:rPr>
          <w:rFonts w:ascii="Times New Roman" w:hAnsi="Times New Roman" w:cs="Times New Roman"/>
        </w:rPr>
        <w:t xml:space="preserve">knyga, galbūt suteiksiančia ir naudingų </w:t>
      </w:r>
      <w:r w:rsidR="00655BB6" w:rsidRPr="0018717E">
        <w:rPr>
          <w:rFonts w:ascii="Times New Roman" w:hAnsi="Times New Roman" w:cs="Times New Roman"/>
        </w:rPr>
        <w:t xml:space="preserve">įžvalgų, </w:t>
      </w:r>
      <w:r w:rsidR="00286615" w:rsidRPr="0018717E">
        <w:rPr>
          <w:rFonts w:ascii="Times New Roman" w:hAnsi="Times New Roman" w:cs="Times New Roman"/>
        </w:rPr>
        <w:t xml:space="preserve">atradimų ar minčių“, </w:t>
      </w:r>
      <w:r w:rsidR="00F67A70" w:rsidRPr="0018717E">
        <w:rPr>
          <w:rFonts w:ascii="Times New Roman" w:hAnsi="Times New Roman" w:cs="Times New Roman"/>
        </w:rPr>
        <w:t>–</w:t>
      </w:r>
      <w:r w:rsidR="00286615" w:rsidRPr="0018717E">
        <w:rPr>
          <w:rFonts w:ascii="Times New Roman" w:hAnsi="Times New Roman" w:cs="Times New Roman"/>
        </w:rPr>
        <w:t xml:space="preserve"> </w:t>
      </w:r>
      <w:r w:rsidR="00F67A70" w:rsidRPr="0018717E">
        <w:rPr>
          <w:rFonts w:ascii="Times New Roman" w:hAnsi="Times New Roman" w:cs="Times New Roman"/>
        </w:rPr>
        <w:t>sako D. Dabrovolskas.</w:t>
      </w:r>
      <w:r w:rsidR="00286615" w:rsidRPr="0018717E">
        <w:rPr>
          <w:rFonts w:ascii="Times New Roman" w:hAnsi="Times New Roman" w:cs="Times New Roman"/>
        </w:rPr>
        <w:t xml:space="preserve"> </w:t>
      </w:r>
    </w:p>
    <w:p w14:paraId="644C5CFF" w14:textId="77777777" w:rsidR="00A800F4" w:rsidRPr="0018717E" w:rsidRDefault="006F5670" w:rsidP="0018717E">
      <w:pPr>
        <w:jc w:val="both"/>
        <w:rPr>
          <w:rFonts w:ascii="Times New Roman" w:hAnsi="Times New Roman" w:cs="Times New Roman"/>
        </w:rPr>
      </w:pPr>
      <w:r w:rsidRPr="0018717E">
        <w:rPr>
          <w:rFonts w:ascii="Times New Roman" w:hAnsi="Times New Roman" w:cs="Times New Roman"/>
        </w:rPr>
        <w:t>Prie šios filosofijos prisideda ir „Mylių“ i</w:t>
      </w:r>
      <w:r w:rsidR="00560938" w:rsidRPr="0018717E">
        <w:rPr>
          <w:rFonts w:ascii="Times New Roman" w:hAnsi="Times New Roman" w:cs="Times New Roman"/>
        </w:rPr>
        <w:t xml:space="preserve">nterjeras </w:t>
      </w:r>
      <w:r w:rsidRPr="0018717E">
        <w:rPr>
          <w:rFonts w:ascii="Times New Roman" w:hAnsi="Times New Roman" w:cs="Times New Roman"/>
        </w:rPr>
        <w:t xml:space="preserve">bei </w:t>
      </w:r>
      <w:r w:rsidR="00560938" w:rsidRPr="0018717E">
        <w:rPr>
          <w:rFonts w:ascii="Times New Roman" w:hAnsi="Times New Roman" w:cs="Times New Roman"/>
        </w:rPr>
        <w:t xml:space="preserve">erdvių </w:t>
      </w:r>
      <w:r w:rsidRPr="0018717E">
        <w:rPr>
          <w:rFonts w:ascii="Times New Roman" w:hAnsi="Times New Roman" w:cs="Times New Roman"/>
        </w:rPr>
        <w:t>su</w:t>
      </w:r>
      <w:r w:rsidR="00560938" w:rsidRPr="0018717E">
        <w:rPr>
          <w:rFonts w:ascii="Times New Roman" w:hAnsi="Times New Roman" w:cs="Times New Roman"/>
        </w:rPr>
        <w:t>planavimas</w:t>
      </w:r>
      <w:r w:rsidR="00A800F4" w:rsidRPr="0018717E">
        <w:rPr>
          <w:rFonts w:ascii="Times New Roman" w:hAnsi="Times New Roman" w:cs="Times New Roman"/>
        </w:rPr>
        <w:t xml:space="preserve">, pritaikant jas </w:t>
      </w:r>
      <w:r w:rsidR="00560938" w:rsidRPr="0018717E">
        <w:rPr>
          <w:rFonts w:ascii="Times New Roman" w:hAnsi="Times New Roman" w:cs="Times New Roman"/>
        </w:rPr>
        <w:t>skirting</w:t>
      </w:r>
      <w:r w:rsidR="00A800F4" w:rsidRPr="0018717E">
        <w:rPr>
          <w:rFonts w:ascii="Times New Roman" w:hAnsi="Times New Roman" w:cs="Times New Roman"/>
        </w:rPr>
        <w:t xml:space="preserve">am dienos metui. </w:t>
      </w:r>
    </w:p>
    <w:p w14:paraId="4D1F099F" w14:textId="5C2E1EA6" w:rsidR="00560938" w:rsidRPr="0018717E" w:rsidRDefault="00A800F4" w:rsidP="0018717E">
      <w:pPr>
        <w:jc w:val="both"/>
        <w:rPr>
          <w:rFonts w:ascii="Times New Roman" w:hAnsi="Times New Roman" w:cs="Times New Roman"/>
        </w:rPr>
      </w:pPr>
      <w:r w:rsidRPr="0018717E">
        <w:rPr>
          <w:rFonts w:ascii="Times New Roman" w:hAnsi="Times New Roman" w:cs="Times New Roman"/>
        </w:rPr>
        <w:t>„R</w:t>
      </w:r>
      <w:r w:rsidR="00560938" w:rsidRPr="0018717E">
        <w:rPr>
          <w:rFonts w:ascii="Times New Roman" w:hAnsi="Times New Roman" w:cs="Times New Roman"/>
        </w:rPr>
        <w:t>ytinė pusryčių zona labiau primena biblioteką –</w:t>
      </w:r>
      <w:r w:rsidR="009E6B5C" w:rsidRPr="0018717E">
        <w:rPr>
          <w:rFonts w:ascii="Times New Roman" w:hAnsi="Times New Roman" w:cs="Times New Roman"/>
        </w:rPr>
        <w:t xml:space="preserve"> </w:t>
      </w:r>
      <w:r w:rsidR="00560938" w:rsidRPr="0018717E">
        <w:rPr>
          <w:rFonts w:ascii="Times New Roman" w:hAnsi="Times New Roman" w:cs="Times New Roman"/>
        </w:rPr>
        <w:t>minkšti suoliukai</w:t>
      </w:r>
      <w:r w:rsidR="009E6B5C" w:rsidRPr="0018717E">
        <w:rPr>
          <w:rFonts w:ascii="Times New Roman" w:hAnsi="Times New Roman" w:cs="Times New Roman"/>
        </w:rPr>
        <w:t>,</w:t>
      </w:r>
      <w:r w:rsidR="00560938" w:rsidRPr="0018717E">
        <w:rPr>
          <w:rFonts w:ascii="Times New Roman" w:hAnsi="Times New Roman" w:cs="Times New Roman"/>
        </w:rPr>
        <w:t xml:space="preserve"> ram</w:t>
      </w:r>
      <w:r w:rsidR="009E6B5C" w:rsidRPr="0018717E">
        <w:rPr>
          <w:rFonts w:ascii="Times New Roman" w:hAnsi="Times New Roman" w:cs="Times New Roman"/>
        </w:rPr>
        <w:t>i</w:t>
      </w:r>
      <w:r w:rsidR="00560938" w:rsidRPr="0018717E">
        <w:rPr>
          <w:rFonts w:ascii="Times New Roman" w:hAnsi="Times New Roman" w:cs="Times New Roman"/>
        </w:rPr>
        <w:t xml:space="preserve"> atmosfera, leidžianti pradėti dieną be skub</w:t>
      </w:r>
      <w:r w:rsidR="00654CFE" w:rsidRPr="0018717E">
        <w:rPr>
          <w:rFonts w:ascii="Times New Roman" w:hAnsi="Times New Roman" w:cs="Times New Roman"/>
        </w:rPr>
        <w:t>os ir streso</w:t>
      </w:r>
      <w:r w:rsidR="00560938" w:rsidRPr="0018717E">
        <w:rPr>
          <w:rFonts w:ascii="Times New Roman" w:hAnsi="Times New Roman" w:cs="Times New Roman"/>
        </w:rPr>
        <w:t>. Pietų metu atg</w:t>
      </w:r>
      <w:r w:rsidR="00654CFE" w:rsidRPr="0018717E">
        <w:rPr>
          <w:rFonts w:ascii="Times New Roman" w:hAnsi="Times New Roman" w:cs="Times New Roman"/>
        </w:rPr>
        <w:t xml:space="preserve">is </w:t>
      </w:r>
      <w:r w:rsidR="00560938" w:rsidRPr="0018717E">
        <w:rPr>
          <w:rFonts w:ascii="Times New Roman" w:hAnsi="Times New Roman" w:cs="Times New Roman"/>
        </w:rPr>
        <w:t xml:space="preserve">centrinė </w:t>
      </w:r>
      <w:r w:rsidR="00654CFE" w:rsidRPr="0018717E">
        <w:rPr>
          <w:rFonts w:ascii="Times New Roman" w:hAnsi="Times New Roman" w:cs="Times New Roman"/>
        </w:rPr>
        <w:t xml:space="preserve">„Mylių“ </w:t>
      </w:r>
      <w:r w:rsidR="00560938" w:rsidRPr="0018717E">
        <w:rPr>
          <w:rFonts w:ascii="Times New Roman" w:hAnsi="Times New Roman" w:cs="Times New Roman"/>
        </w:rPr>
        <w:t>salė</w:t>
      </w:r>
      <w:r w:rsidR="00654CFE" w:rsidRPr="0018717E">
        <w:rPr>
          <w:rFonts w:ascii="Times New Roman" w:hAnsi="Times New Roman" w:cs="Times New Roman"/>
        </w:rPr>
        <w:t>,</w:t>
      </w:r>
      <w:r w:rsidR="00560938" w:rsidRPr="0018717E">
        <w:rPr>
          <w:rFonts w:ascii="Times New Roman" w:hAnsi="Times New Roman" w:cs="Times New Roman"/>
        </w:rPr>
        <w:t xml:space="preserve"> </w:t>
      </w:r>
      <w:r w:rsidR="00654CFE" w:rsidRPr="0018717E">
        <w:rPr>
          <w:rFonts w:ascii="Times New Roman" w:hAnsi="Times New Roman" w:cs="Times New Roman"/>
        </w:rPr>
        <w:t xml:space="preserve">esanti </w:t>
      </w:r>
      <w:r w:rsidR="00560938" w:rsidRPr="0018717E">
        <w:rPr>
          <w:rFonts w:ascii="Times New Roman" w:hAnsi="Times New Roman" w:cs="Times New Roman"/>
        </w:rPr>
        <w:t>arčiau įėjimo</w:t>
      </w:r>
      <w:r w:rsidR="00654CFE" w:rsidRPr="0018717E">
        <w:rPr>
          <w:rFonts w:ascii="Times New Roman" w:hAnsi="Times New Roman" w:cs="Times New Roman"/>
        </w:rPr>
        <w:t xml:space="preserve">. Čia bus daugiau </w:t>
      </w:r>
      <w:r w:rsidR="00560938" w:rsidRPr="0018717E">
        <w:rPr>
          <w:rFonts w:ascii="Times New Roman" w:hAnsi="Times New Roman" w:cs="Times New Roman"/>
        </w:rPr>
        <w:t xml:space="preserve">judesio, </w:t>
      </w:r>
      <w:r w:rsidR="00352530" w:rsidRPr="0018717E">
        <w:rPr>
          <w:rFonts w:ascii="Times New Roman" w:hAnsi="Times New Roman" w:cs="Times New Roman"/>
        </w:rPr>
        <w:t xml:space="preserve">bet išlaikomas ir </w:t>
      </w:r>
      <w:r w:rsidR="00560938" w:rsidRPr="0018717E">
        <w:rPr>
          <w:rFonts w:ascii="Times New Roman" w:hAnsi="Times New Roman" w:cs="Times New Roman"/>
        </w:rPr>
        <w:t xml:space="preserve">jaukumo </w:t>
      </w:r>
      <w:r w:rsidR="00352530" w:rsidRPr="0018717E">
        <w:rPr>
          <w:rFonts w:ascii="Times New Roman" w:hAnsi="Times New Roman" w:cs="Times New Roman"/>
        </w:rPr>
        <w:t>pojūtis</w:t>
      </w:r>
      <w:r w:rsidR="00560938" w:rsidRPr="0018717E">
        <w:rPr>
          <w:rFonts w:ascii="Times New Roman" w:hAnsi="Times New Roman" w:cs="Times New Roman"/>
        </w:rPr>
        <w:t xml:space="preserve">. Vakare </w:t>
      </w:r>
      <w:r w:rsidR="00352530" w:rsidRPr="0018717E">
        <w:rPr>
          <w:rFonts w:ascii="Times New Roman" w:hAnsi="Times New Roman" w:cs="Times New Roman"/>
        </w:rPr>
        <w:t xml:space="preserve">restorano </w:t>
      </w:r>
      <w:r w:rsidR="00560938" w:rsidRPr="0018717E">
        <w:rPr>
          <w:rFonts w:ascii="Times New Roman" w:hAnsi="Times New Roman" w:cs="Times New Roman"/>
        </w:rPr>
        <w:t xml:space="preserve">aplinka </w:t>
      </w:r>
      <w:r w:rsidR="00352530" w:rsidRPr="0018717E">
        <w:rPr>
          <w:rFonts w:ascii="Times New Roman" w:hAnsi="Times New Roman" w:cs="Times New Roman"/>
        </w:rPr>
        <w:t xml:space="preserve">pasikeis </w:t>
      </w:r>
      <w:r w:rsidR="00560938" w:rsidRPr="0018717E">
        <w:rPr>
          <w:rFonts w:ascii="Times New Roman" w:hAnsi="Times New Roman" w:cs="Times New Roman"/>
        </w:rPr>
        <w:t xml:space="preserve">– erdvė </w:t>
      </w:r>
      <w:r w:rsidR="00352530" w:rsidRPr="0018717E">
        <w:rPr>
          <w:rFonts w:ascii="Times New Roman" w:hAnsi="Times New Roman" w:cs="Times New Roman"/>
        </w:rPr>
        <w:t xml:space="preserve">bus </w:t>
      </w:r>
      <w:r w:rsidR="00560938" w:rsidRPr="0018717E">
        <w:rPr>
          <w:rFonts w:ascii="Times New Roman" w:hAnsi="Times New Roman" w:cs="Times New Roman"/>
        </w:rPr>
        <w:t>švelniai</w:t>
      </w:r>
      <w:r w:rsidR="00352530" w:rsidRPr="0018717E">
        <w:rPr>
          <w:rFonts w:ascii="Times New Roman" w:hAnsi="Times New Roman" w:cs="Times New Roman"/>
        </w:rPr>
        <w:t xml:space="preserve"> apšviesta</w:t>
      </w:r>
      <w:r w:rsidR="00560938" w:rsidRPr="0018717E">
        <w:rPr>
          <w:rFonts w:ascii="Times New Roman" w:hAnsi="Times New Roman" w:cs="Times New Roman"/>
        </w:rPr>
        <w:t xml:space="preserve">, stalai </w:t>
      </w:r>
      <w:r w:rsidR="00352530" w:rsidRPr="0018717E">
        <w:rPr>
          <w:rFonts w:ascii="Times New Roman" w:hAnsi="Times New Roman" w:cs="Times New Roman"/>
        </w:rPr>
        <w:t xml:space="preserve">paruošti </w:t>
      </w:r>
      <w:r w:rsidR="00D4461B" w:rsidRPr="0018717E">
        <w:rPr>
          <w:rFonts w:ascii="Times New Roman" w:hAnsi="Times New Roman" w:cs="Times New Roman"/>
        </w:rPr>
        <w:t xml:space="preserve">jaukioms </w:t>
      </w:r>
      <w:r w:rsidR="00560938" w:rsidRPr="0018717E">
        <w:rPr>
          <w:rFonts w:ascii="Times New Roman" w:hAnsi="Times New Roman" w:cs="Times New Roman"/>
        </w:rPr>
        <w:t xml:space="preserve">vakarienėms ar </w:t>
      </w:r>
      <w:r w:rsidR="00352530" w:rsidRPr="0018717E">
        <w:rPr>
          <w:rFonts w:ascii="Times New Roman" w:hAnsi="Times New Roman" w:cs="Times New Roman"/>
        </w:rPr>
        <w:t xml:space="preserve">draugų </w:t>
      </w:r>
      <w:r w:rsidR="00560938" w:rsidRPr="0018717E">
        <w:rPr>
          <w:rFonts w:ascii="Times New Roman" w:hAnsi="Times New Roman" w:cs="Times New Roman"/>
        </w:rPr>
        <w:t>susitikimams</w:t>
      </w:r>
      <w:r w:rsidR="00352530" w:rsidRPr="0018717E">
        <w:rPr>
          <w:rFonts w:ascii="Times New Roman" w:hAnsi="Times New Roman" w:cs="Times New Roman"/>
        </w:rPr>
        <w:t>“</w:t>
      </w:r>
      <w:r w:rsidR="00C35852" w:rsidRPr="0018717E">
        <w:rPr>
          <w:rFonts w:ascii="Times New Roman" w:hAnsi="Times New Roman" w:cs="Times New Roman"/>
        </w:rPr>
        <w:t xml:space="preserve">, – pasakoja „Mylių“ vadovas. </w:t>
      </w:r>
      <w:r w:rsidR="000C2155" w:rsidRPr="0018717E">
        <w:rPr>
          <w:rFonts w:ascii="Times New Roman" w:hAnsi="Times New Roman" w:cs="Times New Roman"/>
        </w:rPr>
        <w:t xml:space="preserve"> </w:t>
      </w:r>
    </w:p>
    <w:p w14:paraId="21169412" w14:textId="7365F0B6" w:rsidR="00C35852" w:rsidRPr="0018717E" w:rsidRDefault="005E03BF" w:rsidP="0018717E">
      <w:pPr>
        <w:jc w:val="both"/>
        <w:rPr>
          <w:rFonts w:ascii="Times New Roman" w:hAnsi="Times New Roman" w:cs="Times New Roman"/>
        </w:rPr>
      </w:pPr>
      <w:r w:rsidRPr="0018717E">
        <w:rPr>
          <w:rFonts w:ascii="Times New Roman" w:hAnsi="Times New Roman" w:cs="Times New Roman"/>
        </w:rPr>
        <w:t>Jis priduria, jog p</w:t>
      </w:r>
      <w:r w:rsidR="00C35852" w:rsidRPr="0018717E">
        <w:rPr>
          <w:rFonts w:ascii="Times New Roman" w:hAnsi="Times New Roman" w:cs="Times New Roman"/>
        </w:rPr>
        <w:t>ats pastatas yra modernus, šviesus ir atviras</w:t>
      </w:r>
      <w:r w:rsidRPr="0018717E">
        <w:rPr>
          <w:rFonts w:ascii="Times New Roman" w:hAnsi="Times New Roman" w:cs="Times New Roman"/>
        </w:rPr>
        <w:t xml:space="preserve">, o viena </w:t>
      </w:r>
      <w:r w:rsidR="00C35852" w:rsidRPr="0018717E">
        <w:rPr>
          <w:rFonts w:ascii="Times New Roman" w:hAnsi="Times New Roman" w:cs="Times New Roman"/>
        </w:rPr>
        <w:t xml:space="preserve">esminių </w:t>
      </w:r>
      <w:r w:rsidRPr="0018717E">
        <w:rPr>
          <w:rFonts w:ascii="Times New Roman" w:hAnsi="Times New Roman" w:cs="Times New Roman"/>
        </w:rPr>
        <w:t xml:space="preserve">tiek „Hero“, tiek </w:t>
      </w:r>
      <w:r w:rsidR="00C35852" w:rsidRPr="0018717E">
        <w:rPr>
          <w:rFonts w:ascii="Times New Roman" w:hAnsi="Times New Roman" w:cs="Times New Roman"/>
        </w:rPr>
        <w:t xml:space="preserve">bet kurio </w:t>
      </w:r>
      <w:r w:rsidR="0049258B" w:rsidRPr="0018717E">
        <w:rPr>
          <w:rFonts w:ascii="Times New Roman" w:hAnsi="Times New Roman" w:cs="Times New Roman"/>
        </w:rPr>
        <w:t xml:space="preserve">kito </w:t>
      </w:r>
      <w:r w:rsidR="00C35852" w:rsidRPr="0018717E">
        <w:rPr>
          <w:rFonts w:ascii="Times New Roman" w:hAnsi="Times New Roman" w:cs="Times New Roman"/>
        </w:rPr>
        <w:t>verslo centro ypatybių – būtent darbas, greitis, judesys. Restoranas</w:t>
      </w:r>
      <w:r w:rsidR="00AE4CC9" w:rsidRPr="0018717E">
        <w:rPr>
          <w:rFonts w:ascii="Times New Roman" w:hAnsi="Times New Roman" w:cs="Times New Roman"/>
        </w:rPr>
        <w:t>,</w:t>
      </w:r>
      <w:r w:rsidR="00C35852" w:rsidRPr="0018717E">
        <w:rPr>
          <w:rFonts w:ascii="Times New Roman" w:hAnsi="Times New Roman" w:cs="Times New Roman"/>
        </w:rPr>
        <w:t xml:space="preserve"> </w:t>
      </w:r>
      <w:r w:rsidR="00AE4CC9" w:rsidRPr="0018717E">
        <w:rPr>
          <w:rFonts w:ascii="Times New Roman" w:hAnsi="Times New Roman" w:cs="Times New Roman"/>
        </w:rPr>
        <w:t xml:space="preserve">pasak D. Dabrovolsko, </w:t>
      </w:r>
      <w:r w:rsidR="00C35852" w:rsidRPr="0018717E">
        <w:rPr>
          <w:rFonts w:ascii="Times New Roman" w:hAnsi="Times New Roman" w:cs="Times New Roman"/>
        </w:rPr>
        <w:t xml:space="preserve">taps natūralia, energijos pusiausvyrą </w:t>
      </w:r>
      <w:r w:rsidR="00741E1B" w:rsidRPr="0018717E">
        <w:rPr>
          <w:rFonts w:ascii="Times New Roman" w:hAnsi="Times New Roman" w:cs="Times New Roman"/>
        </w:rPr>
        <w:t>balansuoj</w:t>
      </w:r>
      <w:r w:rsidR="00C35852" w:rsidRPr="0018717E">
        <w:rPr>
          <w:rFonts w:ascii="Times New Roman" w:hAnsi="Times New Roman" w:cs="Times New Roman"/>
        </w:rPr>
        <w:t>ančia ramybės oaze</w:t>
      </w:r>
      <w:r w:rsidR="00AE4CC9" w:rsidRPr="0018717E">
        <w:rPr>
          <w:rFonts w:ascii="Times New Roman" w:hAnsi="Times New Roman" w:cs="Times New Roman"/>
        </w:rPr>
        <w:t xml:space="preserve">. </w:t>
      </w:r>
    </w:p>
    <w:p w14:paraId="60866F85" w14:textId="52CE4D43" w:rsidR="00C35852" w:rsidRPr="0018717E" w:rsidRDefault="00FA443D" w:rsidP="0018717E">
      <w:pPr>
        <w:jc w:val="both"/>
        <w:rPr>
          <w:rFonts w:ascii="Times New Roman" w:hAnsi="Times New Roman" w:cs="Times New Roman"/>
          <w:b/>
          <w:bCs/>
        </w:rPr>
      </w:pPr>
      <w:r w:rsidRPr="0018717E">
        <w:rPr>
          <w:rFonts w:ascii="Times New Roman" w:hAnsi="Times New Roman" w:cs="Times New Roman"/>
          <w:b/>
          <w:bCs/>
        </w:rPr>
        <w:t xml:space="preserve">Malonumas lėkštėje ir sieloje </w:t>
      </w:r>
    </w:p>
    <w:p w14:paraId="5D050E43" w14:textId="7C9832EF" w:rsidR="00DD09D7" w:rsidRPr="0018717E" w:rsidRDefault="4CB5DAD6" w:rsidP="0018717E">
      <w:pPr>
        <w:jc w:val="both"/>
        <w:rPr>
          <w:rFonts w:ascii="Times New Roman" w:hAnsi="Times New Roman" w:cs="Times New Roman"/>
        </w:rPr>
      </w:pPr>
      <w:r w:rsidRPr="4CB5DAD6">
        <w:rPr>
          <w:rFonts w:ascii="Times New Roman" w:hAnsi="Times New Roman" w:cs="Times New Roman"/>
        </w:rPr>
        <w:t xml:space="preserve">Naujasis restoranas neplanuoja tapti prabangos sinonimu, o jo virtuvės stilius nebus paremtas viena konkrečia kryptimi ar koncepcija. „Mylių“ vadovas sako sieksiantis lankytojų lėkštėse apjungti įvairias patirtis bei prisiminimus iš kelionių ir bendravimo su žmonėmis. </w:t>
      </w:r>
    </w:p>
    <w:p w14:paraId="1758AD6C" w14:textId="3FF5E724" w:rsidR="00560938" w:rsidRPr="0018717E" w:rsidRDefault="4CB5DAD6" w:rsidP="0018717E">
      <w:pPr>
        <w:jc w:val="both"/>
        <w:rPr>
          <w:rFonts w:ascii="Times New Roman" w:hAnsi="Times New Roman" w:cs="Times New Roman"/>
        </w:rPr>
      </w:pPr>
      <w:r w:rsidRPr="4CB5DAD6">
        <w:rPr>
          <w:rFonts w:ascii="Times New Roman" w:hAnsi="Times New Roman" w:cs="Times New Roman"/>
        </w:rPr>
        <w:t xml:space="preserve">„Čia bus galima atrasti daugybę skirtingų prasminių sluoksnių: skonio, kelio įspūdžių, pokalbių ir prisiminimų. Jei reikėtų viena idėja apibūdinti, koks bus „Mylių“ meniu, pasirinkčiau šiltą duoną su sviestu. Lankytojai neturėtų tikėtis kažko perdėtai įmantraus, bet jei patiekalas pagamintas nuoširdžiai, tai dažnai yra viskas, ko reikia“, – įsitikinęs D. Dabrovolskas. </w:t>
      </w:r>
    </w:p>
    <w:p w14:paraId="1E799C0F" w14:textId="0259CF32" w:rsidR="00560938" w:rsidRPr="0018717E" w:rsidRDefault="4CB5DAD6" w:rsidP="0018717E">
      <w:pPr>
        <w:jc w:val="both"/>
        <w:rPr>
          <w:rFonts w:ascii="Times New Roman" w:hAnsi="Times New Roman" w:cs="Times New Roman"/>
        </w:rPr>
      </w:pPr>
      <w:r w:rsidRPr="368ED3BF">
        <w:rPr>
          <w:rFonts w:ascii="Times New Roman" w:hAnsi="Times New Roman" w:cs="Times New Roman"/>
        </w:rPr>
        <w:t>Verslininkas pabrėžia, jog maistas turi ypatingą galią perkelti žmogų į kitą vietą ar laiką, taip padėdamas jam pabėgti nuo rutinos. Paklaustas, koks jausmas turėtų likti lankytojui po apsilankymo „Myliose“, restorano vadovas ištaria vieną žodį: „malonumas“.</w:t>
      </w:r>
    </w:p>
    <w:p w14:paraId="7E77D9FE" w14:textId="6C082DEF" w:rsidR="368ED3BF" w:rsidRDefault="368ED3BF" w:rsidP="368ED3BF">
      <w:pPr>
        <w:jc w:val="both"/>
        <w:rPr>
          <w:rFonts w:ascii="Times New Roman" w:hAnsi="Times New Roman" w:cs="Times New Roman"/>
        </w:rPr>
      </w:pPr>
    </w:p>
    <w:p w14:paraId="2DF04D4A" w14:textId="067CF696" w:rsidR="05E22989" w:rsidRDefault="05E22989" w:rsidP="368ED3BF">
      <w:pPr>
        <w:spacing w:after="0"/>
        <w:jc w:val="both"/>
      </w:pPr>
      <w:r w:rsidRPr="368ED3BF">
        <w:rPr>
          <w:rFonts w:ascii="Times New Roman" w:eastAsia="Times New Roman" w:hAnsi="Times New Roman" w:cs="Times New Roman"/>
          <w:b/>
          <w:bCs/>
          <w:color w:val="000000" w:themeColor="text1"/>
          <w:lang w:val="lt"/>
        </w:rPr>
        <w:t>Daugiau informacijos:</w:t>
      </w:r>
      <w:r w:rsidRPr="368ED3BF">
        <w:rPr>
          <w:rFonts w:ascii="Times New Roman" w:eastAsia="Times New Roman" w:hAnsi="Times New Roman" w:cs="Times New Roman"/>
          <w:color w:val="000000" w:themeColor="text1"/>
          <w:lang w:val="lt"/>
        </w:rPr>
        <w:t xml:space="preserve"> </w:t>
      </w:r>
    </w:p>
    <w:p w14:paraId="51B25348" w14:textId="0F750B58" w:rsidR="05E22989" w:rsidRDefault="05E22989" w:rsidP="368ED3BF">
      <w:pPr>
        <w:spacing w:after="0"/>
        <w:jc w:val="both"/>
      </w:pPr>
      <w:r w:rsidRPr="368ED3BF">
        <w:rPr>
          <w:rFonts w:ascii="Times New Roman" w:eastAsia="Times New Roman" w:hAnsi="Times New Roman" w:cs="Times New Roman"/>
          <w:color w:val="000000" w:themeColor="text1"/>
          <w:lang w:val="lt"/>
        </w:rPr>
        <w:t xml:space="preserve">Kristina Grubliauskaitė-Svitojė </w:t>
      </w:r>
    </w:p>
    <w:p w14:paraId="179FB28C" w14:textId="55E5AA8A" w:rsidR="05E22989" w:rsidRDefault="05E22989" w:rsidP="368ED3BF">
      <w:pPr>
        <w:spacing w:after="0"/>
        <w:jc w:val="both"/>
      </w:pPr>
      <w:r w:rsidRPr="368ED3BF">
        <w:rPr>
          <w:rFonts w:ascii="Times New Roman" w:eastAsia="Times New Roman" w:hAnsi="Times New Roman" w:cs="Times New Roman"/>
          <w:color w:val="000000" w:themeColor="text1"/>
          <w:lang w:val="lt"/>
        </w:rPr>
        <w:t xml:space="preserve">„Realco“ atstovė komunikacijai  </w:t>
      </w:r>
    </w:p>
    <w:p w14:paraId="772DA0B3" w14:textId="1A5E21DF" w:rsidR="05E22989" w:rsidRDefault="05E22989" w:rsidP="368ED3BF">
      <w:pPr>
        <w:spacing w:after="0"/>
        <w:jc w:val="both"/>
      </w:pPr>
      <w:r w:rsidRPr="368ED3BF">
        <w:rPr>
          <w:rFonts w:ascii="Times New Roman" w:eastAsia="Times New Roman" w:hAnsi="Times New Roman" w:cs="Times New Roman"/>
          <w:color w:val="000000" w:themeColor="text1"/>
          <w:lang w:val="lt"/>
        </w:rPr>
        <w:t xml:space="preserve">+370 640 24057 </w:t>
      </w:r>
    </w:p>
    <w:p w14:paraId="382CB576" w14:textId="3026AA51" w:rsidR="0018717E" w:rsidRPr="0018717E" w:rsidRDefault="05E22989" w:rsidP="00C22996">
      <w:pPr>
        <w:spacing w:after="0"/>
        <w:jc w:val="both"/>
      </w:pPr>
      <w:hyperlink r:id="rId7">
        <w:r w:rsidRPr="368ED3BF">
          <w:rPr>
            <w:rStyle w:val="Hyperlink"/>
            <w:rFonts w:ascii="Times New Roman" w:eastAsia="Times New Roman" w:hAnsi="Times New Roman" w:cs="Times New Roman"/>
            <w:color w:val="467886"/>
            <w:lang w:val="lt"/>
          </w:rPr>
          <w:t>kristina.svitoje@realco.lt</w:t>
        </w:r>
      </w:hyperlink>
    </w:p>
    <w:sectPr w:rsidR="0018717E" w:rsidRPr="0018717E" w:rsidSect="0018717E">
      <w:headerReference w:type="default" r:id="rId8"/>
      <w:footerReference w:type="default" r:id="rId9"/>
      <w:headerReference w:type="first" r:id="rId10"/>
      <w:footerReference w:type="first" r:id="rId11"/>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608C" w14:textId="77777777" w:rsidR="00177ACE" w:rsidRDefault="00177ACE" w:rsidP="0018717E">
      <w:pPr>
        <w:spacing w:after="0" w:line="240" w:lineRule="auto"/>
      </w:pPr>
      <w:r>
        <w:separator/>
      </w:r>
    </w:p>
  </w:endnote>
  <w:endnote w:type="continuationSeparator" w:id="0">
    <w:p w14:paraId="4A2AEEC7" w14:textId="77777777" w:rsidR="00177ACE" w:rsidRDefault="00177ACE" w:rsidP="0018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New Roman"/>
    <w:panose1 w:val="020B0604020202020204"/>
    <w:charset w:val="BA"/>
    <w:family w:val="roman"/>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8ED3BF" w14:paraId="12A2A803" w14:textId="77777777" w:rsidTr="368ED3BF">
      <w:trPr>
        <w:trHeight w:val="300"/>
      </w:trPr>
      <w:tc>
        <w:tcPr>
          <w:tcW w:w="3005" w:type="dxa"/>
        </w:tcPr>
        <w:p w14:paraId="2C7BC52F" w14:textId="51A1F7DF" w:rsidR="368ED3BF" w:rsidRDefault="368ED3BF" w:rsidP="368ED3BF">
          <w:pPr>
            <w:pStyle w:val="Header"/>
            <w:ind w:left="-115"/>
          </w:pPr>
        </w:p>
      </w:tc>
      <w:tc>
        <w:tcPr>
          <w:tcW w:w="3005" w:type="dxa"/>
        </w:tcPr>
        <w:p w14:paraId="0BA1F180" w14:textId="6043901C" w:rsidR="368ED3BF" w:rsidRDefault="368ED3BF" w:rsidP="368ED3BF">
          <w:pPr>
            <w:pStyle w:val="Header"/>
            <w:jc w:val="center"/>
          </w:pPr>
        </w:p>
      </w:tc>
      <w:tc>
        <w:tcPr>
          <w:tcW w:w="3005" w:type="dxa"/>
        </w:tcPr>
        <w:p w14:paraId="396AEF8A" w14:textId="1102A869" w:rsidR="368ED3BF" w:rsidRDefault="368ED3BF" w:rsidP="368ED3BF">
          <w:pPr>
            <w:pStyle w:val="Header"/>
            <w:ind w:right="-115"/>
            <w:jc w:val="right"/>
          </w:pPr>
        </w:p>
      </w:tc>
    </w:tr>
  </w:tbl>
  <w:p w14:paraId="5DB27D46" w14:textId="71627C85" w:rsidR="368ED3BF" w:rsidRDefault="368ED3BF" w:rsidP="368ED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8ED3BF" w14:paraId="3818E473" w14:textId="77777777" w:rsidTr="368ED3BF">
      <w:trPr>
        <w:trHeight w:val="300"/>
      </w:trPr>
      <w:tc>
        <w:tcPr>
          <w:tcW w:w="3005" w:type="dxa"/>
        </w:tcPr>
        <w:p w14:paraId="50874731" w14:textId="1E30A6EE" w:rsidR="368ED3BF" w:rsidRDefault="368ED3BF" w:rsidP="368ED3BF">
          <w:pPr>
            <w:pStyle w:val="Header"/>
            <w:ind w:left="-115"/>
          </w:pPr>
        </w:p>
      </w:tc>
      <w:tc>
        <w:tcPr>
          <w:tcW w:w="3005" w:type="dxa"/>
        </w:tcPr>
        <w:p w14:paraId="7D8E1509" w14:textId="3C6BD34E" w:rsidR="368ED3BF" w:rsidRDefault="368ED3BF" w:rsidP="368ED3BF">
          <w:pPr>
            <w:pStyle w:val="Header"/>
            <w:jc w:val="center"/>
          </w:pPr>
        </w:p>
      </w:tc>
      <w:tc>
        <w:tcPr>
          <w:tcW w:w="3005" w:type="dxa"/>
        </w:tcPr>
        <w:p w14:paraId="7B0CDEF3" w14:textId="148A84A3" w:rsidR="368ED3BF" w:rsidRDefault="368ED3BF" w:rsidP="368ED3BF">
          <w:pPr>
            <w:pStyle w:val="Header"/>
            <w:ind w:right="-115"/>
            <w:jc w:val="right"/>
          </w:pPr>
        </w:p>
      </w:tc>
    </w:tr>
  </w:tbl>
  <w:p w14:paraId="257CA408" w14:textId="449D02A7" w:rsidR="368ED3BF" w:rsidRDefault="368ED3BF" w:rsidP="368ED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53A1" w14:textId="77777777" w:rsidR="00177ACE" w:rsidRDefault="00177ACE" w:rsidP="0018717E">
      <w:pPr>
        <w:spacing w:after="0" w:line="240" w:lineRule="auto"/>
      </w:pPr>
      <w:r>
        <w:separator/>
      </w:r>
    </w:p>
  </w:footnote>
  <w:footnote w:type="continuationSeparator" w:id="0">
    <w:p w14:paraId="555E4A2D" w14:textId="77777777" w:rsidR="00177ACE" w:rsidRDefault="00177ACE" w:rsidP="0018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8ED3BF" w14:paraId="079F021D" w14:textId="77777777" w:rsidTr="368ED3BF">
      <w:trPr>
        <w:trHeight w:val="300"/>
      </w:trPr>
      <w:tc>
        <w:tcPr>
          <w:tcW w:w="3005" w:type="dxa"/>
        </w:tcPr>
        <w:p w14:paraId="0E94A469" w14:textId="1B96E926" w:rsidR="368ED3BF" w:rsidRDefault="368ED3BF" w:rsidP="368ED3BF">
          <w:pPr>
            <w:pStyle w:val="Header"/>
            <w:ind w:left="-115"/>
          </w:pPr>
        </w:p>
      </w:tc>
      <w:tc>
        <w:tcPr>
          <w:tcW w:w="3005" w:type="dxa"/>
        </w:tcPr>
        <w:p w14:paraId="11B4CF7C" w14:textId="227B7709" w:rsidR="368ED3BF" w:rsidRDefault="368ED3BF" w:rsidP="368ED3BF">
          <w:pPr>
            <w:pStyle w:val="Header"/>
            <w:jc w:val="center"/>
          </w:pPr>
        </w:p>
      </w:tc>
      <w:tc>
        <w:tcPr>
          <w:tcW w:w="3005" w:type="dxa"/>
        </w:tcPr>
        <w:p w14:paraId="414F2DCC" w14:textId="0A99929E" w:rsidR="368ED3BF" w:rsidRDefault="368ED3BF" w:rsidP="368ED3BF">
          <w:pPr>
            <w:pStyle w:val="Header"/>
            <w:ind w:right="-115"/>
            <w:jc w:val="right"/>
          </w:pPr>
        </w:p>
      </w:tc>
    </w:tr>
  </w:tbl>
  <w:p w14:paraId="416FB548" w14:textId="3A497E96" w:rsidR="368ED3BF" w:rsidRDefault="368ED3BF" w:rsidP="368ED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4897" w14:textId="77777777" w:rsidR="0018717E" w:rsidRPr="001117FB" w:rsidRDefault="0018717E" w:rsidP="0018717E">
    <w:pPr>
      <w:pStyle w:val="Header"/>
      <w:rPr>
        <w:rFonts w:ascii="Times" w:hAnsi="Times"/>
        <w:color w:val="000000"/>
        <w:sz w:val="22"/>
        <w:szCs w:val="21"/>
      </w:rPr>
    </w:pPr>
    <w:r w:rsidRPr="001117FB">
      <w:rPr>
        <w:rFonts w:ascii="Times" w:hAnsi="Times"/>
        <w:color w:val="000000"/>
        <w:sz w:val="22"/>
        <w:szCs w:val="21"/>
      </w:rPr>
      <w:t>Pranešimas žiniasklaidai</w:t>
    </w:r>
  </w:p>
  <w:p w14:paraId="592B3044" w14:textId="53CF7743" w:rsidR="0018717E" w:rsidRPr="0018717E" w:rsidRDefault="0018717E">
    <w:pPr>
      <w:pStyle w:val="Header"/>
      <w:rPr>
        <w:sz w:val="21"/>
        <w:szCs w:val="21"/>
      </w:rPr>
    </w:pPr>
    <w:r w:rsidRPr="001117FB">
      <w:rPr>
        <w:rFonts w:ascii="Times" w:hAnsi="Times"/>
        <w:color w:val="000000"/>
        <w:sz w:val="22"/>
        <w:szCs w:val="21"/>
      </w:rPr>
      <w:t xml:space="preserve">2025 m. </w:t>
    </w:r>
    <w:r>
      <w:rPr>
        <w:rFonts w:ascii="Times" w:hAnsi="Times"/>
        <w:color w:val="000000"/>
        <w:sz w:val="22"/>
        <w:szCs w:val="21"/>
      </w:rPr>
      <w:t>spalio</w:t>
    </w:r>
    <w:r w:rsidR="00C22996">
      <w:rPr>
        <w:rFonts w:ascii="Times" w:hAnsi="Times"/>
        <w:color w:val="000000"/>
        <w:sz w:val="22"/>
        <w:szCs w:val="21"/>
      </w:rPr>
      <w:t xml:space="preserve"> </w:t>
    </w:r>
    <w:r w:rsidR="00C22996">
      <w:rPr>
        <w:rFonts w:ascii="Times" w:hAnsi="Times"/>
        <w:color w:val="000000"/>
        <w:sz w:val="22"/>
        <w:szCs w:val="21"/>
        <w:lang w:val="en-US"/>
      </w:rPr>
      <w:t xml:space="preserve">23 </w:t>
    </w:r>
    <w:r w:rsidRPr="001117FB">
      <w:rPr>
        <w:rFonts w:ascii="Times" w:hAnsi="Times"/>
        <w:color w:val="000000"/>
        <w:sz w:val="22"/>
        <w:szCs w:val="21"/>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D4981"/>
    <w:multiLevelType w:val="hybridMultilevel"/>
    <w:tmpl w:val="37981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928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6D"/>
    <w:rsid w:val="000010BB"/>
    <w:rsid w:val="0001055F"/>
    <w:rsid w:val="00071B83"/>
    <w:rsid w:val="00083B28"/>
    <w:rsid w:val="000907A0"/>
    <w:rsid w:val="000A1E21"/>
    <w:rsid w:val="000B7F51"/>
    <w:rsid w:val="000C2155"/>
    <w:rsid w:val="000D5BEE"/>
    <w:rsid w:val="000E0C03"/>
    <w:rsid w:val="000E6A76"/>
    <w:rsid w:val="000F78DE"/>
    <w:rsid w:val="0010283E"/>
    <w:rsid w:val="0011380D"/>
    <w:rsid w:val="00114646"/>
    <w:rsid w:val="00131934"/>
    <w:rsid w:val="0013776C"/>
    <w:rsid w:val="00151C3A"/>
    <w:rsid w:val="00164A1A"/>
    <w:rsid w:val="00177ACE"/>
    <w:rsid w:val="00181A2D"/>
    <w:rsid w:val="00183585"/>
    <w:rsid w:val="0018717E"/>
    <w:rsid w:val="0019158A"/>
    <w:rsid w:val="00194EE0"/>
    <w:rsid w:val="001D04A9"/>
    <w:rsid w:val="002075D8"/>
    <w:rsid w:val="00236EE3"/>
    <w:rsid w:val="00242807"/>
    <w:rsid w:val="00247C96"/>
    <w:rsid w:val="00261B87"/>
    <w:rsid w:val="002629E1"/>
    <w:rsid w:val="00263843"/>
    <w:rsid w:val="002733B0"/>
    <w:rsid w:val="00273438"/>
    <w:rsid w:val="00286615"/>
    <w:rsid w:val="0028787D"/>
    <w:rsid w:val="002922E9"/>
    <w:rsid w:val="002C5832"/>
    <w:rsid w:val="002C71C5"/>
    <w:rsid w:val="002D583C"/>
    <w:rsid w:val="002F7B1A"/>
    <w:rsid w:val="00325748"/>
    <w:rsid w:val="0032636A"/>
    <w:rsid w:val="00327BF3"/>
    <w:rsid w:val="00332644"/>
    <w:rsid w:val="00341804"/>
    <w:rsid w:val="00352530"/>
    <w:rsid w:val="003549D8"/>
    <w:rsid w:val="003748F3"/>
    <w:rsid w:val="0039187B"/>
    <w:rsid w:val="003B49FF"/>
    <w:rsid w:val="003C24C0"/>
    <w:rsid w:val="003E4F51"/>
    <w:rsid w:val="003F4DE3"/>
    <w:rsid w:val="00400FD0"/>
    <w:rsid w:val="00406867"/>
    <w:rsid w:val="00410975"/>
    <w:rsid w:val="00416A36"/>
    <w:rsid w:val="004321F9"/>
    <w:rsid w:val="00440C40"/>
    <w:rsid w:val="00443034"/>
    <w:rsid w:val="00472268"/>
    <w:rsid w:val="00485012"/>
    <w:rsid w:val="00487D2F"/>
    <w:rsid w:val="0049258B"/>
    <w:rsid w:val="004B7B75"/>
    <w:rsid w:val="0054525A"/>
    <w:rsid w:val="00560938"/>
    <w:rsid w:val="00563FE7"/>
    <w:rsid w:val="005D7AB9"/>
    <w:rsid w:val="005E03BF"/>
    <w:rsid w:val="005E3CB8"/>
    <w:rsid w:val="00624BB3"/>
    <w:rsid w:val="00654CFE"/>
    <w:rsid w:val="00655BB6"/>
    <w:rsid w:val="00660530"/>
    <w:rsid w:val="00672EE8"/>
    <w:rsid w:val="00682A4D"/>
    <w:rsid w:val="00683C20"/>
    <w:rsid w:val="006923DC"/>
    <w:rsid w:val="006948E0"/>
    <w:rsid w:val="006C04B8"/>
    <w:rsid w:val="006C62CD"/>
    <w:rsid w:val="006F4514"/>
    <w:rsid w:val="006F5670"/>
    <w:rsid w:val="006F5994"/>
    <w:rsid w:val="006F79DE"/>
    <w:rsid w:val="007069DD"/>
    <w:rsid w:val="00715D8B"/>
    <w:rsid w:val="00716968"/>
    <w:rsid w:val="0072263B"/>
    <w:rsid w:val="007227F1"/>
    <w:rsid w:val="00741E1B"/>
    <w:rsid w:val="00750758"/>
    <w:rsid w:val="007A3A77"/>
    <w:rsid w:val="007A3C27"/>
    <w:rsid w:val="007B0335"/>
    <w:rsid w:val="007B7A7A"/>
    <w:rsid w:val="007B7EB0"/>
    <w:rsid w:val="007E756D"/>
    <w:rsid w:val="00803F80"/>
    <w:rsid w:val="0081181E"/>
    <w:rsid w:val="0081302A"/>
    <w:rsid w:val="00864654"/>
    <w:rsid w:val="00877C8F"/>
    <w:rsid w:val="00896095"/>
    <w:rsid w:val="008C24D9"/>
    <w:rsid w:val="00915280"/>
    <w:rsid w:val="00950417"/>
    <w:rsid w:val="00950703"/>
    <w:rsid w:val="009542FF"/>
    <w:rsid w:val="0096182E"/>
    <w:rsid w:val="009B0DEB"/>
    <w:rsid w:val="009B217C"/>
    <w:rsid w:val="009B6889"/>
    <w:rsid w:val="009C2941"/>
    <w:rsid w:val="009E6B5C"/>
    <w:rsid w:val="00A02F0E"/>
    <w:rsid w:val="00A32FC7"/>
    <w:rsid w:val="00A7785D"/>
    <w:rsid w:val="00A800F4"/>
    <w:rsid w:val="00A83A3A"/>
    <w:rsid w:val="00A86DFC"/>
    <w:rsid w:val="00A96B64"/>
    <w:rsid w:val="00AA0D1D"/>
    <w:rsid w:val="00AA78AD"/>
    <w:rsid w:val="00AD6B2D"/>
    <w:rsid w:val="00AD7A9E"/>
    <w:rsid w:val="00AE4CC9"/>
    <w:rsid w:val="00B24079"/>
    <w:rsid w:val="00B27520"/>
    <w:rsid w:val="00B32EC8"/>
    <w:rsid w:val="00B5223C"/>
    <w:rsid w:val="00B542FB"/>
    <w:rsid w:val="00B637DC"/>
    <w:rsid w:val="00B74821"/>
    <w:rsid w:val="00B85403"/>
    <w:rsid w:val="00BA68A1"/>
    <w:rsid w:val="00BC28E9"/>
    <w:rsid w:val="00BF1BAE"/>
    <w:rsid w:val="00BF5AEB"/>
    <w:rsid w:val="00C14028"/>
    <w:rsid w:val="00C22996"/>
    <w:rsid w:val="00C35852"/>
    <w:rsid w:val="00C4433E"/>
    <w:rsid w:val="00C50A6C"/>
    <w:rsid w:val="00CA05C6"/>
    <w:rsid w:val="00CB2E2D"/>
    <w:rsid w:val="00CC23F1"/>
    <w:rsid w:val="00CD18F3"/>
    <w:rsid w:val="00CE6ECA"/>
    <w:rsid w:val="00D05024"/>
    <w:rsid w:val="00D06220"/>
    <w:rsid w:val="00D21976"/>
    <w:rsid w:val="00D2492B"/>
    <w:rsid w:val="00D4461B"/>
    <w:rsid w:val="00D50023"/>
    <w:rsid w:val="00D72E57"/>
    <w:rsid w:val="00D76661"/>
    <w:rsid w:val="00D807E8"/>
    <w:rsid w:val="00D959FF"/>
    <w:rsid w:val="00DB7108"/>
    <w:rsid w:val="00DD09D7"/>
    <w:rsid w:val="00DD3884"/>
    <w:rsid w:val="00DD6B17"/>
    <w:rsid w:val="00DE4446"/>
    <w:rsid w:val="00DF66EF"/>
    <w:rsid w:val="00E269EF"/>
    <w:rsid w:val="00E4504C"/>
    <w:rsid w:val="00E60A7C"/>
    <w:rsid w:val="00E65D7A"/>
    <w:rsid w:val="00E7049A"/>
    <w:rsid w:val="00E724C8"/>
    <w:rsid w:val="00E738B6"/>
    <w:rsid w:val="00E91DD7"/>
    <w:rsid w:val="00EC25CD"/>
    <w:rsid w:val="00ED7037"/>
    <w:rsid w:val="00F22E8C"/>
    <w:rsid w:val="00F25124"/>
    <w:rsid w:val="00F27F07"/>
    <w:rsid w:val="00F40CC0"/>
    <w:rsid w:val="00F41317"/>
    <w:rsid w:val="00F46E0C"/>
    <w:rsid w:val="00F64705"/>
    <w:rsid w:val="00F6744E"/>
    <w:rsid w:val="00F67A70"/>
    <w:rsid w:val="00F75619"/>
    <w:rsid w:val="00FA1B2F"/>
    <w:rsid w:val="00FA443D"/>
    <w:rsid w:val="00FA7FFC"/>
    <w:rsid w:val="00FC5C73"/>
    <w:rsid w:val="00FF3A00"/>
    <w:rsid w:val="046034AE"/>
    <w:rsid w:val="05E22989"/>
    <w:rsid w:val="09F4A3AE"/>
    <w:rsid w:val="10776A16"/>
    <w:rsid w:val="1854AF78"/>
    <w:rsid w:val="243C56B6"/>
    <w:rsid w:val="24DC1784"/>
    <w:rsid w:val="2816C951"/>
    <w:rsid w:val="2FD1C26C"/>
    <w:rsid w:val="32AC22E4"/>
    <w:rsid w:val="368ED3BF"/>
    <w:rsid w:val="3AC42BA0"/>
    <w:rsid w:val="416EE960"/>
    <w:rsid w:val="42851EFC"/>
    <w:rsid w:val="46E53C4F"/>
    <w:rsid w:val="4CB5DAD6"/>
    <w:rsid w:val="52718C65"/>
    <w:rsid w:val="53A7C256"/>
    <w:rsid w:val="59C9FDCA"/>
    <w:rsid w:val="5F425150"/>
    <w:rsid w:val="6A3C867A"/>
    <w:rsid w:val="6B29E232"/>
    <w:rsid w:val="6CA22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B64E83"/>
  <w15:chartTrackingRefBased/>
  <w15:docId w15:val="{A2BC6344-2989-4441-AA79-FF962214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6D"/>
    <w:rPr>
      <w:rFonts w:eastAsiaTheme="majorEastAsia" w:cstheme="majorBidi"/>
      <w:color w:val="272727" w:themeColor="text1" w:themeTint="D8"/>
    </w:rPr>
  </w:style>
  <w:style w:type="paragraph" w:styleId="Title">
    <w:name w:val="Title"/>
    <w:basedOn w:val="Normal"/>
    <w:next w:val="Normal"/>
    <w:link w:val="TitleChar"/>
    <w:uiPriority w:val="10"/>
    <w:qFormat/>
    <w:rsid w:val="007E7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56D"/>
    <w:pPr>
      <w:spacing w:before="160"/>
      <w:jc w:val="center"/>
    </w:pPr>
    <w:rPr>
      <w:i/>
      <w:iCs/>
      <w:color w:val="404040" w:themeColor="text1" w:themeTint="BF"/>
    </w:rPr>
  </w:style>
  <w:style w:type="character" w:customStyle="1" w:styleId="QuoteChar">
    <w:name w:val="Quote Char"/>
    <w:basedOn w:val="DefaultParagraphFont"/>
    <w:link w:val="Quote"/>
    <w:uiPriority w:val="29"/>
    <w:rsid w:val="007E756D"/>
    <w:rPr>
      <w:i/>
      <w:iCs/>
      <w:color w:val="404040" w:themeColor="text1" w:themeTint="BF"/>
    </w:rPr>
  </w:style>
  <w:style w:type="paragraph" w:styleId="ListParagraph">
    <w:name w:val="List Paragraph"/>
    <w:basedOn w:val="Normal"/>
    <w:uiPriority w:val="34"/>
    <w:qFormat/>
    <w:rsid w:val="007E756D"/>
    <w:pPr>
      <w:ind w:left="720"/>
      <w:contextualSpacing/>
    </w:pPr>
  </w:style>
  <w:style w:type="character" w:styleId="IntenseEmphasis">
    <w:name w:val="Intense Emphasis"/>
    <w:basedOn w:val="DefaultParagraphFont"/>
    <w:uiPriority w:val="21"/>
    <w:qFormat/>
    <w:rsid w:val="007E756D"/>
    <w:rPr>
      <w:i/>
      <w:iCs/>
      <w:color w:val="0F4761" w:themeColor="accent1" w:themeShade="BF"/>
    </w:rPr>
  </w:style>
  <w:style w:type="paragraph" w:styleId="IntenseQuote">
    <w:name w:val="Intense Quote"/>
    <w:basedOn w:val="Normal"/>
    <w:next w:val="Normal"/>
    <w:link w:val="IntenseQuoteChar"/>
    <w:uiPriority w:val="30"/>
    <w:qFormat/>
    <w:rsid w:val="007E7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6D"/>
    <w:rPr>
      <w:i/>
      <w:iCs/>
      <w:color w:val="0F4761" w:themeColor="accent1" w:themeShade="BF"/>
    </w:rPr>
  </w:style>
  <w:style w:type="character" w:styleId="IntenseReference">
    <w:name w:val="Intense Reference"/>
    <w:basedOn w:val="DefaultParagraphFont"/>
    <w:uiPriority w:val="32"/>
    <w:qFormat/>
    <w:rsid w:val="007E756D"/>
    <w:rPr>
      <w:b/>
      <w:bCs/>
      <w:smallCaps/>
      <w:color w:val="0F4761" w:themeColor="accent1" w:themeShade="BF"/>
      <w:spacing w:val="5"/>
    </w:rPr>
  </w:style>
  <w:style w:type="paragraph" w:styleId="Header">
    <w:name w:val="header"/>
    <w:basedOn w:val="Normal"/>
    <w:link w:val="HeaderChar"/>
    <w:uiPriority w:val="99"/>
    <w:unhideWhenUsed/>
    <w:rsid w:val="00187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17E"/>
  </w:style>
  <w:style w:type="paragraph" w:styleId="Footer">
    <w:name w:val="footer"/>
    <w:basedOn w:val="Normal"/>
    <w:link w:val="FooterChar"/>
    <w:uiPriority w:val="99"/>
    <w:unhideWhenUsed/>
    <w:rsid w:val="00187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17E"/>
  </w:style>
  <w:style w:type="paragraph" w:styleId="NormalWeb">
    <w:name w:val="Normal (Web)"/>
    <w:basedOn w:val="Normal"/>
    <w:uiPriority w:val="99"/>
    <w:unhideWhenUsed/>
    <w:rsid w:val="0018717E"/>
    <w:rPr>
      <w:rFonts w:ascii="Times New Roman" w:hAnsi="Times New Roman" w:cs="Times New Roman"/>
    </w:rPr>
  </w:style>
  <w:style w:type="character" w:styleId="Hyperlink">
    <w:name w:val="Hyperlink"/>
    <w:basedOn w:val="DefaultParagraphFont"/>
    <w:uiPriority w:val="99"/>
    <w:unhideWhenUsed/>
    <w:rsid w:val="0018717E"/>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istina.svitoje@realco.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Edgaras Batušan</cp:lastModifiedBy>
  <cp:revision>9</cp:revision>
  <dcterms:created xsi:type="dcterms:W3CDTF">2025-10-15T11:02:00Z</dcterms:created>
  <dcterms:modified xsi:type="dcterms:W3CDTF">2025-10-23T07:47:00Z</dcterms:modified>
</cp:coreProperties>
</file>