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D35F0" w14:textId="77777777" w:rsidR="00BC210F" w:rsidRPr="00DD76B7" w:rsidRDefault="00BC210F" w:rsidP="00BC210F">
      <w:pPr>
        <w:spacing w:after="0"/>
        <w:jc w:val="both"/>
        <w:rPr>
          <w:rFonts w:ascii="Calibri" w:eastAsia="Calibri" w:hAnsi="Calibri" w:cs="Calibri"/>
          <w:color w:val="000000"/>
          <w:sz w:val="18"/>
          <w:szCs w:val="18"/>
        </w:rPr>
      </w:pPr>
      <w:r w:rsidRPr="00DD76B7">
        <w:rPr>
          <w:rFonts w:ascii="Calibri" w:eastAsia="Calibri" w:hAnsi="Calibri" w:cs="Calibri"/>
          <w:color w:val="000000"/>
          <w:sz w:val="18"/>
          <w:szCs w:val="18"/>
        </w:rPr>
        <w:t>Pranešimas žiniasklaidai</w:t>
      </w:r>
    </w:p>
    <w:p w14:paraId="0C2A3E20" w14:textId="3793AB07" w:rsidR="00BC210F" w:rsidRDefault="00BC210F" w:rsidP="00BC210F">
      <w:pPr>
        <w:spacing w:after="0"/>
        <w:jc w:val="both"/>
        <w:rPr>
          <w:rFonts w:ascii="Calibri" w:eastAsia="Calibri" w:hAnsi="Calibri" w:cs="Calibri"/>
          <w:color w:val="000000"/>
          <w:sz w:val="18"/>
          <w:szCs w:val="18"/>
        </w:rPr>
      </w:pPr>
      <w:r w:rsidRPr="00DD76B7">
        <w:rPr>
          <w:rFonts w:ascii="Calibri" w:eastAsia="Calibri" w:hAnsi="Calibri" w:cs="Calibri"/>
          <w:color w:val="000000"/>
          <w:sz w:val="18"/>
          <w:szCs w:val="18"/>
        </w:rPr>
        <w:t>2025 m. rugpjūčio 2</w:t>
      </w:r>
      <w:r w:rsidR="00D65ED3" w:rsidRPr="005B64D2">
        <w:rPr>
          <w:rFonts w:ascii="Calibri" w:eastAsia="Calibri" w:hAnsi="Calibri" w:cs="Calibri"/>
          <w:color w:val="000000"/>
          <w:sz w:val="18"/>
          <w:szCs w:val="18"/>
        </w:rPr>
        <w:t>9</w:t>
      </w:r>
      <w:r w:rsidRPr="00DD76B7">
        <w:rPr>
          <w:rFonts w:ascii="Calibri" w:eastAsia="Calibri" w:hAnsi="Calibri" w:cs="Calibri"/>
          <w:color w:val="000000"/>
          <w:sz w:val="18"/>
          <w:szCs w:val="18"/>
        </w:rPr>
        <w:t xml:space="preserve"> d.</w:t>
      </w:r>
    </w:p>
    <w:p w14:paraId="00E658B2" w14:textId="77777777" w:rsidR="00BC210F" w:rsidRPr="00BC210F" w:rsidRDefault="00BC210F" w:rsidP="00BC210F">
      <w:pPr>
        <w:spacing w:after="0"/>
        <w:jc w:val="both"/>
        <w:rPr>
          <w:rFonts w:ascii="Calibri" w:eastAsia="Calibri" w:hAnsi="Calibri" w:cs="Calibri"/>
          <w:color w:val="000000"/>
          <w:sz w:val="18"/>
          <w:szCs w:val="18"/>
        </w:rPr>
      </w:pPr>
    </w:p>
    <w:p w14:paraId="3BFEF69E" w14:textId="5581DFAD" w:rsidR="005B64D2" w:rsidRPr="00E8277B" w:rsidRDefault="005B64D2" w:rsidP="00E8277B">
      <w:pPr>
        <w:spacing w:line="278" w:lineRule="auto"/>
        <w:jc w:val="both"/>
        <w:rPr>
          <w:rFonts w:ascii="Calibri" w:hAnsi="Calibri" w:cs="Calibri"/>
          <w:b/>
          <w:bCs/>
        </w:rPr>
      </w:pPr>
      <w:r w:rsidRPr="00E8277B">
        <w:rPr>
          <w:rFonts w:ascii="Calibri" w:hAnsi="Calibri" w:cs="Calibri"/>
          <w:b/>
          <w:bCs/>
        </w:rPr>
        <w:t>Keičiasi dalies „</w:t>
      </w:r>
      <w:proofErr w:type="spellStart"/>
      <w:r w:rsidRPr="00E8277B">
        <w:rPr>
          <w:rFonts w:ascii="Calibri" w:hAnsi="Calibri" w:cs="Calibri"/>
          <w:b/>
          <w:bCs/>
        </w:rPr>
        <w:t>Maximos</w:t>
      </w:r>
      <w:proofErr w:type="spellEnd"/>
      <w:r w:rsidRPr="00E8277B">
        <w:rPr>
          <w:rFonts w:ascii="Calibri" w:hAnsi="Calibri" w:cs="Calibri"/>
          <w:b/>
          <w:bCs/>
        </w:rPr>
        <w:t>“ parduotuvių darbo laikas</w:t>
      </w:r>
    </w:p>
    <w:p w14:paraId="76219AAB" w14:textId="0AF08774" w:rsidR="002C50EA" w:rsidRPr="00E8277B" w:rsidRDefault="002C50EA" w:rsidP="00E8277B">
      <w:pPr>
        <w:jc w:val="both"/>
        <w:rPr>
          <w:rFonts w:ascii="Calibri" w:hAnsi="Calibri" w:cs="Calibri"/>
          <w:b/>
          <w:bCs/>
        </w:rPr>
      </w:pPr>
      <w:bookmarkStart w:id="0" w:name="_Hlk207350232"/>
      <w:r w:rsidRPr="00E8277B">
        <w:rPr>
          <w:rFonts w:ascii="Calibri" w:hAnsi="Calibri" w:cs="Calibri"/>
          <w:b/>
          <w:bCs/>
        </w:rPr>
        <w:t>Nuo rugsėjo 1 dienos keičiasi prekybos tinklo „Maxima“ dalies parduotuvių darbo laikas – 34 parduotuvės visoje šalyje, kurios vasarą dirbo ilgiau, grįžta prie rudens grafiko.</w:t>
      </w:r>
    </w:p>
    <w:p w14:paraId="094859D0" w14:textId="77777777" w:rsidR="00FC0126" w:rsidRPr="00FC0126" w:rsidRDefault="00FC0126" w:rsidP="00E8277B">
      <w:pPr>
        <w:jc w:val="both"/>
        <w:rPr>
          <w:rFonts w:ascii="Calibri" w:hAnsi="Calibri" w:cs="Calibri"/>
        </w:rPr>
      </w:pPr>
      <w:r w:rsidRPr="00FC0126">
        <w:rPr>
          <w:rFonts w:ascii="Calibri" w:hAnsi="Calibri" w:cs="Calibri"/>
        </w:rPr>
        <w:t xml:space="preserve">„Atėjus rudeniui grįžtame prie įprasto darbo grafiko, nes trumpėjant dienoms bei vėstant orams, pirkėjų srautai parduotuvėse kinta, ypač kurortuose ir kurortinėse teritorijose“, – paaiškina Snieguolė </w:t>
      </w:r>
      <w:proofErr w:type="spellStart"/>
      <w:r w:rsidRPr="00FC0126">
        <w:rPr>
          <w:rFonts w:ascii="Calibri" w:hAnsi="Calibri" w:cs="Calibri"/>
        </w:rPr>
        <w:t>Valiaugaitė</w:t>
      </w:r>
      <w:proofErr w:type="spellEnd"/>
      <w:r w:rsidRPr="00FC0126">
        <w:rPr>
          <w:rFonts w:ascii="Calibri" w:hAnsi="Calibri" w:cs="Calibri"/>
        </w:rPr>
        <w:t>, laikinai einanti „</w:t>
      </w:r>
      <w:proofErr w:type="spellStart"/>
      <w:r w:rsidRPr="00FC0126">
        <w:rPr>
          <w:rFonts w:ascii="Calibri" w:hAnsi="Calibri" w:cs="Calibri"/>
        </w:rPr>
        <w:t>Maximos</w:t>
      </w:r>
      <w:proofErr w:type="spellEnd"/>
      <w:r w:rsidRPr="00FC0126">
        <w:rPr>
          <w:rFonts w:ascii="Calibri" w:hAnsi="Calibri" w:cs="Calibri"/>
        </w:rPr>
        <w:t xml:space="preserve">“ Komunikacijos ir korporatyvinių ryšių direktorės pareigas. </w:t>
      </w:r>
    </w:p>
    <w:p w14:paraId="27780339" w14:textId="168CD237" w:rsidR="002C50EA" w:rsidRDefault="00FC0126" w:rsidP="00E8277B">
      <w:pPr>
        <w:jc w:val="both"/>
        <w:rPr>
          <w:rFonts w:ascii="Calibri" w:hAnsi="Calibri" w:cs="Calibri"/>
        </w:rPr>
      </w:pPr>
      <w:r w:rsidRPr="00E8277B">
        <w:rPr>
          <w:rFonts w:ascii="Calibri" w:hAnsi="Calibri" w:cs="Calibri"/>
        </w:rPr>
        <w:t xml:space="preserve">Nuo rugsėjo 1 dienos </w:t>
      </w:r>
      <w:r w:rsidR="00E8277B">
        <w:rPr>
          <w:rFonts w:ascii="Calibri" w:hAnsi="Calibri" w:cs="Calibri"/>
        </w:rPr>
        <w:t>darbo laikas keičiasi</w:t>
      </w:r>
      <w:r w:rsidRPr="00E8277B">
        <w:rPr>
          <w:rFonts w:ascii="Calibri" w:hAnsi="Calibri" w:cs="Calibri"/>
        </w:rPr>
        <w:t xml:space="preserve"> 34 „</w:t>
      </w:r>
      <w:proofErr w:type="spellStart"/>
      <w:r w:rsidRPr="00E8277B">
        <w:rPr>
          <w:rFonts w:ascii="Calibri" w:hAnsi="Calibri" w:cs="Calibri"/>
        </w:rPr>
        <w:t>Maximos</w:t>
      </w:r>
      <w:proofErr w:type="spellEnd"/>
      <w:r w:rsidRPr="00E8277B">
        <w:rPr>
          <w:rFonts w:ascii="Calibri" w:hAnsi="Calibri" w:cs="Calibri"/>
        </w:rPr>
        <w:t>“ parduotuvės</w:t>
      </w:r>
      <w:r w:rsidR="00E8277B">
        <w:rPr>
          <w:rFonts w:ascii="Calibri" w:hAnsi="Calibri" w:cs="Calibri"/>
        </w:rPr>
        <w:t xml:space="preserve">e, kurios yra </w:t>
      </w:r>
      <w:r w:rsidRPr="00E8277B">
        <w:rPr>
          <w:rFonts w:ascii="Calibri" w:hAnsi="Calibri" w:cs="Calibri"/>
        </w:rPr>
        <w:t>Vilniuje, Kaune, Alytuje, Aukštadvaryje, Dauguose, Elektrėnuose, Ignalinoje, Jonavoje, Kretingoje, Mažeikiuose, Molėtuose, Nidoje, Palangoje, Plungėje, Rokiškyje, Šventojoje, Ukmergėje, Utenoje, Visagine ir Zarasuose.</w:t>
      </w:r>
      <w:r w:rsidR="002C50EA" w:rsidRPr="00E8277B">
        <w:rPr>
          <w:rFonts w:ascii="Calibri" w:hAnsi="Calibri" w:cs="Calibri"/>
        </w:rPr>
        <w:t xml:space="preserve">  </w:t>
      </w:r>
      <w:r w:rsidR="00E8277B">
        <w:rPr>
          <w:rFonts w:ascii="Calibri" w:hAnsi="Calibri" w:cs="Calibri"/>
        </w:rPr>
        <w:t>Visų šių parduotuvių darbo laikai trumpėj</w:t>
      </w:r>
      <w:r w:rsidR="00C947D4">
        <w:rPr>
          <w:rFonts w:ascii="Calibri" w:hAnsi="Calibri" w:cs="Calibri"/>
        </w:rPr>
        <w:t>a</w:t>
      </w:r>
      <w:r w:rsidR="00E8277B">
        <w:rPr>
          <w:rFonts w:ascii="Calibri" w:hAnsi="Calibri" w:cs="Calibri"/>
        </w:rPr>
        <w:t xml:space="preserve">, išskyrus, </w:t>
      </w:r>
      <w:r w:rsidR="00482414">
        <w:rPr>
          <w:rFonts w:ascii="Calibri" w:hAnsi="Calibri" w:cs="Calibri"/>
        </w:rPr>
        <w:t xml:space="preserve">vienos parduotuvės esančios </w:t>
      </w:r>
      <w:r w:rsidR="00E8277B">
        <w:rPr>
          <w:rFonts w:ascii="Calibri" w:hAnsi="Calibri" w:cs="Calibri"/>
        </w:rPr>
        <w:t>Kupišk</w:t>
      </w:r>
      <w:r w:rsidR="00482414">
        <w:rPr>
          <w:rFonts w:ascii="Calibri" w:hAnsi="Calibri" w:cs="Calibri"/>
        </w:rPr>
        <w:t xml:space="preserve">yje (adresu </w:t>
      </w:r>
      <w:r w:rsidR="00482414" w:rsidRPr="00482414">
        <w:rPr>
          <w:rFonts w:ascii="Calibri" w:hAnsi="Calibri" w:cs="Calibri"/>
        </w:rPr>
        <w:t>Vytauto g. 3</w:t>
      </w:r>
      <w:r w:rsidR="00482414">
        <w:rPr>
          <w:rFonts w:ascii="Calibri" w:hAnsi="Calibri" w:cs="Calibri"/>
        </w:rPr>
        <w:t>) – jos darbo laikas valanda pailgės.</w:t>
      </w:r>
      <w:r w:rsidR="00BD691B">
        <w:rPr>
          <w:rFonts w:ascii="Calibri" w:hAnsi="Calibri" w:cs="Calibri"/>
        </w:rPr>
        <w:t xml:space="preserve"> </w:t>
      </w:r>
    </w:p>
    <w:p w14:paraId="67CFE107" w14:textId="06B21E14" w:rsidR="00BD691B" w:rsidRPr="00281907" w:rsidRDefault="00062AC2" w:rsidP="00E8277B">
      <w:pPr>
        <w:jc w:val="both"/>
        <w:rPr>
          <w:rFonts w:ascii="Calibri" w:hAnsi="Calibri" w:cs="Calibri"/>
        </w:rPr>
      </w:pPr>
      <w:r w:rsidRPr="004132EF">
        <w:rPr>
          <w:rFonts w:ascii="Calibri" w:hAnsi="Calibri" w:cs="Calibri"/>
        </w:rPr>
        <w:t>A</w:t>
      </w:r>
      <w:r w:rsidR="003D59DD" w:rsidRPr="004132EF">
        <w:rPr>
          <w:rFonts w:ascii="Calibri" w:hAnsi="Calibri" w:cs="Calibri"/>
        </w:rPr>
        <w:t xml:space="preserve">tsižvelgiant į mažėjančius </w:t>
      </w:r>
      <w:r w:rsidRPr="004132EF">
        <w:rPr>
          <w:rFonts w:ascii="Calibri" w:hAnsi="Calibri" w:cs="Calibri"/>
        </w:rPr>
        <w:t xml:space="preserve">poilsiautojų </w:t>
      </w:r>
      <w:r w:rsidR="003D59DD" w:rsidRPr="004132EF">
        <w:rPr>
          <w:rFonts w:ascii="Calibri" w:hAnsi="Calibri" w:cs="Calibri"/>
        </w:rPr>
        <w:t>srautus, nuo spalio 1 d. bus trumpinamas ir visų likusių pajūrio parduotuvių darbo laikas.</w:t>
      </w:r>
    </w:p>
    <w:p w14:paraId="22B38AF5" w14:textId="39E1C2C3" w:rsidR="00B61D4D" w:rsidRPr="00E8277B" w:rsidRDefault="002C50EA" w:rsidP="00E8277B">
      <w:pPr>
        <w:jc w:val="both"/>
        <w:rPr>
          <w:rFonts w:ascii="Calibri" w:hAnsi="Calibri" w:cs="Calibri"/>
        </w:rPr>
      </w:pPr>
      <w:bookmarkStart w:id="1" w:name="_Hlk207350266"/>
      <w:bookmarkEnd w:id="0"/>
      <w:r w:rsidRPr="00E8277B">
        <w:rPr>
          <w:rFonts w:ascii="Calibri" w:hAnsi="Calibri" w:cs="Calibri"/>
        </w:rPr>
        <w:t>„</w:t>
      </w:r>
      <w:proofErr w:type="spellStart"/>
      <w:r w:rsidRPr="00E8277B">
        <w:rPr>
          <w:rFonts w:ascii="Calibri" w:hAnsi="Calibri" w:cs="Calibri"/>
        </w:rPr>
        <w:t>Maximos</w:t>
      </w:r>
      <w:proofErr w:type="spellEnd"/>
      <w:r w:rsidRPr="00E8277B">
        <w:rPr>
          <w:rFonts w:ascii="Calibri" w:hAnsi="Calibri" w:cs="Calibri"/>
        </w:rPr>
        <w:t>“ parduotuvės, kurių darbo laikas keičiasi:</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160"/>
        <w:gridCol w:w="2160"/>
        <w:gridCol w:w="2160"/>
        <w:gridCol w:w="2160"/>
      </w:tblGrid>
      <w:tr w:rsidR="00B61D4D" w:rsidRPr="00E8277B" w14:paraId="5B5C8C90" w14:textId="77777777" w:rsidTr="000B2ADF">
        <w:tc>
          <w:tcPr>
            <w:tcW w:w="2160" w:type="dxa"/>
          </w:tcPr>
          <w:bookmarkEnd w:id="1"/>
          <w:p w14:paraId="5CE6903A" w14:textId="77777777" w:rsidR="00B61D4D" w:rsidRPr="00E8277B" w:rsidRDefault="00B61D4D" w:rsidP="00E8277B">
            <w:pPr>
              <w:jc w:val="both"/>
              <w:rPr>
                <w:rFonts w:ascii="Calibri" w:hAnsi="Calibri" w:cs="Calibri"/>
                <w:b/>
                <w:bCs/>
              </w:rPr>
            </w:pPr>
            <w:r w:rsidRPr="00E8277B">
              <w:rPr>
                <w:rFonts w:ascii="Calibri" w:hAnsi="Calibri" w:cs="Calibri"/>
                <w:b/>
                <w:bCs/>
              </w:rPr>
              <w:t>Miestas</w:t>
            </w:r>
          </w:p>
        </w:tc>
        <w:tc>
          <w:tcPr>
            <w:tcW w:w="2160" w:type="dxa"/>
          </w:tcPr>
          <w:p w14:paraId="1437D5E4" w14:textId="77777777" w:rsidR="00B61D4D" w:rsidRPr="00E8277B" w:rsidRDefault="00B61D4D" w:rsidP="00E8277B">
            <w:pPr>
              <w:jc w:val="both"/>
              <w:rPr>
                <w:rFonts w:ascii="Calibri" w:hAnsi="Calibri" w:cs="Calibri"/>
                <w:b/>
                <w:bCs/>
              </w:rPr>
            </w:pPr>
            <w:r w:rsidRPr="00E8277B">
              <w:rPr>
                <w:rFonts w:ascii="Calibri" w:hAnsi="Calibri" w:cs="Calibri"/>
                <w:b/>
                <w:bCs/>
              </w:rPr>
              <w:t>Adresas</w:t>
            </w:r>
          </w:p>
        </w:tc>
        <w:tc>
          <w:tcPr>
            <w:tcW w:w="2160" w:type="dxa"/>
          </w:tcPr>
          <w:p w14:paraId="3D1556FB" w14:textId="77777777" w:rsidR="00B61D4D" w:rsidRPr="00E8277B" w:rsidRDefault="00B61D4D" w:rsidP="00E8277B">
            <w:pPr>
              <w:jc w:val="both"/>
              <w:rPr>
                <w:rFonts w:ascii="Calibri" w:hAnsi="Calibri" w:cs="Calibri"/>
                <w:b/>
                <w:bCs/>
              </w:rPr>
            </w:pPr>
            <w:r w:rsidRPr="00E8277B">
              <w:rPr>
                <w:rFonts w:ascii="Calibri" w:hAnsi="Calibri" w:cs="Calibri"/>
                <w:b/>
                <w:bCs/>
              </w:rPr>
              <w:t>Vasaros darbo laikas</w:t>
            </w:r>
          </w:p>
        </w:tc>
        <w:tc>
          <w:tcPr>
            <w:tcW w:w="2160" w:type="dxa"/>
          </w:tcPr>
          <w:p w14:paraId="76B6BC23" w14:textId="77777777" w:rsidR="00B61D4D" w:rsidRPr="00E8277B" w:rsidRDefault="00B61D4D" w:rsidP="00E8277B">
            <w:pPr>
              <w:jc w:val="both"/>
              <w:rPr>
                <w:rFonts w:ascii="Calibri" w:hAnsi="Calibri" w:cs="Calibri"/>
                <w:b/>
                <w:bCs/>
              </w:rPr>
            </w:pPr>
            <w:r w:rsidRPr="00E8277B">
              <w:rPr>
                <w:rFonts w:ascii="Calibri" w:hAnsi="Calibri" w:cs="Calibri"/>
                <w:b/>
                <w:bCs/>
              </w:rPr>
              <w:t>Nuo 09.01 d. darbo laikas</w:t>
            </w:r>
          </w:p>
        </w:tc>
      </w:tr>
      <w:tr w:rsidR="00B61D4D" w:rsidRPr="00E8277B" w14:paraId="28488894" w14:textId="77777777" w:rsidTr="000B2ADF">
        <w:tc>
          <w:tcPr>
            <w:tcW w:w="2160" w:type="dxa"/>
          </w:tcPr>
          <w:p w14:paraId="15014F81" w14:textId="77777777" w:rsidR="00B61D4D" w:rsidRPr="00E8277B" w:rsidRDefault="00B61D4D" w:rsidP="00E8277B">
            <w:pPr>
              <w:jc w:val="both"/>
              <w:rPr>
                <w:rFonts w:ascii="Calibri" w:hAnsi="Calibri" w:cs="Calibri"/>
              </w:rPr>
            </w:pPr>
            <w:r w:rsidRPr="00E8277B">
              <w:rPr>
                <w:rFonts w:ascii="Calibri" w:hAnsi="Calibri" w:cs="Calibri"/>
              </w:rPr>
              <w:t>Jonava</w:t>
            </w:r>
          </w:p>
        </w:tc>
        <w:tc>
          <w:tcPr>
            <w:tcW w:w="2160" w:type="dxa"/>
          </w:tcPr>
          <w:p w14:paraId="6E53B425" w14:textId="77777777" w:rsidR="00B61D4D" w:rsidRPr="00E8277B" w:rsidRDefault="00B61D4D" w:rsidP="00E8277B">
            <w:pPr>
              <w:jc w:val="both"/>
              <w:rPr>
                <w:rFonts w:ascii="Calibri" w:hAnsi="Calibri" w:cs="Calibri"/>
              </w:rPr>
            </w:pPr>
            <w:r w:rsidRPr="00E8277B">
              <w:rPr>
                <w:rFonts w:ascii="Calibri" w:hAnsi="Calibri" w:cs="Calibri"/>
              </w:rPr>
              <w:t>Plento g. 3</w:t>
            </w:r>
          </w:p>
        </w:tc>
        <w:tc>
          <w:tcPr>
            <w:tcW w:w="2160" w:type="dxa"/>
          </w:tcPr>
          <w:p w14:paraId="1C32D6B2" w14:textId="77777777" w:rsidR="00B61D4D" w:rsidRPr="00E8277B" w:rsidRDefault="00B61D4D" w:rsidP="00E8277B">
            <w:pPr>
              <w:jc w:val="both"/>
              <w:rPr>
                <w:rFonts w:ascii="Calibri" w:hAnsi="Calibri" w:cs="Calibri"/>
              </w:rPr>
            </w:pPr>
            <w:r w:rsidRPr="00E8277B">
              <w:rPr>
                <w:rFonts w:ascii="Calibri" w:hAnsi="Calibri" w:cs="Calibri"/>
              </w:rPr>
              <w:t>I–VII 8.00–23.00</w:t>
            </w:r>
          </w:p>
        </w:tc>
        <w:tc>
          <w:tcPr>
            <w:tcW w:w="2160" w:type="dxa"/>
          </w:tcPr>
          <w:p w14:paraId="656329D4" w14:textId="77777777" w:rsidR="00B61D4D" w:rsidRPr="00E8277B" w:rsidRDefault="00B61D4D" w:rsidP="00E8277B">
            <w:pPr>
              <w:jc w:val="both"/>
              <w:rPr>
                <w:rFonts w:ascii="Calibri" w:hAnsi="Calibri" w:cs="Calibri"/>
              </w:rPr>
            </w:pPr>
            <w:r w:rsidRPr="00E8277B">
              <w:rPr>
                <w:rFonts w:ascii="Calibri" w:hAnsi="Calibri" w:cs="Calibri"/>
              </w:rPr>
              <w:t>I–VII 8.00–22.00</w:t>
            </w:r>
          </w:p>
        </w:tc>
      </w:tr>
      <w:tr w:rsidR="00B61D4D" w:rsidRPr="00E8277B" w14:paraId="77C9CA26" w14:textId="77777777" w:rsidTr="000B2ADF">
        <w:tc>
          <w:tcPr>
            <w:tcW w:w="2160" w:type="dxa"/>
          </w:tcPr>
          <w:p w14:paraId="01AC5216" w14:textId="77777777" w:rsidR="00B61D4D" w:rsidRPr="00E8277B" w:rsidRDefault="00B61D4D" w:rsidP="00E8277B">
            <w:pPr>
              <w:jc w:val="both"/>
              <w:rPr>
                <w:rFonts w:ascii="Calibri" w:hAnsi="Calibri" w:cs="Calibri"/>
              </w:rPr>
            </w:pPr>
            <w:r w:rsidRPr="00E8277B">
              <w:rPr>
                <w:rFonts w:ascii="Calibri" w:hAnsi="Calibri" w:cs="Calibri"/>
              </w:rPr>
              <w:t>Aukštadvaris</w:t>
            </w:r>
          </w:p>
        </w:tc>
        <w:tc>
          <w:tcPr>
            <w:tcW w:w="2160" w:type="dxa"/>
          </w:tcPr>
          <w:p w14:paraId="4AD5D1EF" w14:textId="77777777" w:rsidR="00B61D4D" w:rsidRPr="00E8277B" w:rsidRDefault="00B61D4D" w:rsidP="00E8277B">
            <w:pPr>
              <w:jc w:val="both"/>
              <w:rPr>
                <w:rFonts w:ascii="Calibri" w:hAnsi="Calibri" w:cs="Calibri"/>
              </w:rPr>
            </w:pPr>
            <w:r w:rsidRPr="00E8277B">
              <w:rPr>
                <w:rFonts w:ascii="Calibri" w:hAnsi="Calibri" w:cs="Calibri"/>
              </w:rPr>
              <w:t>Vilniaus g. 15</w:t>
            </w:r>
          </w:p>
        </w:tc>
        <w:tc>
          <w:tcPr>
            <w:tcW w:w="2160" w:type="dxa"/>
          </w:tcPr>
          <w:p w14:paraId="07E3A3A8" w14:textId="77777777" w:rsidR="00B61D4D" w:rsidRPr="00E8277B" w:rsidRDefault="00B61D4D" w:rsidP="00E8277B">
            <w:pPr>
              <w:jc w:val="both"/>
              <w:rPr>
                <w:rFonts w:ascii="Calibri" w:hAnsi="Calibri" w:cs="Calibri"/>
              </w:rPr>
            </w:pPr>
            <w:r w:rsidRPr="00E8277B">
              <w:rPr>
                <w:rFonts w:ascii="Calibri" w:hAnsi="Calibri" w:cs="Calibri"/>
              </w:rPr>
              <w:t>I–VI 8.00–22.00; VII 8.00–21.00</w:t>
            </w:r>
          </w:p>
        </w:tc>
        <w:tc>
          <w:tcPr>
            <w:tcW w:w="2160" w:type="dxa"/>
          </w:tcPr>
          <w:p w14:paraId="430A28BE" w14:textId="77777777" w:rsidR="00B61D4D" w:rsidRPr="00E8277B" w:rsidRDefault="00B61D4D" w:rsidP="00E8277B">
            <w:pPr>
              <w:jc w:val="both"/>
              <w:rPr>
                <w:rFonts w:ascii="Calibri" w:hAnsi="Calibri" w:cs="Calibri"/>
              </w:rPr>
            </w:pPr>
            <w:r w:rsidRPr="00E8277B">
              <w:rPr>
                <w:rFonts w:ascii="Calibri" w:hAnsi="Calibri" w:cs="Calibri"/>
              </w:rPr>
              <w:t>I–VII 8.00–21.00</w:t>
            </w:r>
          </w:p>
        </w:tc>
      </w:tr>
      <w:tr w:rsidR="008B6360" w:rsidRPr="00E8277B" w14:paraId="7C9E8FB3" w14:textId="77777777" w:rsidTr="000B2ADF">
        <w:tc>
          <w:tcPr>
            <w:tcW w:w="2160" w:type="dxa"/>
          </w:tcPr>
          <w:p w14:paraId="5DF163DC" w14:textId="43932F3B" w:rsidR="008B6360" w:rsidRPr="00E8277B" w:rsidRDefault="008B6360" w:rsidP="00E8277B">
            <w:pPr>
              <w:jc w:val="both"/>
              <w:rPr>
                <w:rFonts w:ascii="Calibri" w:hAnsi="Calibri" w:cs="Calibri"/>
              </w:rPr>
            </w:pPr>
            <w:r w:rsidRPr="00E8277B">
              <w:rPr>
                <w:rFonts w:ascii="Calibri" w:hAnsi="Calibri" w:cs="Calibri"/>
              </w:rPr>
              <w:t>Klaipėda</w:t>
            </w:r>
          </w:p>
        </w:tc>
        <w:tc>
          <w:tcPr>
            <w:tcW w:w="2160" w:type="dxa"/>
          </w:tcPr>
          <w:p w14:paraId="1090E670" w14:textId="31FDF792" w:rsidR="008B6360" w:rsidRPr="00E8277B" w:rsidRDefault="008B6360" w:rsidP="00E8277B">
            <w:pPr>
              <w:jc w:val="both"/>
              <w:rPr>
                <w:rFonts w:ascii="Calibri" w:hAnsi="Calibri" w:cs="Calibri"/>
                <w:lang w:val="en-US"/>
              </w:rPr>
            </w:pPr>
            <w:r w:rsidRPr="00E8277B">
              <w:rPr>
                <w:rFonts w:ascii="Calibri" w:hAnsi="Calibri" w:cs="Calibri"/>
              </w:rPr>
              <w:t>Taikos pr. 61</w:t>
            </w:r>
          </w:p>
        </w:tc>
        <w:tc>
          <w:tcPr>
            <w:tcW w:w="2160" w:type="dxa"/>
          </w:tcPr>
          <w:p w14:paraId="21E4FF4D" w14:textId="62120C31" w:rsidR="008B6360" w:rsidRPr="00E8277B" w:rsidRDefault="00EC0D61" w:rsidP="00E8277B">
            <w:pPr>
              <w:jc w:val="both"/>
              <w:rPr>
                <w:rFonts w:ascii="Calibri" w:hAnsi="Calibri" w:cs="Calibri"/>
              </w:rPr>
            </w:pPr>
            <w:r w:rsidRPr="00E8277B">
              <w:rPr>
                <w:rFonts w:ascii="Calibri" w:hAnsi="Calibri" w:cs="Calibri"/>
              </w:rPr>
              <w:t>I–VII 8.00–23.00</w:t>
            </w:r>
          </w:p>
        </w:tc>
        <w:tc>
          <w:tcPr>
            <w:tcW w:w="2160" w:type="dxa"/>
          </w:tcPr>
          <w:p w14:paraId="6922F1AE" w14:textId="163BCD47" w:rsidR="008B6360" w:rsidRPr="00E8277B" w:rsidRDefault="00EC0D61" w:rsidP="00E8277B">
            <w:pPr>
              <w:jc w:val="both"/>
              <w:rPr>
                <w:rFonts w:ascii="Calibri" w:hAnsi="Calibri" w:cs="Calibri"/>
              </w:rPr>
            </w:pPr>
            <w:r w:rsidRPr="00E8277B">
              <w:rPr>
                <w:rFonts w:ascii="Calibri" w:hAnsi="Calibri" w:cs="Calibri"/>
              </w:rPr>
              <w:t>I–VII 8.00–22.00</w:t>
            </w:r>
          </w:p>
        </w:tc>
      </w:tr>
      <w:tr w:rsidR="00B61D4D" w:rsidRPr="00E8277B" w14:paraId="5169A769" w14:textId="77777777" w:rsidTr="000B2ADF">
        <w:tc>
          <w:tcPr>
            <w:tcW w:w="2160" w:type="dxa"/>
          </w:tcPr>
          <w:p w14:paraId="135D1ECD" w14:textId="77777777" w:rsidR="00B61D4D" w:rsidRPr="00E8277B" w:rsidRDefault="00B61D4D" w:rsidP="00E8277B">
            <w:pPr>
              <w:jc w:val="both"/>
              <w:rPr>
                <w:rFonts w:ascii="Calibri" w:hAnsi="Calibri" w:cs="Calibri"/>
              </w:rPr>
            </w:pPr>
            <w:r w:rsidRPr="00E8277B">
              <w:rPr>
                <w:rFonts w:ascii="Calibri" w:hAnsi="Calibri" w:cs="Calibri"/>
              </w:rPr>
              <w:t>Mažeikiai</w:t>
            </w:r>
          </w:p>
        </w:tc>
        <w:tc>
          <w:tcPr>
            <w:tcW w:w="2160" w:type="dxa"/>
          </w:tcPr>
          <w:p w14:paraId="76734FD9" w14:textId="77777777" w:rsidR="00B61D4D" w:rsidRPr="00E8277B" w:rsidRDefault="00B61D4D" w:rsidP="00E8277B">
            <w:pPr>
              <w:jc w:val="both"/>
              <w:rPr>
                <w:rFonts w:ascii="Calibri" w:hAnsi="Calibri" w:cs="Calibri"/>
              </w:rPr>
            </w:pPr>
            <w:r w:rsidRPr="00E8277B">
              <w:rPr>
                <w:rFonts w:ascii="Calibri" w:hAnsi="Calibri" w:cs="Calibri"/>
              </w:rPr>
              <w:t>Žemaitijos g. 20</w:t>
            </w:r>
            <w:r w:rsidRPr="00E8277B">
              <w:rPr>
                <w:rFonts w:ascii="Cambria Math" w:hAnsi="Cambria Math" w:cs="Cambria Math"/>
              </w:rPr>
              <w:t>‑</w:t>
            </w:r>
            <w:r w:rsidRPr="00E8277B">
              <w:rPr>
                <w:rFonts w:ascii="Calibri" w:hAnsi="Calibri" w:cs="Calibri"/>
              </w:rPr>
              <w:t>2</w:t>
            </w:r>
          </w:p>
        </w:tc>
        <w:tc>
          <w:tcPr>
            <w:tcW w:w="2160" w:type="dxa"/>
          </w:tcPr>
          <w:p w14:paraId="40CB2C92" w14:textId="77777777" w:rsidR="00B61D4D" w:rsidRPr="00E8277B" w:rsidRDefault="00B61D4D" w:rsidP="00E8277B">
            <w:pPr>
              <w:jc w:val="both"/>
              <w:rPr>
                <w:rFonts w:ascii="Calibri" w:hAnsi="Calibri" w:cs="Calibri"/>
              </w:rPr>
            </w:pPr>
            <w:r w:rsidRPr="00E8277B">
              <w:rPr>
                <w:rFonts w:ascii="Calibri" w:hAnsi="Calibri" w:cs="Calibri"/>
              </w:rPr>
              <w:t>I–VII 8.00–23.00</w:t>
            </w:r>
          </w:p>
        </w:tc>
        <w:tc>
          <w:tcPr>
            <w:tcW w:w="2160" w:type="dxa"/>
          </w:tcPr>
          <w:p w14:paraId="4D79B6E1" w14:textId="77777777" w:rsidR="00B61D4D" w:rsidRPr="00E8277B" w:rsidRDefault="00B61D4D" w:rsidP="00E8277B">
            <w:pPr>
              <w:jc w:val="both"/>
              <w:rPr>
                <w:rFonts w:ascii="Calibri" w:hAnsi="Calibri" w:cs="Calibri"/>
              </w:rPr>
            </w:pPr>
            <w:r w:rsidRPr="00E8277B">
              <w:rPr>
                <w:rFonts w:ascii="Calibri" w:hAnsi="Calibri" w:cs="Calibri"/>
              </w:rPr>
              <w:t>I–VII 8.00–22.00</w:t>
            </w:r>
          </w:p>
        </w:tc>
      </w:tr>
      <w:tr w:rsidR="00CF4413" w:rsidRPr="00E8277B" w14:paraId="2AB09D40" w14:textId="77777777" w:rsidTr="000B2ADF">
        <w:tc>
          <w:tcPr>
            <w:tcW w:w="2160" w:type="dxa"/>
          </w:tcPr>
          <w:p w14:paraId="07F00295" w14:textId="26E383DF" w:rsidR="00CF4413" w:rsidRPr="00E8277B" w:rsidRDefault="00CF4413" w:rsidP="00E8277B">
            <w:pPr>
              <w:jc w:val="both"/>
              <w:rPr>
                <w:rFonts w:ascii="Calibri" w:hAnsi="Calibri" w:cs="Calibri"/>
              </w:rPr>
            </w:pPr>
            <w:r w:rsidRPr="00E8277B">
              <w:rPr>
                <w:rFonts w:ascii="Calibri" w:hAnsi="Calibri" w:cs="Calibri"/>
              </w:rPr>
              <w:t>Šalčininkai</w:t>
            </w:r>
          </w:p>
        </w:tc>
        <w:tc>
          <w:tcPr>
            <w:tcW w:w="2160" w:type="dxa"/>
          </w:tcPr>
          <w:p w14:paraId="1D9FC235" w14:textId="483D430E" w:rsidR="00CF4413" w:rsidRPr="00E8277B" w:rsidRDefault="00CF4413" w:rsidP="00E8277B">
            <w:pPr>
              <w:jc w:val="both"/>
              <w:rPr>
                <w:rFonts w:ascii="Calibri" w:hAnsi="Calibri" w:cs="Calibri"/>
                <w:lang w:val="en-US"/>
              </w:rPr>
            </w:pPr>
            <w:r w:rsidRPr="00E8277B">
              <w:rPr>
                <w:rFonts w:ascii="Calibri" w:hAnsi="Calibri" w:cs="Calibri"/>
              </w:rPr>
              <w:t>Vilniaus g. 52</w:t>
            </w:r>
          </w:p>
        </w:tc>
        <w:tc>
          <w:tcPr>
            <w:tcW w:w="2160" w:type="dxa"/>
          </w:tcPr>
          <w:p w14:paraId="14EA27F3" w14:textId="3AD7AA7F" w:rsidR="00CF4413" w:rsidRPr="00E8277B" w:rsidRDefault="00CF4413" w:rsidP="00E8277B">
            <w:pPr>
              <w:jc w:val="both"/>
              <w:rPr>
                <w:rFonts w:ascii="Calibri" w:hAnsi="Calibri" w:cs="Calibri"/>
                <w:highlight w:val="red"/>
              </w:rPr>
            </w:pPr>
            <w:r w:rsidRPr="00BD691B">
              <w:rPr>
                <w:rFonts w:ascii="Calibri" w:hAnsi="Calibri" w:cs="Calibri"/>
              </w:rPr>
              <w:t>I–VI 8.00–22.00; VII 8.00–21.00</w:t>
            </w:r>
          </w:p>
        </w:tc>
        <w:tc>
          <w:tcPr>
            <w:tcW w:w="2160" w:type="dxa"/>
          </w:tcPr>
          <w:p w14:paraId="760B4DB2" w14:textId="2F8641BC" w:rsidR="00CF4413" w:rsidRPr="00E8277B" w:rsidRDefault="00BD691B" w:rsidP="00E8277B">
            <w:pPr>
              <w:jc w:val="both"/>
              <w:rPr>
                <w:rFonts w:ascii="Calibri" w:hAnsi="Calibri" w:cs="Calibri"/>
                <w:highlight w:val="red"/>
              </w:rPr>
            </w:pPr>
            <w:r w:rsidRPr="00BD691B">
              <w:rPr>
                <w:rFonts w:ascii="Calibri" w:hAnsi="Calibri" w:cs="Calibri"/>
              </w:rPr>
              <w:t>I-VII 8.00-21.00</w:t>
            </w:r>
          </w:p>
        </w:tc>
      </w:tr>
      <w:tr w:rsidR="000A7A6B" w:rsidRPr="00E8277B" w14:paraId="7639C348" w14:textId="77777777" w:rsidTr="000B2ADF">
        <w:tc>
          <w:tcPr>
            <w:tcW w:w="2160" w:type="dxa"/>
          </w:tcPr>
          <w:p w14:paraId="6ACCE7C4" w14:textId="4668EE11" w:rsidR="000A7A6B" w:rsidRPr="00E8277B" w:rsidRDefault="00646BD8" w:rsidP="00E8277B">
            <w:pPr>
              <w:jc w:val="both"/>
              <w:rPr>
                <w:rFonts w:ascii="Calibri" w:hAnsi="Calibri" w:cs="Calibri"/>
                <w:lang w:val="ru-RU"/>
              </w:rPr>
            </w:pPr>
            <w:r w:rsidRPr="00E8277B">
              <w:rPr>
                <w:rFonts w:ascii="Calibri" w:hAnsi="Calibri" w:cs="Calibri"/>
              </w:rPr>
              <w:t>Panevėžys</w:t>
            </w:r>
          </w:p>
        </w:tc>
        <w:tc>
          <w:tcPr>
            <w:tcW w:w="2160" w:type="dxa"/>
          </w:tcPr>
          <w:p w14:paraId="51E43D98" w14:textId="79D08A17" w:rsidR="000A7A6B" w:rsidRPr="00E8277B" w:rsidRDefault="00646BD8" w:rsidP="00E8277B">
            <w:pPr>
              <w:jc w:val="both"/>
              <w:rPr>
                <w:rFonts w:ascii="Calibri" w:hAnsi="Calibri" w:cs="Calibri"/>
                <w:lang w:val="en-US"/>
              </w:rPr>
            </w:pPr>
            <w:r w:rsidRPr="00E8277B">
              <w:rPr>
                <w:rFonts w:ascii="Calibri" w:hAnsi="Calibri" w:cs="Calibri"/>
              </w:rPr>
              <w:t xml:space="preserve">Žemaičių g. </w:t>
            </w:r>
            <w:r w:rsidR="001156E2" w:rsidRPr="00E8277B">
              <w:rPr>
                <w:rFonts w:ascii="Calibri" w:hAnsi="Calibri" w:cs="Calibri"/>
                <w:lang w:val="en-US"/>
              </w:rPr>
              <w:t>21</w:t>
            </w:r>
          </w:p>
        </w:tc>
        <w:tc>
          <w:tcPr>
            <w:tcW w:w="2160" w:type="dxa"/>
          </w:tcPr>
          <w:p w14:paraId="3C1BD6A5" w14:textId="43A75DE4" w:rsidR="000A7A6B" w:rsidRPr="00E8277B" w:rsidRDefault="00D75A2D" w:rsidP="00E8277B">
            <w:pPr>
              <w:jc w:val="both"/>
              <w:rPr>
                <w:rFonts w:ascii="Calibri" w:hAnsi="Calibri" w:cs="Calibri"/>
              </w:rPr>
            </w:pPr>
            <w:r w:rsidRPr="00E8277B">
              <w:rPr>
                <w:rFonts w:ascii="Calibri" w:hAnsi="Calibri" w:cs="Calibri"/>
              </w:rPr>
              <w:t>I–VII 8.00–22.00</w:t>
            </w:r>
          </w:p>
        </w:tc>
        <w:tc>
          <w:tcPr>
            <w:tcW w:w="2160" w:type="dxa"/>
          </w:tcPr>
          <w:p w14:paraId="13065D66" w14:textId="6F29BA64" w:rsidR="000A7A6B" w:rsidRPr="00E8277B" w:rsidRDefault="00D75A2D" w:rsidP="00E8277B">
            <w:pPr>
              <w:jc w:val="both"/>
              <w:rPr>
                <w:rFonts w:ascii="Calibri" w:hAnsi="Calibri" w:cs="Calibri"/>
              </w:rPr>
            </w:pPr>
            <w:r w:rsidRPr="00E8277B">
              <w:rPr>
                <w:rFonts w:ascii="Calibri" w:hAnsi="Calibri" w:cs="Calibri"/>
              </w:rPr>
              <w:t>I–VII 8.00–21.00</w:t>
            </w:r>
          </w:p>
        </w:tc>
      </w:tr>
      <w:tr w:rsidR="00B35FAD" w:rsidRPr="00E8277B" w14:paraId="55BF9C20" w14:textId="77777777" w:rsidTr="000B2ADF">
        <w:tc>
          <w:tcPr>
            <w:tcW w:w="2160" w:type="dxa"/>
          </w:tcPr>
          <w:p w14:paraId="3DD21B14" w14:textId="2C8FD5BC" w:rsidR="00B35FAD" w:rsidRPr="00E8277B" w:rsidRDefault="00B35FAD" w:rsidP="00E8277B">
            <w:pPr>
              <w:jc w:val="both"/>
              <w:rPr>
                <w:rFonts w:ascii="Calibri" w:hAnsi="Calibri" w:cs="Calibri"/>
              </w:rPr>
            </w:pPr>
            <w:r w:rsidRPr="00E8277B">
              <w:rPr>
                <w:rFonts w:ascii="Calibri" w:hAnsi="Calibri" w:cs="Calibri"/>
              </w:rPr>
              <w:t>Kupiškis</w:t>
            </w:r>
          </w:p>
        </w:tc>
        <w:tc>
          <w:tcPr>
            <w:tcW w:w="2160" w:type="dxa"/>
          </w:tcPr>
          <w:p w14:paraId="4065A81B" w14:textId="2507650A" w:rsidR="00B35FAD" w:rsidRPr="00E8277B" w:rsidRDefault="00B35FAD" w:rsidP="00E8277B">
            <w:pPr>
              <w:jc w:val="both"/>
              <w:rPr>
                <w:rFonts w:ascii="Calibri" w:hAnsi="Calibri" w:cs="Calibri"/>
              </w:rPr>
            </w:pPr>
            <w:r w:rsidRPr="00E8277B">
              <w:rPr>
                <w:rFonts w:ascii="Calibri" w:hAnsi="Calibri" w:cs="Calibri"/>
              </w:rPr>
              <w:t>Gedimino g. 53N</w:t>
            </w:r>
          </w:p>
        </w:tc>
        <w:tc>
          <w:tcPr>
            <w:tcW w:w="2160" w:type="dxa"/>
          </w:tcPr>
          <w:p w14:paraId="16EEE57C" w14:textId="27BBFF02" w:rsidR="00B35FAD" w:rsidRPr="00E8277B" w:rsidRDefault="00B35FAD" w:rsidP="00E8277B">
            <w:pPr>
              <w:jc w:val="both"/>
              <w:rPr>
                <w:rFonts w:ascii="Calibri" w:hAnsi="Calibri" w:cs="Calibri"/>
              </w:rPr>
            </w:pPr>
            <w:r w:rsidRPr="00E8277B">
              <w:rPr>
                <w:rFonts w:ascii="Calibri" w:hAnsi="Calibri" w:cs="Calibri"/>
              </w:rPr>
              <w:t>I–VII 8.00–23.00</w:t>
            </w:r>
          </w:p>
        </w:tc>
        <w:tc>
          <w:tcPr>
            <w:tcW w:w="2160" w:type="dxa"/>
          </w:tcPr>
          <w:p w14:paraId="65E67912" w14:textId="7232C96A" w:rsidR="00B35FAD" w:rsidRPr="00E8277B" w:rsidRDefault="00B35FAD" w:rsidP="00E8277B">
            <w:pPr>
              <w:jc w:val="both"/>
              <w:rPr>
                <w:rFonts w:ascii="Calibri" w:hAnsi="Calibri" w:cs="Calibri"/>
              </w:rPr>
            </w:pPr>
            <w:r w:rsidRPr="00E8277B">
              <w:rPr>
                <w:rFonts w:ascii="Calibri" w:hAnsi="Calibri" w:cs="Calibri"/>
              </w:rPr>
              <w:t>I–VII 8.00–22.00</w:t>
            </w:r>
          </w:p>
        </w:tc>
      </w:tr>
      <w:tr w:rsidR="00AE7BA0" w:rsidRPr="00E8277B" w14:paraId="791EBCCB" w14:textId="77777777" w:rsidTr="000B2ADF">
        <w:tc>
          <w:tcPr>
            <w:tcW w:w="2160" w:type="dxa"/>
          </w:tcPr>
          <w:p w14:paraId="548EDD0F" w14:textId="209ECA04" w:rsidR="00AE7BA0" w:rsidRPr="00E8277B" w:rsidRDefault="00AE7BA0" w:rsidP="00E8277B">
            <w:pPr>
              <w:jc w:val="both"/>
              <w:rPr>
                <w:rFonts w:ascii="Calibri" w:hAnsi="Calibri" w:cs="Calibri"/>
              </w:rPr>
            </w:pPr>
            <w:r w:rsidRPr="00E8277B">
              <w:rPr>
                <w:rFonts w:ascii="Calibri" w:hAnsi="Calibri" w:cs="Calibri"/>
              </w:rPr>
              <w:t>Daugai</w:t>
            </w:r>
          </w:p>
        </w:tc>
        <w:tc>
          <w:tcPr>
            <w:tcW w:w="2160" w:type="dxa"/>
          </w:tcPr>
          <w:p w14:paraId="07C36464" w14:textId="06B8C689" w:rsidR="00AE7BA0" w:rsidRPr="00E8277B" w:rsidRDefault="00AE7BA0" w:rsidP="00E8277B">
            <w:pPr>
              <w:jc w:val="both"/>
              <w:rPr>
                <w:rFonts w:ascii="Calibri" w:hAnsi="Calibri" w:cs="Calibri"/>
              </w:rPr>
            </w:pPr>
            <w:r w:rsidRPr="00E8277B">
              <w:rPr>
                <w:rFonts w:ascii="Calibri" w:hAnsi="Calibri" w:cs="Calibri"/>
              </w:rPr>
              <w:t>Vytauto g. 5</w:t>
            </w:r>
          </w:p>
        </w:tc>
        <w:tc>
          <w:tcPr>
            <w:tcW w:w="2160" w:type="dxa"/>
          </w:tcPr>
          <w:p w14:paraId="6DEEFEEE" w14:textId="79A52964" w:rsidR="00AE7BA0" w:rsidRPr="00E8277B" w:rsidRDefault="00AE7BA0" w:rsidP="00E8277B">
            <w:pPr>
              <w:jc w:val="both"/>
              <w:rPr>
                <w:rFonts w:ascii="Calibri" w:hAnsi="Calibri" w:cs="Calibri"/>
              </w:rPr>
            </w:pPr>
            <w:r w:rsidRPr="00E8277B">
              <w:rPr>
                <w:rFonts w:ascii="Calibri" w:hAnsi="Calibri" w:cs="Calibri"/>
              </w:rPr>
              <w:t>I–VII 8.00–22.00</w:t>
            </w:r>
          </w:p>
        </w:tc>
        <w:tc>
          <w:tcPr>
            <w:tcW w:w="2160" w:type="dxa"/>
          </w:tcPr>
          <w:p w14:paraId="04B6EFEB" w14:textId="5031E74D" w:rsidR="00AE7BA0" w:rsidRPr="00E8277B" w:rsidRDefault="00AE7BA0" w:rsidP="00E8277B">
            <w:pPr>
              <w:jc w:val="both"/>
              <w:rPr>
                <w:rFonts w:ascii="Calibri" w:hAnsi="Calibri" w:cs="Calibri"/>
              </w:rPr>
            </w:pPr>
            <w:r w:rsidRPr="00E8277B">
              <w:rPr>
                <w:rFonts w:ascii="Calibri" w:hAnsi="Calibri" w:cs="Calibri"/>
              </w:rPr>
              <w:t>I–VII 8.00–21.00</w:t>
            </w:r>
          </w:p>
        </w:tc>
      </w:tr>
      <w:tr w:rsidR="00936B6E" w:rsidRPr="00E8277B" w14:paraId="2BEF8875" w14:textId="77777777" w:rsidTr="000B2ADF">
        <w:tc>
          <w:tcPr>
            <w:tcW w:w="2160" w:type="dxa"/>
          </w:tcPr>
          <w:p w14:paraId="35E76936" w14:textId="5FD0D28F" w:rsidR="00936B6E" w:rsidRPr="00E8277B" w:rsidRDefault="00936B6E" w:rsidP="00E8277B">
            <w:pPr>
              <w:jc w:val="both"/>
              <w:rPr>
                <w:rFonts w:ascii="Calibri" w:hAnsi="Calibri" w:cs="Calibri"/>
              </w:rPr>
            </w:pPr>
            <w:r w:rsidRPr="00E8277B">
              <w:rPr>
                <w:rFonts w:ascii="Calibri" w:hAnsi="Calibri" w:cs="Calibri"/>
              </w:rPr>
              <w:t>Ignalina</w:t>
            </w:r>
          </w:p>
        </w:tc>
        <w:tc>
          <w:tcPr>
            <w:tcW w:w="2160" w:type="dxa"/>
          </w:tcPr>
          <w:p w14:paraId="09BBFA96" w14:textId="692A935C" w:rsidR="00936B6E" w:rsidRPr="00E8277B" w:rsidRDefault="00936B6E" w:rsidP="00E8277B">
            <w:pPr>
              <w:jc w:val="both"/>
              <w:rPr>
                <w:rFonts w:ascii="Calibri" w:hAnsi="Calibri" w:cs="Calibri"/>
              </w:rPr>
            </w:pPr>
            <w:r w:rsidRPr="00E8277B">
              <w:rPr>
                <w:rFonts w:ascii="Calibri" w:hAnsi="Calibri" w:cs="Calibri"/>
              </w:rPr>
              <w:t>Taikos g. 11</w:t>
            </w:r>
          </w:p>
        </w:tc>
        <w:tc>
          <w:tcPr>
            <w:tcW w:w="2160" w:type="dxa"/>
          </w:tcPr>
          <w:p w14:paraId="0B89084A" w14:textId="21642157" w:rsidR="00936B6E" w:rsidRPr="00E8277B" w:rsidRDefault="00936B6E" w:rsidP="00E8277B">
            <w:pPr>
              <w:jc w:val="both"/>
              <w:rPr>
                <w:rFonts w:ascii="Calibri" w:hAnsi="Calibri" w:cs="Calibri"/>
              </w:rPr>
            </w:pPr>
            <w:r w:rsidRPr="00E8277B">
              <w:rPr>
                <w:rFonts w:ascii="Calibri" w:hAnsi="Calibri" w:cs="Calibri"/>
              </w:rPr>
              <w:t>I–VII 8.00–23.00</w:t>
            </w:r>
          </w:p>
        </w:tc>
        <w:tc>
          <w:tcPr>
            <w:tcW w:w="2160" w:type="dxa"/>
          </w:tcPr>
          <w:p w14:paraId="230FB06A" w14:textId="195FD62F" w:rsidR="00936B6E" w:rsidRPr="00E8277B" w:rsidRDefault="00936B6E" w:rsidP="00E8277B">
            <w:pPr>
              <w:jc w:val="both"/>
              <w:rPr>
                <w:rFonts w:ascii="Calibri" w:hAnsi="Calibri" w:cs="Calibri"/>
              </w:rPr>
            </w:pPr>
            <w:r w:rsidRPr="00E8277B">
              <w:rPr>
                <w:rFonts w:ascii="Calibri" w:hAnsi="Calibri" w:cs="Calibri"/>
              </w:rPr>
              <w:t>I–VII 8.00–22.00</w:t>
            </w:r>
          </w:p>
        </w:tc>
      </w:tr>
      <w:tr w:rsidR="005C4A47" w:rsidRPr="00E8277B" w14:paraId="53C9BC69" w14:textId="77777777" w:rsidTr="000B2ADF">
        <w:tc>
          <w:tcPr>
            <w:tcW w:w="2160" w:type="dxa"/>
          </w:tcPr>
          <w:p w14:paraId="52F6AF37" w14:textId="2DF560D6" w:rsidR="005C4A47" w:rsidRPr="00E8277B" w:rsidRDefault="005C4A47" w:rsidP="00E8277B">
            <w:pPr>
              <w:jc w:val="both"/>
              <w:rPr>
                <w:rFonts w:ascii="Calibri" w:hAnsi="Calibri" w:cs="Calibri"/>
              </w:rPr>
            </w:pPr>
            <w:r w:rsidRPr="00E8277B">
              <w:rPr>
                <w:rFonts w:ascii="Calibri" w:hAnsi="Calibri" w:cs="Calibri"/>
              </w:rPr>
              <w:t>Molėtai</w:t>
            </w:r>
          </w:p>
        </w:tc>
        <w:tc>
          <w:tcPr>
            <w:tcW w:w="2160" w:type="dxa"/>
          </w:tcPr>
          <w:p w14:paraId="5CACA2F3" w14:textId="3990CECE" w:rsidR="005C4A47" w:rsidRPr="00E8277B" w:rsidRDefault="005C4A47" w:rsidP="00E8277B">
            <w:pPr>
              <w:jc w:val="both"/>
              <w:rPr>
                <w:rFonts w:ascii="Calibri" w:hAnsi="Calibri" w:cs="Calibri"/>
              </w:rPr>
            </w:pPr>
            <w:r w:rsidRPr="00E8277B">
              <w:rPr>
                <w:rFonts w:ascii="Calibri" w:hAnsi="Calibri" w:cs="Calibri"/>
              </w:rPr>
              <w:t>Sakalo g. 1</w:t>
            </w:r>
          </w:p>
        </w:tc>
        <w:tc>
          <w:tcPr>
            <w:tcW w:w="2160" w:type="dxa"/>
          </w:tcPr>
          <w:p w14:paraId="65F4398A" w14:textId="035A7F3E" w:rsidR="005C4A47" w:rsidRPr="00E8277B" w:rsidRDefault="005C4A47" w:rsidP="00E8277B">
            <w:pPr>
              <w:jc w:val="both"/>
              <w:rPr>
                <w:rFonts w:ascii="Calibri" w:hAnsi="Calibri" w:cs="Calibri"/>
              </w:rPr>
            </w:pPr>
            <w:r w:rsidRPr="00E8277B">
              <w:rPr>
                <w:rFonts w:ascii="Calibri" w:hAnsi="Calibri" w:cs="Calibri"/>
              </w:rPr>
              <w:t>I–VII 8.00–23.00</w:t>
            </w:r>
          </w:p>
        </w:tc>
        <w:tc>
          <w:tcPr>
            <w:tcW w:w="2160" w:type="dxa"/>
          </w:tcPr>
          <w:p w14:paraId="6550473C" w14:textId="41D02F29" w:rsidR="005C4A47" w:rsidRPr="00E8277B" w:rsidRDefault="005C4A47" w:rsidP="00E8277B">
            <w:pPr>
              <w:jc w:val="both"/>
              <w:rPr>
                <w:rFonts w:ascii="Calibri" w:hAnsi="Calibri" w:cs="Calibri"/>
              </w:rPr>
            </w:pPr>
            <w:r w:rsidRPr="00E8277B">
              <w:rPr>
                <w:rFonts w:ascii="Calibri" w:hAnsi="Calibri" w:cs="Calibri"/>
              </w:rPr>
              <w:t>I–VII 8.00–22.00</w:t>
            </w:r>
          </w:p>
        </w:tc>
      </w:tr>
      <w:tr w:rsidR="005C4A47" w:rsidRPr="00E8277B" w14:paraId="21EEC048" w14:textId="77777777" w:rsidTr="000B2ADF">
        <w:tc>
          <w:tcPr>
            <w:tcW w:w="2160" w:type="dxa"/>
          </w:tcPr>
          <w:p w14:paraId="63949FE2" w14:textId="110B2B80" w:rsidR="005C4A47" w:rsidRPr="00E8277B" w:rsidRDefault="00801B74" w:rsidP="00E8277B">
            <w:pPr>
              <w:jc w:val="both"/>
              <w:rPr>
                <w:rFonts w:ascii="Calibri" w:hAnsi="Calibri" w:cs="Calibri"/>
                <w:lang w:val="ru-RU"/>
              </w:rPr>
            </w:pPr>
            <w:r w:rsidRPr="00E8277B">
              <w:rPr>
                <w:rFonts w:ascii="Calibri" w:hAnsi="Calibri" w:cs="Calibri"/>
              </w:rPr>
              <w:t>Maišiagala</w:t>
            </w:r>
          </w:p>
        </w:tc>
        <w:tc>
          <w:tcPr>
            <w:tcW w:w="2160" w:type="dxa"/>
          </w:tcPr>
          <w:p w14:paraId="57C68308" w14:textId="3C9728C6" w:rsidR="005C4A47" w:rsidRPr="00E8277B" w:rsidRDefault="00801B74" w:rsidP="00E8277B">
            <w:pPr>
              <w:jc w:val="both"/>
              <w:rPr>
                <w:rFonts w:ascii="Calibri" w:hAnsi="Calibri" w:cs="Calibri"/>
                <w:lang w:val="en-US"/>
              </w:rPr>
            </w:pPr>
            <w:r w:rsidRPr="00E8277B">
              <w:rPr>
                <w:rFonts w:ascii="Calibri" w:hAnsi="Calibri" w:cs="Calibri"/>
              </w:rPr>
              <w:t xml:space="preserve">Mokyklos g. </w:t>
            </w:r>
            <w:r w:rsidRPr="00E8277B">
              <w:rPr>
                <w:rFonts w:ascii="Calibri" w:hAnsi="Calibri" w:cs="Calibri"/>
                <w:lang w:val="en-US"/>
              </w:rPr>
              <w:t>3</w:t>
            </w:r>
          </w:p>
        </w:tc>
        <w:tc>
          <w:tcPr>
            <w:tcW w:w="2160" w:type="dxa"/>
          </w:tcPr>
          <w:p w14:paraId="759DB341" w14:textId="43DA8223" w:rsidR="005C4A47" w:rsidRPr="00E8277B" w:rsidRDefault="00A307A2" w:rsidP="00E8277B">
            <w:pPr>
              <w:jc w:val="both"/>
              <w:rPr>
                <w:rFonts w:ascii="Calibri" w:hAnsi="Calibri" w:cs="Calibri"/>
              </w:rPr>
            </w:pPr>
            <w:r w:rsidRPr="00E8277B">
              <w:rPr>
                <w:rFonts w:ascii="Calibri" w:hAnsi="Calibri" w:cs="Calibri"/>
              </w:rPr>
              <w:t>I–VII 8.00–22.00</w:t>
            </w:r>
          </w:p>
        </w:tc>
        <w:tc>
          <w:tcPr>
            <w:tcW w:w="2160" w:type="dxa"/>
          </w:tcPr>
          <w:p w14:paraId="3DF2AD4A" w14:textId="3BC719F1" w:rsidR="005C4A47" w:rsidRPr="00E8277B" w:rsidRDefault="00A307A2" w:rsidP="00E8277B">
            <w:pPr>
              <w:jc w:val="both"/>
              <w:rPr>
                <w:rFonts w:ascii="Calibri" w:hAnsi="Calibri" w:cs="Calibri"/>
              </w:rPr>
            </w:pPr>
            <w:r w:rsidRPr="00E8277B">
              <w:rPr>
                <w:rFonts w:ascii="Calibri" w:hAnsi="Calibri" w:cs="Calibri"/>
              </w:rPr>
              <w:t>I–VII 8.00–21.00</w:t>
            </w:r>
          </w:p>
        </w:tc>
      </w:tr>
      <w:tr w:rsidR="009C5891" w:rsidRPr="00E8277B" w14:paraId="148D94F0" w14:textId="77777777" w:rsidTr="000B2ADF">
        <w:tc>
          <w:tcPr>
            <w:tcW w:w="2160" w:type="dxa"/>
          </w:tcPr>
          <w:p w14:paraId="0139E967" w14:textId="566694B6" w:rsidR="009C5891" w:rsidRPr="00E8277B" w:rsidRDefault="00BA703D" w:rsidP="00E8277B">
            <w:pPr>
              <w:jc w:val="both"/>
              <w:rPr>
                <w:rFonts w:ascii="Calibri" w:hAnsi="Calibri" w:cs="Calibri"/>
                <w:lang w:val="ru-RU"/>
              </w:rPr>
            </w:pPr>
            <w:r w:rsidRPr="00E8277B">
              <w:rPr>
                <w:rFonts w:ascii="Calibri" w:hAnsi="Calibri" w:cs="Calibri"/>
              </w:rPr>
              <w:t>Kėdainiai</w:t>
            </w:r>
          </w:p>
        </w:tc>
        <w:tc>
          <w:tcPr>
            <w:tcW w:w="2160" w:type="dxa"/>
          </w:tcPr>
          <w:p w14:paraId="25BBB550" w14:textId="47515A42" w:rsidR="009C5891" w:rsidRPr="00E8277B" w:rsidRDefault="0054408B" w:rsidP="00E8277B">
            <w:pPr>
              <w:jc w:val="both"/>
              <w:rPr>
                <w:rFonts w:ascii="Calibri" w:hAnsi="Calibri" w:cs="Calibri"/>
                <w:lang w:val="en-US"/>
              </w:rPr>
            </w:pPr>
            <w:r w:rsidRPr="00E8277B">
              <w:rPr>
                <w:rFonts w:ascii="Calibri" w:hAnsi="Calibri" w:cs="Calibri"/>
              </w:rPr>
              <w:t>Basanavičiaus g. 9</w:t>
            </w:r>
            <w:r w:rsidRPr="00E8277B">
              <w:rPr>
                <w:rFonts w:ascii="Calibri" w:hAnsi="Calibri" w:cs="Calibri"/>
                <w:lang w:val="en-US"/>
              </w:rPr>
              <w:t>3C</w:t>
            </w:r>
          </w:p>
        </w:tc>
        <w:tc>
          <w:tcPr>
            <w:tcW w:w="2160" w:type="dxa"/>
          </w:tcPr>
          <w:p w14:paraId="2D278DF0" w14:textId="5CDD96FA" w:rsidR="009C5891" w:rsidRPr="00E8277B" w:rsidRDefault="0054408B" w:rsidP="00E8277B">
            <w:pPr>
              <w:jc w:val="both"/>
              <w:rPr>
                <w:rFonts w:ascii="Calibri" w:hAnsi="Calibri" w:cs="Calibri"/>
              </w:rPr>
            </w:pPr>
            <w:r w:rsidRPr="00E8277B">
              <w:rPr>
                <w:rFonts w:ascii="Calibri" w:hAnsi="Calibri" w:cs="Calibri"/>
              </w:rPr>
              <w:t>I–VII 8.00–23.00</w:t>
            </w:r>
          </w:p>
        </w:tc>
        <w:tc>
          <w:tcPr>
            <w:tcW w:w="2160" w:type="dxa"/>
          </w:tcPr>
          <w:p w14:paraId="617D074A" w14:textId="3F106985" w:rsidR="009C5891" w:rsidRPr="00E8277B" w:rsidRDefault="0054408B" w:rsidP="00E8277B">
            <w:pPr>
              <w:jc w:val="both"/>
              <w:rPr>
                <w:rFonts w:ascii="Calibri" w:hAnsi="Calibri" w:cs="Calibri"/>
              </w:rPr>
            </w:pPr>
            <w:r w:rsidRPr="00E8277B">
              <w:rPr>
                <w:rFonts w:ascii="Calibri" w:hAnsi="Calibri" w:cs="Calibri"/>
              </w:rPr>
              <w:t>I–VII 8.00–22.00</w:t>
            </w:r>
          </w:p>
        </w:tc>
      </w:tr>
      <w:tr w:rsidR="009B16C1" w:rsidRPr="00E8277B" w14:paraId="17B1275F" w14:textId="77777777" w:rsidTr="000B2ADF">
        <w:tc>
          <w:tcPr>
            <w:tcW w:w="2160" w:type="dxa"/>
          </w:tcPr>
          <w:p w14:paraId="4F6B0054" w14:textId="4E1397F9" w:rsidR="009B16C1" w:rsidRPr="00E8277B" w:rsidRDefault="009B16C1" w:rsidP="00E8277B">
            <w:pPr>
              <w:jc w:val="both"/>
              <w:rPr>
                <w:rFonts w:ascii="Calibri" w:hAnsi="Calibri" w:cs="Calibri"/>
              </w:rPr>
            </w:pPr>
            <w:r w:rsidRPr="00E8277B">
              <w:rPr>
                <w:rFonts w:ascii="Calibri" w:hAnsi="Calibri" w:cs="Calibri"/>
              </w:rPr>
              <w:t>Jonava</w:t>
            </w:r>
          </w:p>
        </w:tc>
        <w:tc>
          <w:tcPr>
            <w:tcW w:w="2160" w:type="dxa"/>
          </w:tcPr>
          <w:p w14:paraId="56F86544" w14:textId="60B9FE67" w:rsidR="009B16C1" w:rsidRPr="00E8277B" w:rsidRDefault="009B16C1" w:rsidP="00E8277B">
            <w:pPr>
              <w:jc w:val="both"/>
              <w:rPr>
                <w:rFonts w:ascii="Calibri" w:hAnsi="Calibri" w:cs="Calibri"/>
              </w:rPr>
            </w:pPr>
            <w:r w:rsidRPr="00E8277B">
              <w:rPr>
                <w:rFonts w:ascii="Calibri" w:hAnsi="Calibri" w:cs="Calibri"/>
              </w:rPr>
              <w:t>Chemikų g. 37</w:t>
            </w:r>
            <w:r w:rsidRPr="00E8277B">
              <w:rPr>
                <w:rFonts w:ascii="Cambria Math" w:hAnsi="Cambria Math" w:cs="Cambria Math"/>
              </w:rPr>
              <w:t>‑</w:t>
            </w:r>
            <w:r w:rsidRPr="00E8277B">
              <w:rPr>
                <w:rFonts w:ascii="Calibri" w:hAnsi="Calibri" w:cs="Calibri"/>
              </w:rPr>
              <w:t>2</w:t>
            </w:r>
          </w:p>
        </w:tc>
        <w:tc>
          <w:tcPr>
            <w:tcW w:w="2160" w:type="dxa"/>
          </w:tcPr>
          <w:p w14:paraId="1251B7E0" w14:textId="5A61922E" w:rsidR="009B16C1" w:rsidRPr="00E8277B" w:rsidRDefault="009B16C1" w:rsidP="00E8277B">
            <w:pPr>
              <w:jc w:val="both"/>
              <w:rPr>
                <w:rFonts w:ascii="Calibri" w:hAnsi="Calibri" w:cs="Calibri"/>
              </w:rPr>
            </w:pPr>
            <w:r w:rsidRPr="00E8277B">
              <w:rPr>
                <w:rFonts w:ascii="Calibri" w:hAnsi="Calibri" w:cs="Calibri"/>
              </w:rPr>
              <w:t>I–VII 8.00–22.00</w:t>
            </w:r>
          </w:p>
        </w:tc>
        <w:tc>
          <w:tcPr>
            <w:tcW w:w="2160" w:type="dxa"/>
          </w:tcPr>
          <w:p w14:paraId="6407BB81" w14:textId="6C31C39A" w:rsidR="009B16C1" w:rsidRPr="00E8277B" w:rsidRDefault="009B16C1" w:rsidP="00E8277B">
            <w:pPr>
              <w:jc w:val="both"/>
              <w:rPr>
                <w:rFonts w:ascii="Calibri" w:hAnsi="Calibri" w:cs="Calibri"/>
              </w:rPr>
            </w:pPr>
            <w:r w:rsidRPr="00E8277B">
              <w:rPr>
                <w:rFonts w:ascii="Calibri" w:hAnsi="Calibri" w:cs="Calibri"/>
              </w:rPr>
              <w:t>I–VII 8.00–21.00</w:t>
            </w:r>
          </w:p>
        </w:tc>
      </w:tr>
      <w:tr w:rsidR="00005130" w:rsidRPr="00E8277B" w14:paraId="0CBFAE78" w14:textId="77777777" w:rsidTr="000B2ADF">
        <w:tc>
          <w:tcPr>
            <w:tcW w:w="2160" w:type="dxa"/>
          </w:tcPr>
          <w:p w14:paraId="076E67A8" w14:textId="54C90BB0" w:rsidR="00005130" w:rsidRPr="00E8277B" w:rsidRDefault="00005130" w:rsidP="00E8277B">
            <w:pPr>
              <w:jc w:val="both"/>
              <w:rPr>
                <w:rFonts w:ascii="Calibri" w:hAnsi="Calibri" w:cs="Calibri"/>
              </w:rPr>
            </w:pPr>
            <w:r w:rsidRPr="00E8277B">
              <w:rPr>
                <w:rFonts w:ascii="Calibri" w:hAnsi="Calibri" w:cs="Calibri"/>
              </w:rPr>
              <w:t>Jonava</w:t>
            </w:r>
          </w:p>
        </w:tc>
        <w:tc>
          <w:tcPr>
            <w:tcW w:w="2160" w:type="dxa"/>
          </w:tcPr>
          <w:p w14:paraId="318B4EF4" w14:textId="3FD249B6" w:rsidR="00005130" w:rsidRPr="00E8277B" w:rsidRDefault="00005130" w:rsidP="00E8277B">
            <w:pPr>
              <w:jc w:val="both"/>
              <w:rPr>
                <w:rFonts w:ascii="Calibri" w:hAnsi="Calibri" w:cs="Calibri"/>
              </w:rPr>
            </w:pPr>
            <w:r w:rsidRPr="00E8277B">
              <w:rPr>
                <w:rFonts w:ascii="Calibri" w:hAnsi="Calibri" w:cs="Calibri"/>
              </w:rPr>
              <w:t>Kosmonautų g. 17</w:t>
            </w:r>
          </w:p>
        </w:tc>
        <w:tc>
          <w:tcPr>
            <w:tcW w:w="2160" w:type="dxa"/>
          </w:tcPr>
          <w:p w14:paraId="4860C5F3" w14:textId="01629EBE" w:rsidR="00005130" w:rsidRPr="00E8277B" w:rsidRDefault="00005130" w:rsidP="00E8277B">
            <w:pPr>
              <w:jc w:val="both"/>
              <w:rPr>
                <w:rFonts w:ascii="Calibri" w:hAnsi="Calibri" w:cs="Calibri"/>
              </w:rPr>
            </w:pPr>
            <w:r w:rsidRPr="00E8277B">
              <w:rPr>
                <w:rFonts w:ascii="Calibri" w:hAnsi="Calibri" w:cs="Calibri"/>
              </w:rPr>
              <w:t>I–VII 8.00–22.00</w:t>
            </w:r>
          </w:p>
        </w:tc>
        <w:tc>
          <w:tcPr>
            <w:tcW w:w="2160" w:type="dxa"/>
          </w:tcPr>
          <w:p w14:paraId="4396D6EA" w14:textId="3F708769" w:rsidR="00005130" w:rsidRPr="00E8277B" w:rsidRDefault="00005130" w:rsidP="00E8277B">
            <w:pPr>
              <w:jc w:val="both"/>
              <w:rPr>
                <w:rFonts w:ascii="Calibri" w:hAnsi="Calibri" w:cs="Calibri"/>
              </w:rPr>
            </w:pPr>
            <w:r w:rsidRPr="00E8277B">
              <w:rPr>
                <w:rFonts w:ascii="Calibri" w:hAnsi="Calibri" w:cs="Calibri"/>
              </w:rPr>
              <w:t>I–VII 8.00–21.00</w:t>
            </w:r>
          </w:p>
        </w:tc>
      </w:tr>
      <w:tr w:rsidR="00A732AE" w:rsidRPr="00E8277B" w14:paraId="474E8129" w14:textId="77777777" w:rsidTr="000B2ADF">
        <w:tc>
          <w:tcPr>
            <w:tcW w:w="2160" w:type="dxa"/>
          </w:tcPr>
          <w:p w14:paraId="002CBA80" w14:textId="0FFA8FA9" w:rsidR="00A732AE" w:rsidRPr="00E8277B" w:rsidRDefault="00A732AE" w:rsidP="00E8277B">
            <w:pPr>
              <w:jc w:val="both"/>
              <w:rPr>
                <w:rFonts w:ascii="Calibri" w:hAnsi="Calibri" w:cs="Calibri"/>
              </w:rPr>
            </w:pPr>
            <w:r w:rsidRPr="00E8277B">
              <w:rPr>
                <w:rFonts w:ascii="Calibri" w:hAnsi="Calibri" w:cs="Calibri"/>
              </w:rPr>
              <w:lastRenderedPageBreak/>
              <w:t>Visaginas</w:t>
            </w:r>
          </w:p>
        </w:tc>
        <w:tc>
          <w:tcPr>
            <w:tcW w:w="2160" w:type="dxa"/>
          </w:tcPr>
          <w:p w14:paraId="4EFB6C08" w14:textId="1A65F7ED" w:rsidR="00A732AE" w:rsidRPr="00E8277B" w:rsidRDefault="00A732AE" w:rsidP="00E8277B">
            <w:pPr>
              <w:jc w:val="both"/>
              <w:rPr>
                <w:rFonts w:ascii="Calibri" w:hAnsi="Calibri" w:cs="Calibri"/>
              </w:rPr>
            </w:pPr>
            <w:r w:rsidRPr="00E8277B">
              <w:rPr>
                <w:rFonts w:ascii="Calibri" w:hAnsi="Calibri" w:cs="Calibri"/>
              </w:rPr>
              <w:t>Taikos pr. 66</w:t>
            </w:r>
          </w:p>
        </w:tc>
        <w:tc>
          <w:tcPr>
            <w:tcW w:w="2160" w:type="dxa"/>
          </w:tcPr>
          <w:p w14:paraId="1E6C5D34" w14:textId="54E4F50C" w:rsidR="00A732AE" w:rsidRPr="00E8277B" w:rsidRDefault="00A732AE" w:rsidP="00E8277B">
            <w:pPr>
              <w:jc w:val="both"/>
              <w:rPr>
                <w:rFonts w:ascii="Calibri" w:hAnsi="Calibri" w:cs="Calibri"/>
              </w:rPr>
            </w:pPr>
            <w:r w:rsidRPr="00E8277B">
              <w:rPr>
                <w:rFonts w:ascii="Calibri" w:hAnsi="Calibri" w:cs="Calibri"/>
              </w:rPr>
              <w:t>I–VII 8.00–23.00</w:t>
            </w:r>
          </w:p>
        </w:tc>
        <w:tc>
          <w:tcPr>
            <w:tcW w:w="2160" w:type="dxa"/>
          </w:tcPr>
          <w:p w14:paraId="3E406424" w14:textId="6E999ECE" w:rsidR="00A732AE" w:rsidRPr="00E8277B" w:rsidRDefault="00A732AE" w:rsidP="00E8277B">
            <w:pPr>
              <w:jc w:val="both"/>
              <w:rPr>
                <w:rFonts w:ascii="Calibri" w:hAnsi="Calibri" w:cs="Calibri"/>
              </w:rPr>
            </w:pPr>
            <w:r w:rsidRPr="00E8277B">
              <w:rPr>
                <w:rFonts w:ascii="Calibri" w:hAnsi="Calibri" w:cs="Calibri"/>
              </w:rPr>
              <w:t>I–VII 8.00–22.00</w:t>
            </w:r>
          </w:p>
        </w:tc>
      </w:tr>
      <w:tr w:rsidR="007E4B75" w:rsidRPr="00E8277B" w14:paraId="325D4296" w14:textId="77777777" w:rsidTr="000B2ADF">
        <w:tc>
          <w:tcPr>
            <w:tcW w:w="2160" w:type="dxa"/>
          </w:tcPr>
          <w:p w14:paraId="0B7B7351" w14:textId="1F024D47" w:rsidR="007E4B75" w:rsidRPr="00E8277B" w:rsidRDefault="007E4B75" w:rsidP="00E8277B">
            <w:pPr>
              <w:jc w:val="both"/>
              <w:rPr>
                <w:rFonts w:ascii="Calibri" w:hAnsi="Calibri" w:cs="Calibri"/>
              </w:rPr>
            </w:pPr>
            <w:r w:rsidRPr="00E8277B">
              <w:rPr>
                <w:rFonts w:ascii="Calibri" w:hAnsi="Calibri" w:cs="Calibri"/>
              </w:rPr>
              <w:t>Kaunas</w:t>
            </w:r>
          </w:p>
        </w:tc>
        <w:tc>
          <w:tcPr>
            <w:tcW w:w="2160" w:type="dxa"/>
          </w:tcPr>
          <w:p w14:paraId="1A038FAB" w14:textId="43064EEC" w:rsidR="007E4B75" w:rsidRPr="004132EF" w:rsidRDefault="004132EF" w:rsidP="004132EF">
            <w:pPr>
              <w:jc w:val="both"/>
              <w:rPr>
                <w:rFonts w:ascii="Calibri" w:hAnsi="Calibri" w:cs="Calibri"/>
              </w:rPr>
            </w:pPr>
            <w:proofErr w:type="spellStart"/>
            <w:r>
              <w:rPr>
                <w:rFonts w:ascii="Calibri" w:hAnsi="Calibri" w:cs="Calibri"/>
              </w:rPr>
              <w:t>A.</w:t>
            </w:r>
            <w:r w:rsidR="007E4B75" w:rsidRPr="004132EF">
              <w:rPr>
                <w:rFonts w:ascii="Calibri" w:hAnsi="Calibri" w:cs="Calibri"/>
              </w:rPr>
              <w:t>Stulginskio</w:t>
            </w:r>
            <w:proofErr w:type="spellEnd"/>
            <w:r w:rsidR="007E4B75" w:rsidRPr="004132EF">
              <w:rPr>
                <w:rFonts w:ascii="Calibri" w:hAnsi="Calibri" w:cs="Calibri"/>
              </w:rPr>
              <w:t xml:space="preserve"> g. 63-1</w:t>
            </w:r>
          </w:p>
        </w:tc>
        <w:tc>
          <w:tcPr>
            <w:tcW w:w="2160" w:type="dxa"/>
          </w:tcPr>
          <w:p w14:paraId="15AB512A" w14:textId="6DC7D5E4" w:rsidR="007E4B75" w:rsidRPr="00E8277B" w:rsidRDefault="007E4B75" w:rsidP="00E8277B">
            <w:pPr>
              <w:jc w:val="both"/>
              <w:rPr>
                <w:rFonts w:ascii="Calibri" w:hAnsi="Calibri" w:cs="Calibri"/>
              </w:rPr>
            </w:pPr>
            <w:r w:rsidRPr="00E8277B">
              <w:rPr>
                <w:rFonts w:ascii="Calibri" w:hAnsi="Calibri" w:cs="Calibri"/>
              </w:rPr>
              <w:t>I–VII 8.00–22.00</w:t>
            </w:r>
          </w:p>
        </w:tc>
        <w:tc>
          <w:tcPr>
            <w:tcW w:w="2160" w:type="dxa"/>
          </w:tcPr>
          <w:p w14:paraId="68557B04" w14:textId="26656C7D" w:rsidR="007E4B75" w:rsidRPr="00E8277B" w:rsidRDefault="007E4B75" w:rsidP="00E8277B">
            <w:pPr>
              <w:jc w:val="both"/>
              <w:rPr>
                <w:rFonts w:ascii="Calibri" w:hAnsi="Calibri" w:cs="Calibri"/>
              </w:rPr>
            </w:pPr>
            <w:r w:rsidRPr="00E8277B">
              <w:rPr>
                <w:rFonts w:ascii="Calibri" w:hAnsi="Calibri" w:cs="Calibri"/>
              </w:rPr>
              <w:t>I–VII 8.00–21.00</w:t>
            </w:r>
          </w:p>
        </w:tc>
      </w:tr>
      <w:tr w:rsidR="0001274D" w:rsidRPr="00E8277B" w14:paraId="32019FFE" w14:textId="77777777" w:rsidTr="000B2ADF">
        <w:tc>
          <w:tcPr>
            <w:tcW w:w="2160" w:type="dxa"/>
          </w:tcPr>
          <w:p w14:paraId="437133B7" w14:textId="6932D6EB" w:rsidR="0001274D" w:rsidRPr="00E8277B" w:rsidRDefault="0001274D" w:rsidP="00E8277B">
            <w:pPr>
              <w:jc w:val="both"/>
              <w:rPr>
                <w:rFonts w:ascii="Calibri" w:hAnsi="Calibri" w:cs="Calibri"/>
              </w:rPr>
            </w:pPr>
            <w:r w:rsidRPr="00E8277B">
              <w:rPr>
                <w:rFonts w:ascii="Calibri" w:hAnsi="Calibri" w:cs="Calibri"/>
              </w:rPr>
              <w:t>Molėtai</w:t>
            </w:r>
          </w:p>
        </w:tc>
        <w:tc>
          <w:tcPr>
            <w:tcW w:w="2160" w:type="dxa"/>
          </w:tcPr>
          <w:p w14:paraId="68D9C227" w14:textId="5E6BF1C0" w:rsidR="0001274D" w:rsidRPr="00E8277B" w:rsidRDefault="0001274D" w:rsidP="00E8277B">
            <w:pPr>
              <w:jc w:val="both"/>
              <w:rPr>
                <w:rFonts w:ascii="Calibri" w:hAnsi="Calibri" w:cs="Calibri"/>
              </w:rPr>
            </w:pPr>
            <w:r w:rsidRPr="00E8277B">
              <w:rPr>
                <w:rFonts w:ascii="Calibri" w:hAnsi="Calibri" w:cs="Calibri"/>
              </w:rPr>
              <w:t>Amatų g. 3</w:t>
            </w:r>
          </w:p>
        </w:tc>
        <w:tc>
          <w:tcPr>
            <w:tcW w:w="2160" w:type="dxa"/>
          </w:tcPr>
          <w:p w14:paraId="04FA47BC" w14:textId="6E2640AB" w:rsidR="0001274D" w:rsidRPr="00E8277B" w:rsidRDefault="0001274D" w:rsidP="00E8277B">
            <w:pPr>
              <w:jc w:val="both"/>
              <w:rPr>
                <w:rFonts w:ascii="Calibri" w:hAnsi="Calibri" w:cs="Calibri"/>
              </w:rPr>
            </w:pPr>
            <w:r w:rsidRPr="00E8277B">
              <w:rPr>
                <w:rFonts w:ascii="Calibri" w:hAnsi="Calibri" w:cs="Calibri"/>
              </w:rPr>
              <w:t>I–VII 8.00–22.00</w:t>
            </w:r>
          </w:p>
        </w:tc>
        <w:tc>
          <w:tcPr>
            <w:tcW w:w="2160" w:type="dxa"/>
          </w:tcPr>
          <w:p w14:paraId="109EAA8D" w14:textId="4C8BCBDE" w:rsidR="0001274D" w:rsidRPr="00E8277B" w:rsidRDefault="0001274D" w:rsidP="00E8277B">
            <w:pPr>
              <w:jc w:val="both"/>
              <w:rPr>
                <w:rFonts w:ascii="Calibri" w:hAnsi="Calibri" w:cs="Calibri"/>
              </w:rPr>
            </w:pPr>
            <w:r w:rsidRPr="00E8277B">
              <w:rPr>
                <w:rFonts w:ascii="Calibri" w:hAnsi="Calibri" w:cs="Calibri"/>
              </w:rPr>
              <w:t>I–VII 8.00–21.00</w:t>
            </w:r>
          </w:p>
        </w:tc>
      </w:tr>
      <w:tr w:rsidR="00B96370" w:rsidRPr="00E8277B" w14:paraId="06784795" w14:textId="77777777" w:rsidTr="000B2ADF">
        <w:tc>
          <w:tcPr>
            <w:tcW w:w="2160" w:type="dxa"/>
          </w:tcPr>
          <w:p w14:paraId="34F9B9D6" w14:textId="48D2AC40" w:rsidR="00B96370" w:rsidRPr="00E8277B" w:rsidRDefault="00B96370" w:rsidP="00E8277B">
            <w:pPr>
              <w:jc w:val="both"/>
              <w:rPr>
                <w:rFonts w:ascii="Calibri" w:hAnsi="Calibri" w:cs="Calibri"/>
              </w:rPr>
            </w:pPr>
            <w:r w:rsidRPr="00E8277B">
              <w:rPr>
                <w:rFonts w:ascii="Calibri" w:hAnsi="Calibri" w:cs="Calibri"/>
              </w:rPr>
              <w:t>Utena</w:t>
            </w:r>
          </w:p>
        </w:tc>
        <w:tc>
          <w:tcPr>
            <w:tcW w:w="2160" w:type="dxa"/>
          </w:tcPr>
          <w:p w14:paraId="6B5B1B1C" w14:textId="5526FE06" w:rsidR="00B96370" w:rsidRPr="00E8277B" w:rsidRDefault="00B96370" w:rsidP="00E8277B">
            <w:pPr>
              <w:jc w:val="both"/>
              <w:rPr>
                <w:rFonts w:ascii="Calibri" w:hAnsi="Calibri" w:cs="Calibri"/>
              </w:rPr>
            </w:pPr>
            <w:r w:rsidRPr="00E8277B">
              <w:rPr>
                <w:rFonts w:ascii="Calibri" w:hAnsi="Calibri" w:cs="Calibri"/>
              </w:rPr>
              <w:t>Basanavičiaus g. 108B</w:t>
            </w:r>
          </w:p>
        </w:tc>
        <w:tc>
          <w:tcPr>
            <w:tcW w:w="2160" w:type="dxa"/>
          </w:tcPr>
          <w:p w14:paraId="212BEF3E" w14:textId="53EBFFCC" w:rsidR="00B96370" w:rsidRPr="00E8277B" w:rsidRDefault="00B96370" w:rsidP="00E8277B">
            <w:pPr>
              <w:jc w:val="both"/>
              <w:rPr>
                <w:rFonts w:ascii="Calibri" w:hAnsi="Calibri" w:cs="Calibri"/>
              </w:rPr>
            </w:pPr>
            <w:r w:rsidRPr="00E8277B">
              <w:rPr>
                <w:rFonts w:ascii="Calibri" w:hAnsi="Calibri" w:cs="Calibri"/>
              </w:rPr>
              <w:t>I–VII 7.00–22.00</w:t>
            </w:r>
          </w:p>
        </w:tc>
        <w:tc>
          <w:tcPr>
            <w:tcW w:w="2160" w:type="dxa"/>
          </w:tcPr>
          <w:p w14:paraId="2D85F0EC" w14:textId="1FC12A39" w:rsidR="00B96370" w:rsidRPr="00E8277B" w:rsidRDefault="00B96370" w:rsidP="00E8277B">
            <w:pPr>
              <w:jc w:val="both"/>
              <w:rPr>
                <w:rFonts w:ascii="Calibri" w:hAnsi="Calibri" w:cs="Calibri"/>
              </w:rPr>
            </w:pPr>
            <w:r w:rsidRPr="00E8277B">
              <w:rPr>
                <w:rFonts w:ascii="Calibri" w:hAnsi="Calibri" w:cs="Calibri"/>
              </w:rPr>
              <w:t>I–VII 8.00–22.00</w:t>
            </w:r>
          </w:p>
        </w:tc>
      </w:tr>
      <w:tr w:rsidR="00DA59AB" w:rsidRPr="00E8277B" w14:paraId="30CEE15A" w14:textId="77777777" w:rsidTr="000B2ADF">
        <w:tc>
          <w:tcPr>
            <w:tcW w:w="2160" w:type="dxa"/>
          </w:tcPr>
          <w:p w14:paraId="6284ECDC" w14:textId="7A8479B4" w:rsidR="00DA59AB" w:rsidRPr="00E8277B" w:rsidRDefault="00DA59AB" w:rsidP="00E8277B">
            <w:pPr>
              <w:jc w:val="both"/>
              <w:rPr>
                <w:rFonts w:ascii="Calibri" w:hAnsi="Calibri" w:cs="Calibri"/>
              </w:rPr>
            </w:pPr>
            <w:r w:rsidRPr="00E8277B">
              <w:rPr>
                <w:rFonts w:ascii="Calibri" w:hAnsi="Calibri" w:cs="Calibri"/>
              </w:rPr>
              <w:t>Rokiškis</w:t>
            </w:r>
          </w:p>
        </w:tc>
        <w:tc>
          <w:tcPr>
            <w:tcW w:w="2160" w:type="dxa"/>
          </w:tcPr>
          <w:p w14:paraId="207F96FB" w14:textId="473DE4DA" w:rsidR="00DA59AB" w:rsidRPr="00E8277B" w:rsidRDefault="00DA59AB" w:rsidP="00E8277B">
            <w:pPr>
              <w:jc w:val="both"/>
              <w:rPr>
                <w:rFonts w:ascii="Calibri" w:hAnsi="Calibri" w:cs="Calibri"/>
              </w:rPr>
            </w:pPr>
            <w:r w:rsidRPr="00E8277B">
              <w:rPr>
                <w:rFonts w:ascii="Calibri" w:hAnsi="Calibri" w:cs="Calibri"/>
              </w:rPr>
              <w:t>Respublikos g. 2</w:t>
            </w:r>
          </w:p>
        </w:tc>
        <w:tc>
          <w:tcPr>
            <w:tcW w:w="2160" w:type="dxa"/>
          </w:tcPr>
          <w:p w14:paraId="59CFD39A" w14:textId="2C815FC8" w:rsidR="00DA59AB" w:rsidRPr="00E8277B" w:rsidRDefault="00DA59AB" w:rsidP="00E8277B">
            <w:pPr>
              <w:jc w:val="both"/>
              <w:rPr>
                <w:rFonts w:ascii="Calibri" w:hAnsi="Calibri" w:cs="Calibri"/>
              </w:rPr>
            </w:pPr>
            <w:r w:rsidRPr="00E8277B">
              <w:rPr>
                <w:rFonts w:ascii="Calibri" w:hAnsi="Calibri" w:cs="Calibri"/>
              </w:rPr>
              <w:t>I–VII 7.00–22.00</w:t>
            </w:r>
          </w:p>
        </w:tc>
        <w:tc>
          <w:tcPr>
            <w:tcW w:w="2160" w:type="dxa"/>
          </w:tcPr>
          <w:p w14:paraId="14F5B289" w14:textId="7A44344C" w:rsidR="00DA59AB" w:rsidRPr="00E8277B" w:rsidRDefault="00DA59AB" w:rsidP="00E8277B">
            <w:pPr>
              <w:jc w:val="both"/>
              <w:rPr>
                <w:rFonts w:ascii="Calibri" w:hAnsi="Calibri" w:cs="Calibri"/>
              </w:rPr>
            </w:pPr>
            <w:r w:rsidRPr="00E8277B">
              <w:rPr>
                <w:rFonts w:ascii="Calibri" w:hAnsi="Calibri" w:cs="Calibri"/>
              </w:rPr>
              <w:t>I–VII 7.00–21.00</w:t>
            </w:r>
          </w:p>
        </w:tc>
      </w:tr>
      <w:tr w:rsidR="00E078E5" w:rsidRPr="00E8277B" w14:paraId="71E4D4E8" w14:textId="77777777" w:rsidTr="000B2ADF">
        <w:tc>
          <w:tcPr>
            <w:tcW w:w="2160" w:type="dxa"/>
          </w:tcPr>
          <w:p w14:paraId="76F2623D" w14:textId="40CDAC6C" w:rsidR="00E078E5" w:rsidRPr="00E8277B" w:rsidRDefault="00E078E5" w:rsidP="00E8277B">
            <w:pPr>
              <w:jc w:val="both"/>
              <w:rPr>
                <w:rFonts w:ascii="Calibri" w:hAnsi="Calibri" w:cs="Calibri"/>
              </w:rPr>
            </w:pPr>
            <w:r w:rsidRPr="00E8277B">
              <w:rPr>
                <w:rFonts w:ascii="Calibri" w:hAnsi="Calibri" w:cs="Calibri"/>
              </w:rPr>
              <w:t>Ukmergė</w:t>
            </w:r>
          </w:p>
        </w:tc>
        <w:tc>
          <w:tcPr>
            <w:tcW w:w="2160" w:type="dxa"/>
          </w:tcPr>
          <w:p w14:paraId="4BAFB60C" w14:textId="2D5C8A52" w:rsidR="00E078E5" w:rsidRPr="00E8277B" w:rsidRDefault="00E078E5" w:rsidP="00E8277B">
            <w:pPr>
              <w:jc w:val="both"/>
              <w:rPr>
                <w:rFonts w:ascii="Calibri" w:hAnsi="Calibri" w:cs="Calibri"/>
              </w:rPr>
            </w:pPr>
            <w:r w:rsidRPr="00E8277B">
              <w:rPr>
                <w:rFonts w:ascii="Calibri" w:hAnsi="Calibri" w:cs="Calibri"/>
              </w:rPr>
              <w:t>Anykščių g. 6</w:t>
            </w:r>
            <w:r w:rsidRPr="00E8277B">
              <w:rPr>
                <w:rFonts w:ascii="Cambria Math" w:hAnsi="Cambria Math" w:cs="Cambria Math"/>
              </w:rPr>
              <w:t>‑</w:t>
            </w:r>
            <w:r w:rsidRPr="00E8277B">
              <w:rPr>
                <w:rFonts w:ascii="Calibri" w:hAnsi="Calibri" w:cs="Calibri"/>
              </w:rPr>
              <w:t>1</w:t>
            </w:r>
          </w:p>
        </w:tc>
        <w:tc>
          <w:tcPr>
            <w:tcW w:w="2160" w:type="dxa"/>
          </w:tcPr>
          <w:p w14:paraId="2EE7B5D0" w14:textId="52333285" w:rsidR="00E078E5" w:rsidRPr="00E8277B" w:rsidRDefault="00E078E5" w:rsidP="00E8277B">
            <w:pPr>
              <w:jc w:val="both"/>
              <w:rPr>
                <w:rFonts w:ascii="Calibri" w:hAnsi="Calibri" w:cs="Calibri"/>
              </w:rPr>
            </w:pPr>
            <w:r w:rsidRPr="00E8277B">
              <w:rPr>
                <w:rFonts w:ascii="Calibri" w:hAnsi="Calibri" w:cs="Calibri"/>
              </w:rPr>
              <w:t>I–VII 8.00–22.00</w:t>
            </w:r>
          </w:p>
        </w:tc>
        <w:tc>
          <w:tcPr>
            <w:tcW w:w="2160" w:type="dxa"/>
          </w:tcPr>
          <w:p w14:paraId="0A36C309" w14:textId="11260424" w:rsidR="00E078E5" w:rsidRPr="00E8277B" w:rsidRDefault="00E078E5" w:rsidP="00E8277B">
            <w:pPr>
              <w:jc w:val="both"/>
              <w:rPr>
                <w:rFonts w:ascii="Calibri" w:hAnsi="Calibri" w:cs="Calibri"/>
              </w:rPr>
            </w:pPr>
            <w:r w:rsidRPr="00E8277B">
              <w:rPr>
                <w:rFonts w:ascii="Calibri" w:hAnsi="Calibri" w:cs="Calibri"/>
              </w:rPr>
              <w:t>I–VII 8.00–21.00</w:t>
            </w:r>
          </w:p>
        </w:tc>
      </w:tr>
      <w:tr w:rsidR="006B5747" w:rsidRPr="00E8277B" w14:paraId="30079845" w14:textId="77777777" w:rsidTr="000B2ADF">
        <w:tc>
          <w:tcPr>
            <w:tcW w:w="2160" w:type="dxa"/>
          </w:tcPr>
          <w:p w14:paraId="6A4DEA59" w14:textId="420AF622" w:rsidR="006B5747" w:rsidRPr="00E8277B" w:rsidRDefault="006B5747" w:rsidP="00E8277B">
            <w:pPr>
              <w:jc w:val="both"/>
              <w:rPr>
                <w:rFonts w:ascii="Calibri" w:hAnsi="Calibri" w:cs="Calibri"/>
              </w:rPr>
            </w:pPr>
            <w:r w:rsidRPr="00E8277B">
              <w:rPr>
                <w:rFonts w:ascii="Calibri" w:hAnsi="Calibri" w:cs="Calibri"/>
              </w:rPr>
              <w:t>Zarasai</w:t>
            </w:r>
          </w:p>
        </w:tc>
        <w:tc>
          <w:tcPr>
            <w:tcW w:w="2160" w:type="dxa"/>
          </w:tcPr>
          <w:p w14:paraId="4A245649" w14:textId="39914866" w:rsidR="006B5747" w:rsidRPr="00E8277B" w:rsidRDefault="006B5747" w:rsidP="00E8277B">
            <w:pPr>
              <w:jc w:val="both"/>
              <w:rPr>
                <w:rFonts w:ascii="Calibri" w:hAnsi="Calibri" w:cs="Calibri"/>
              </w:rPr>
            </w:pPr>
            <w:r w:rsidRPr="00E8277B">
              <w:rPr>
                <w:rFonts w:ascii="Calibri" w:hAnsi="Calibri" w:cs="Calibri"/>
              </w:rPr>
              <w:t>Savanorių g. 18</w:t>
            </w:r>
          </w:p>
        </w:tc>
        <w:tc>
          <w:tcPr>
            <w:tcW w:w="2160" w:type="dxa"/>
          </w:tcPr>
          <w:p w14:paraId="6F0F1552" w14:textId="159346ED" w:rsidR="006B5747" w:rsidRPr="00E8277B" w:rsidRDefault="006B5747" w:rsidP="00E8277B">
            <w:pPr>
              <w:jc w:val="both"/>
              <w:rPr>
                <w:rFonts w:ascii="Calibri" w:hAnsi="Calibri" w:cs="Calibri"/>
              </w:rPr>
            </w:pPr>
            <w:r w:rsidRPr="00E8277B">
              <w:rPr>
                <w:rFonts w:ascii="Calibri" w:hAnsi="Calibri" w:cs="Calibri"/>
              </w:rPr>
              <w:t>I–VII 7.00–21.00</w:t>
            </w:r>
          </w:p>
        </w:tc>
        <w:tc>
          <w:tcPr>
            <w:tcW w:w="2160" w:type="dxa"/>
          </w:tcPr>
          <w:p w14:paraId="30B1CCB9" w14:textId="4E14ABB8" w:rsidR="006B5747" w:rsidRPr="00E8277B" w:rsidRDefault="006B5747" w:rsidP="00E8277B">
            <w:pPr>
              <w:jc w:val="both"/>
              <w:rPr>
                <w:rFonts w:ascii="Calibri" w:hAnsi="Calibri" w:cs="Calibri"/>
              </w:rPr>
            </w:pPr>
            <w:r w:rsidRPr="00E8277B">
              <w:rPr>
                <w:rFonts w:ascii="Calibri" w:hAnsi="Calibri" w:cs="Calibri"/>
              </w:rPr>
              <w:t>I–VII 7.00–20.00</w:t>
            </w:r>
          </w:p>
        </w:tc>
      </w:tr>
      <w:tr w:rsidR="00F814ED" w:rsidRPr="00E8277B" w14:paraId="6F2DCBB3" w14:textId="77777777" w:rsidTr="000B2ADF">
        <w:tc>
          <w:tcPr>
            <w:tcW w:w="2160" w:type="dxa"/>
          </w:tcPr>
          <w:p w14:paraId="2134056F" w14:textId="25909EA7" w:rsidR="00F814ED" w:rsidRPr="00BD691B" w:rsidRDefault="00F814ED" w:rsidP="00E8277B">
            <w:pPr>
              <w:jc w:val="both"/>
              <w:rPr>
                <w:rFonts w:ascii="Calibri" w:hAnsi="Calibri" w:cs="Calibri"/>
              </w:rPr>
            </w:pPr>
            <w:r w:rsidRPr="00BD691B">
              <w:rPr>
                <w:rFonts w:ascii="Calibri" w:hAnsi="Calibri" w:cs="Calibri"/>
              </w:rPr>
              <w:t>Kupiškis</w:t>
            </w:r>
          </w:p>
        </w:tc>
        <w:tc>
          <w:tcPr>
            <w:tcW w:w="2160" w:type="dxa"/>
          </w:tcPr>
          <w:p w14:paraId="63C1358F" w14:textId="3823349A" w:rsidR="00F814ED" w:rsidRPr="00BD691B" w:rsidRDefault="00F814ED" w:rsidP="00E8277B">
            <w:pPr>
              <w:jc w:val="both"/>
              <w:rPr>
                <w:rFonts w:ascii="Calibri" w:hAnsi="Calibri" w:cs="Calibri"/>
              </w:rPr>
            </w:pPr>
            <w:r w:rsidRPr="00BD691B">
              <w:rPr>
                <w:rFonts w:ascii="Calibri" w:hAnsi="Calibri" w:cs="Calibri"/>
              </w:rPr>
              <w:t>Vytauto g. 3</w:t>
            </w:r>
          </w:p>
        </w:tc>
        <w:tc>
          <w:tcPr>
            <w:tcW w:w="2160" w:type="dxa"/>
          </w:tcPr>
          <w:p w14:paraId="0630AA2C" w14:textId="39A5B9CF" w:rsidR="00F814ED" w:rsidRPr="00BD691B" w:rsidRDefault="00F814ED" w:rsidP="00E8277B">
            <w:pPr>
              <w:jc w:val="both"/>
              <w:rPr>
                <w:rFonts w:ascii="Calibri" w:hAnsi="Calibri" w:cs="Calibri"/>
              </w:rPr>
            </w:pPr>
            <w:r w:rsidRPr="00BD691B">
              <w:rPr>
                <w:rFonts w:ascii="Calibri" w:hAnsi="Calibri" w:cs="Calibri"/>
              </w:rPr>
              <w:t>I–VII 7.00–21.00</w:t>
            </w:r>
          </w:p>
        </w:tc>
        <w:tc>
          <w:tcPr>
            <w:tcW w:w="2160" w:type="dxa"/>
          </w:tcPr>
          <w:p w14:paraId="13FD157B" w14:textId="14E5F97C" w:rsidR="00F814ED" w:rsidRPr="00BD691B" w:rsidRDefault="00F814ED" w:rsidP="00E8277B">
            <w:pPr>
              <w:jc w:val="both"/>
              <w:rPr>
                <w:rFonts w:ascii="Calibri" w:hAnsi="Calibri" w:cs="Calibri"/>
              </w:rPr>
            </w:pPr>
            <w:r w:rsidRPr="00BD691B">
              <w:rPr>
                <w:rFonts w:ascii="Calibri" w:hAnsi="Calibri" w:cs="Calibri"/>
              </w:rPr>
              <w:t>I–VII 7.00–22.00</w:t>
            </w:r>
          </w:p>
        </w:tc>
      </w:tr>
      <w:tr w:rsidR="00191962" w:rsidRPr="00E8277B" w14:paraId="6119418E" w14:textId="77777777" w:rsidTr="000B2ADF">
        <w:tc>
          <w:tcPr>
            <w:tcW w:w="2160" w:type="dxa"/>
          </w:tcPr>
          <w:p w14:paraId="569B4893" w14:textId="4955FDBA" w:rsidR="00191962" w:rsidRPr="00E8277B" w:rsidRDefault="00191962" w:rsidP="00E8277B">
            <w:pPr>
              <w:jc w:val="both"/>
              <w:rPr>
                <w:rFonts w:ascii="Calibri" w:hAnsi="Calibri" w:cs="Calibri"/>
              </w:rPr>
            </w:pPr>
            <w:r w:rsidRPr="00E8277B">
              <w:rPr>
                <w:rFonts w:ascii="Calibri" w:hAnsi="Calibri" w:cs="Calibri"/>
              </w:rPr>
              <w:t>Utena</w:t>
            </w:r>
          </w:p>
        </w:tc>
        <w:tc>
          <w:tcPr>
            <w:tcW w:w="2160" w:type="dxa"/>
          </w:tcPr>
          <w:p w14:paraId="1E3C17EE" w14:textId="02F39E5E" w:rsidR="00191962" w:rsidRPr="00E8277B" w:rsidRDefault="00191962" w:rsidP="00E8277B">
            <w:pPr>
              <w:jc w:val="both"/>
              <w:rPr>
                <w:rFonts w:ascii="Calibri" w:hAnsi="Calibri" w:cs="Calibri"/>
              </w:rPr>
            </w:pPr>
            <w:r w:rsidRPr="00E8277B">
              <w:rPr>
                <w:rFonts w:ascii="Calibri" w:hAnsi="Calibri" w:cs="Calibri"/>
              </w:rPr>
              <w:t>Aušros g. 78</w:t>
            </w:r>
          </w:p>
        </w:tc>
        <w:tc>
          <w:tcPr>
            <w:tcW w:w="2160" w:type="dxa"/>
          </w:tcPr>
          <w:p w14:paraId="026EC7DA" w14:textId="2D3D6085" w:rsidR="00191962" w:rsidRPr="00E8277B" w:rsidRDefault="00191962" w:rsidP="00E8277B">
            <w:pPr>
              <w:jc w:val="both"/>
              <w:rPr>
                <w:rFonts w:ascii="Calibri" w:hAnsi="Calibri" w:cs="Calibri"/>
              </w:rPr>
            </w:pPr>
            <w:r w:rsidRPr="00E8277B">
              <w:rPr>
                <w:rFonts w:ascii="Calibri" w:hAnsi="Calibri" w:cs="Calibri"/>
              </w:rPr>
              <w:t xml:space="preserve">I–VII </w:t>
            </w:r>
            <w:r w:rsidR="00797DBD" w:rsidRPr="00E8277B">
              <w:rPr>
                <w:rFonts w:ascii="Calibri" w:hAnsi="Calibri" w:cs="Calibri"/>
              </w:rPr>
              <w:t>8</w:t>
            </w:r>
            <w:r w:rsidRPr="00E8277B">
              <w:rPr>
                <w:rFonts w:ascii="Calibri" w:hAnsi="Calibri" w:cs="Calibri"/>
              </w:rPr>
              <w:t>.00–2</w:t>
            </w:r>
            <w:r w:rsidR="00797DBD" w:rsidRPr="00E8277B">
              <w:rPr>
                <w:rFonts w:ascii="Calibri" w:hAnsi="Calibri" w:cs="Calibri"/>
              </w:rPr>
              <w:t>3</w:t>
            </w:r>
            <w:r w:rsidRPr="00E8277B">
              <w:rPr>
                <w:rFonts w:ascii="Calibri" w:hAnsi="Calibri" w:cs="Calibri"/>
              </w:rPr>
              <w:t>.00</w:t>
            </w:r>
          </w:p>
        </w:tc>
        <w:tc>
          <w:tcPr>
            <w:tcW w:w="2160" w:type="dxa"/>
          </w:tcPr>
          <w:p w14:paraId="6EF5A71F" w14:textId="47C78332" w:rsidR="00191962" w:rsidRPr="00E8277B" w:rsidRDefault="00191962" w:rsidP="00E8277B">
            <w:pPr>
              <w:jc w:val="both"/>
              <w:rPr>
                <w:rFonts w:ascii="Calibri" w:hAnsi="Calibri" w:cs="Calibri"/>
              </w:rPr>
            </w:pPr>
            <w:r w:rsidRPr="00E8277B">
              <w:rPr>
                <w:rFonts w:ascii="Calibri" w:hAnsi="Calibri" w:cs="Calibri"/>
              </w:rPr>
              <w:t xml:space="preserve">I–VII </w:t>
            </w:r>
            <w:r w:rsidR="00797DBD" w:rsidRPr="00E8277B">
              <w:rPr>
                <w:rFonts w:ascii="Calibri" w:hAnsi="Calibri" w:cs="Calibri"/>
              </w:rPr>
              <w:t>8</w:t>
            </w:r>
            <w:r w:rsidRPr="00E8277B">
              <w:rPr>
                <w:rFonts w:ascii="Calibri" w:hAnsi="Calibri" w:cs="Calibri"/>
              </w:rPr>
              <w:t>.00–22.00</w:t>
            </w:r>
          </w:p>
        </w:tc>
      </w:tr>
      <w:tr w:rsidR="004E7C0B" w:rsidRPr="00E8277B" w14:paraId="083A119E" w14:textId="77777777" w:rsidTr="000B2ADF">
        <w:tc>
          <w:tcPr>
            <w:tcW w:w="2160" w:type="dxa"/>
          </w:tcPr>
          <w:p w14:paraId="61E6A81B" w14:textId="40E55672" w:rsidR="004E7C0B" w:rsidRPr="00E8277B" w:rsidRDefault="004E7C0B" w:rsidP="00E8277B">
            <w:pPr>
              <w:jc w:val="both"/>
              <w:rPr>
                <w:rFonts w:ascii="Calibri" w:hAnsi="Calibri" w:cs="Calibri"/>
                <w:lang w:val="ru-RU"/>
              </w:rPr>
            </w:pPr>
            <w:r w:rsidRPr="00E8277B">
              <w:rPr>
                <w:rFonts w:ascii="Calibri" w:hAnsi="Calibri" w:cs="Calibri"/>
              </w:rPr>
              <w:t>Klaipėda</w:t>
            </w:r>
          </w:p>
        </w:tc>
        <w:tc>
          <w:tcPr>
            <w:tcW w:w="2160" w:type="dxa"/>
          </w:tcPr>
          <w:p w14:paraId="68CC05EC" w14:textId="00C27AF7" w:rsidR="004E7C0B" w:rsidRPr="00E8277B" w:rsidRDefault="004E7C0B" w:rsidP="00E8277B">
            <w:pPr>
              <w:jc w:val="both"/>
              <w:rPr>
                <w:rFonts w:ascii="Calibri" w:hAnsi="Calibri" w:cs="Calibri"/>
                <w:lang w:val="en-US"/>
              </w:rPr>
            </w:pPr>
            <w:r w:rsidRPr="00E8277B">
              <w:rPr>
                <w:rFonts w:ascii="Calibri" w:hAnsi="Calibri" w:cs="Calibri"/>
              </w:rPr>
              <w:t xml:space="preserve">Liepojos g. </w:t>
            </w:r>
            <w:r w:rsidRPr="00E8277B">
              <w:rPr>
                <w:rFonts w:ascii="Calibri" w:hAnsi="Calibri" w:cs="Calibri"/>
                <w:lang w:val="en-US"/>
              </w:rPr>
              <w:t>10</w:t>
            </w:r>
          </w:p>
        </w:tc>
        <w:tc>
          <w:tcPr>
            <w:tcW w:w="2160" w:type="dxa"/>
          </w:tcPr>
          <w:p w14:paraId="760C2112" w14:textId="7AB68B0F" w:rsidR="004E7C0B" w:rsidRPr="00E8277B" w:rsidRDefault="004E7C0B" w:rsidP="00E8277B">
            <w:pPr>
              <w:jc w:val="both"/>
              <w:rPr>
                <w:rFonts w:ascii="Calibri" w:hAnsi="Calibri" w:cs="Calibri"/>
              </w:rPr>
            </w:pPr>
            <w:r w:rsidRPr="00E8277B">
              <w:rPr>
                <w:rFonts w:ascii="Calibri" w:hAnsi="Calibri" w:cs="Calibri"/>
              </w:rPr>
              <w:t>I–VII 8.00–23.00</w:t>
            </w:r>
          </w:p>
        </w:tc>
        <w:tc>
          <w:tcPr>
            <w:tcW w:w="2160" w:type="dxa"/>
          </w:tcPr>
          <w:p w14:paraId="4A5DB6C9" w14:textId="4801B36A" w:rsidR="004E7C0B" w:rsidRPr="00E8277B" w:rsidRDefault="004E7C0B" w:rsidP="00E8277B">
            <w:pPr>
              <w:jc w:val="both"/>
              <w:rPr>
                <w:rFonts w:ascii="Calibri" w:hAnsi="Calibri" w:cs="Calibri"/>
              </w:rPr>
            </w:pPr>
            <w:r w:rsidRPr="00E8277B">
              <w:rPr>
                <w:rFonts w:ascii="Calibri" w:hAnsi="Calibri" w:cs="Calibri"/>
              </w:rPr>
              <w:t>I–VII 8.00–22.00</w:t>
            </w:r>
          </w:p>
        </w:tc>
      </w:tr>
      <w:tr w:rsidR="004E7C0B" w:rsidRPr="00E8277B" w14:paraId="63B0CA4C" w14:textId="77777777" w:rsidTr="000B2ADF">
        <w:tc>
          <w:tcPr>
            <w:tcW w:w="2160" w:type="dxa"/>
          </w:tcPr>
          <w:p w14:paraId="61109564" w14:textId="63CEC129" w:rsidR="004E7C0B" w:rsidRPr="00E8277B" w:rsidRDefault="004E7C0B" w:rsidP="00E8277B">
            <w:pPr>
              <w:jc w:val="both"/>
              <w:rPr>
                <w:rFonts w:ascii="Calibri" w:hAnsi="Calibri" w:cs="Calibri"/>
              </w:rPr>
            </w:pPr>
            <w:r w:rsidRPr="00E8277B">
              <w:rPr>
                <w:rFonts w:ascii="Calibri" w:hAnsi="Calibri" w:cs="Calibri"/>
              </w:rPr>
              <w:t>Kaunas</w:t>
            </w:r>
          </w:p>
        </w:tc>
        <w:tc>
          <w:tcPr>
            <w:tcW w:w="2160" w:type="dxa"/>
          </w:tcPr>
          <w:p w14:paraId="543FFE22" w14:textId="0DD51B5D" w:rsidR="004E7C0B" w:rsidRPr="00E8277B" w:rsidRDefault="004E7C0B" w:rsidP="00E8277B">
            <w:pPr>
              <w:jc w:val="both"/>
              <w:rPr>
                <w:rFonts w:ascii="Calibri" w:hAnsi="Calibri" w:cs="Calibri"/>
              </w:rPr>
            </w:pPr>
            <w:r w:rsidRPr="00E8277B">
              <w:rPr>
                <w:rFonts w:ascii="Calibri" w:hAnsi="Calibri" w:cs="Calibri"/>
              </w:rPr>
              <w:t>Veiverių g. 150B</w:t>
            </w:r>
          </w:p>
        </w:tc>
        <w:tc>
          <w:tcPr>
            <w:tcW w:w="2160" w:type="dxa"/>
          </w:tcPr>
          <w:p w14:paraId="36055244" w14:textId="43876D9E" w:rsidR="004E7C0B" w:rsidRPr="00E8277B" w:rsidRDefault="004E7C0B" w:rsidP="00E8277B">
            <w:pPr>
              <w:jc w:val="both"/>
              <w:rPr>
                <w:rFonts w:ascii="Calibri" w:hAnsi="Calibri" w:cs="Calibri"/>
              </w:rPr>
            </w:pPr>
            <w:r w:rsidRPr="00E8277B">
              <w:rPr>
                <w:rFonts w:ascii="Calibri" w:hAnsi="Calibri" w:cs="Calibri"/>
              </w:rPr>
              <w:t>I–VII 8.00–23.00</w:t>
            </w:r>
          </w:p>
        </w:tc>
        <w:tc>
          <w:tcPr>
            <w:tcW w:w="2160" w:type="dxa"/>
          </w:tcPr>
          <w:p w14:paraId="0531D479" w14:textId="3D850E08" w:rsidR="004E7C0B" w:rsidRPr="00E8277B" w:rsidRDefault="004E7C0B" w:rsidP="00E8277B">
            <w:pPr>
              <w:jc w:val="both"/>
              <w:rPr>
                <w:rFonts w:ascii="Calibri" w:hAnsi="Calibri" w:cs="Calibri"/>
              </w:rPr>
            </w:pPr>
            <w:r w:rsidRPr="00E8277B">
              <w:rPr>
                <w:rFonts w:ascii="Calibri" w:hAnsi="Calibri" w:cs="Calibri"/>
              </w:rPr>
              <w:t>I–VII 8.00–22.00</w:t>
            </w:r>
          </w:p>
        </w:tc>
      </w:tr>
      <w:tr w:rsidR="006138A2" w:rsidRPr="00E8277B" w14:paraId="34E84E0F" w14:textId="77777777" w:rsidTr="000B2ADF">
        <w:tc>
          <w:tcPr>
            <w:tcW w:w="2160" w:type="dxa"/>
          </w:tcPr>
          <w:p w14:paraId="45667ED9" w14:textId="6CA4A04E" w:rsidR="006138A2" w:rsidRPr="00E8277B" w:rsidRDefault="006138A2" w:rsidP="00E8277B">
            <w:pPr>
              <w:jc w:val="both"/>
              <w:rPr>
                <w:rFonts w:ascii="Calibri" w:hAnsi="Calibri" w:cs="Calibri"/>
              </w:rPr>
            </w:pPr>
            <w:r w:rsidRPr="00E8277B">
              <w:rPr>
                <w:rFonts w:ascii="Calibri" w:hAnsi="Calibri" w:cs="Calibri"/>
              </w:rPr>
              <w:t>Kaunas</w:t>
            </w:r>
          </w:p>
        </w:tc>
        <w:tc>
          <w:tcPr>
            <w:tcW w:w="2160" w:type="dxa"/>
          </w:tcPr>
          <w:p w14:paraId="081D170A" w14:textId="02A6CC45" w:rsidR="006138A2" w:rsidRPr="00E8277B" w:rsidRDefault="006138A2" w:rsidP="00E8277B">
            <w:pPr>
              <w:jc w:val="both"/>
              <w:rPr>
                <w:rFonts w:ascii="Calibri" w:hAnsi="Calibri" w:cs="Calibri"/>
              </w:rPr>
            </w:pPr>
            <w:r w:rsidRPr="00E8277B">
              <w:rPr>
                <w:rFonts w:ascii="Calibri" w:hAnsi="Calibri" w:cs="Calibri"/>
              </w:rPr>
              <w:t>Raudondvario pl. 284A</w:t>
            </w:r>
          </w:p>
        </w:tc>
        <w:tc>
          <w:tcPr>
            <w:tcW w:w="2160" w:type="dxa"/>
          </w:tcPr>
          <w:p w14:paraId="5F0983B1" w14:textId="6468DFA2" w:rsidR="006138A2" w:rsidRPr="00E8277B" w:rsidRDefault="006138A2" w:rsidP="00E8277B">
            <w:pPr>
              <w:jc w:val="both"/>
              <w:rPr>
                <w:rFonts w:ascii="Calibri" w:hAnsi="Calibri" w:cs="Calibri"/>
              </w:rPr>
            </w:pPr>
            <w:r w:rsidRPr="00E8277B">
              <w:rPr>
                <w:rFonts w:ascii="Calibri" w:hAnsi="Calibri" w:cs="Calibri"/>
              </w:rPr>
              <w:t>I–VII 7.00–23.00</w:t>
            </w:r>
          </w:p>
        </w:tc>
        <w:tc>
          <w:tcPr>
            <w:tcW w:w="2160" w:type="dxa"/>
          </w:tcPr>
          <w:p w14:paraId="0B0E0BD3" w14:textId="088B1B9D" w:rsidR="006138A2" w:rsidRPr="00E8277B" w:rsidRDefault="006138A2" w:rsidP="00E8277B">
            <w:pPr>
              <w:jc w:val="both"/>
              <w:rPr>
                <w:rFonts w:ascii="Calibri" w:hAnsi="Calibri" w:cs="Calibri"/>
              </w:rPr>
            </w:pPr>
            <w:r w:rsidRPr="00E8277B">
              <w:rPr>
                <w:rFonts w:ascii="Calibri" w:hAnsi="Calibri" w:cs="Calibri"/>
              </w:rPr>
              <w:t>I–VII 8.00–22.00</w:t>
            </w:r>
          </w:p>
        </w:tc>
      </w:tr>
      <w:tr w:rsidR="00AC5667" w:rsidRPr="00E8277B" w14:paraId="33280FD8" w14:textId="77777777" w:rsidTr="000B2ADF">
        <w:tc>
          <w:tcPr>
            <w:tcW w:w="2160" w:type="dxa"/>
          </w:tcPr>
          <w:p w14:paraId="5F83F9AA" w14:textId="0F9CF671" w:rsidR="00AC5667" w:rsidRPr="00E8277B" w:rsidRDefault="00AC5667" w:rsidP="00E8277B">
            <w:pPr>
              <w:jc w:val="both"/>
              <w:rPr>
                <w:rFonts w:ascii="Calibri" w:hAnsi="Calibri" w:cs="Calibri"/>
              </w:rPr>
            </w:pPr>
            <w:r w:rsidRPr="00E8277B">
              <w:rPr>
                <w:rFonts w:ascii="Calibri" w:hAnsi="Calibri" w:cs="Calibri"/>
              </w:rPr>
              <w:t>Elektrėnai</w:t>
            </w:r>
          </w:p>
        </w:tc>
        <w:tc>
          <w:tcPr>
            <w:tcW w:w="2160" w:type="dxa"/>
          </w:tcPr>
          <w:p w14:paraId="650DD4E2" w14:textId="13A71057" w:rsidR="00AC5667" w:rsidRPr="00E8277B" w:rsidRDefault="00AC5667" w:rsidP="00E8277B">
            <w:pPr>
              <w:jc w:val="both"/>
              <w:rPr>
                <w:rFonts w:ascii="Calibri" w:hAnsi="Calibri" w:cs="Calibri"/>
              </w:rPr>
            </w:pPr>
            <w:proofErr w:type="spellStart"/>
            <w:r w:rsidRPr="00E8277B">
              <w:rPr>
                <w:rFonts w:ascii="Calibri" w:hAnsi="Calibri" w:cs="Calibri"/>
              </w:rPr>
              <w:t>Rungos</w:t>
            </w:r>
            <w:proofErr w:type="spellEnd"/>
            <w:r w:rsidRPr="00E8277B">
              <w:rPr>
                <w:rFonts w:ascii="Calibri" w:hAnsi="Calibri" w:cs="Calibri"/>
              </w:rPr>
              <w:t xml:space="preserve"> g. 4</w:t>
            </w:r>
          </w:p>
        </w:tc>
        <w:tc>
          <w:tcPr>
            <w:tcW w:w="2160" w:type="dxa"/>
          </w:tcPr>
          <w:p w14:paraId="5EACD20B" w14:textId="0B2A916E" w:rsidR="00AC5667" w:rsidRPr="00E8277B" w:rsidRDefault="00AC5667" w:rsidP="00E8277B">
            <w:pPr>
              <w:jc w:val="both"/>
              <w:rPr>
                <w:rFonts w:ascii="Calibri" w:hAnsi="Calibri" w:cs="Calibri"/>
              </w:rPr>
            </w:pPr>
            <w:r w:rsidRPr="00E8277B">
              <w:rPr>
                <w:rFonts w:ascii="Calibri" w:hAnsi="Calibri" w:cs="Calibri"/>
              </w:rPr>
              <w:t>I–VII 8.00–23.00</w:t>
            </w:r>
          </w:p>
        </w:tc>
        <w:tc>
          <w:tcPr>
            <w:tcW w:w="2160" w:type="dxa"/>
          </w:tcPr>
          <w:p w14:paraId="2702D813" w14:textId="7B19E8CC" w:rsidR="00AC5667" w:rsidRPr="00E8277B" w:rsidRDefault="00AC5667" w:rsidP="00E8277B">
            <w:pPr>
              <w:jc w:val="both"/>
              <w:rPr>
                <w:rFonts w:ascii="Calibri" w:hAnsi="Calibri" w:cs="Calibri"/>
              </w:rPr>
            </w:pPr>
            <w:r w:rsidRPr="00E8277B">
              <w:rPr>
                <w:rFonts w:ascii="Calibri" w:hAnsi="Calibri" w:cs="Calibri"/>
              </w:rPr>
              <w:t>I–VII 8.00–22.00</w:t>
            </w:r>
          </w:p>
        </w:tc>
      </w:tr>
      <w:tr w:rsidR="00B461B9" w:rsidRPr="00E8277B" w14:paraId="5C5D5C58" w14:textId="77777777" w:rsidTr="000B2ADF">
        <w:tc>
          <w:tcPr>
            <w:tcW w:w="2160" w:type="dxa"/>
          </w:tcPr>
          <w:p w14:paraId="597A93D8" w14:textId="03E96925" w:rsidR="00B461B9" w:rsidRPr="00E8277B" w:rsidRDefault="00B461B9" w:rsidP="00E8277B">
            <w:pPr>
              <w:jc w:val="both"/>
              <w:rPr>
                <w:rFonts w:ascii="Calibri" w:hAnsi="Calibri" w:cs="Calibri"/>
                <w:lang w:val="ru-RU"/>
              </w:rPr>
            </w:pPr>
            <w:r w:rsidRPr="00E8277B">
              <w:rPr>
                <w:rFonts w:ascii="Calibri" w:hAnsi="Calibri" w:cs="Calibri"/>
              </w:rPr>
              <w:t>Panevėžys</w:t>
            </w:r>
          </w:p>
        </w:tc>
        <w:tc>
          <w:tcPr>
            <w:tcW w:w="2160" w:type="dxa"/>
          </w:tcPr>
          <w:p w14:paraId="4E86AFA4" w14:textId="1C216536" w:rsidR="00B461B9" w:rsidRPr="00E8277B" w:rsidRDefault="00B461B9" w:rsidP="00E8277B">
            <w:pPr>
              <w:jc w:val="both"/>
              <w:rPr>
                <w:rFonts w:ascii="Calibri" w:hAnsi="Calibri" w:cs="Calibri"/>
                <w:lang w:val="en-US"/>
              </w:rPr>
            </w:pPr>
            <w:r w:rsidRPr="00E8277B">
              <w:rPr>
                <w:rFonts w:ascii="Calibri" w:hAnsi="Calibri" w:cs="Calibri"/>
              </w:rPr>
              <w:t>Klaipėdos g. 9</w:t>
            </w:r>
            <w:r w:rsidRPr="00E8277B">
              <w:rPr>
                <w:rFonts w:ascii="Calibri" w:hAnsi="Calibri" w:cs="Calibri"/>
                <w:lang w:val="en-US"/>
              </w:rPr>
              <w:t>2</w:t>
            </w:r>
          </w:p>
        </w:tc>
        <w:tc>
          <w:tcPr>
            <w:tcW w:w="2160" w:type="dxa"/>
          </w:tcPr>
          <w:p w14:paraId="200D0F2E" w14:textId="280BBD28" w:rsidR="00B461B9" w:rsidRPr="00E8277B" w:rsidRDefault="00B461B9" w:rsidP="00E8277B">
            <w:pPr>
              <w:jc w:val="both"/>
              <w:rPr>
                <w:rFonts w:ascii="Calibri" w:hAnsi="Calibri" w:cs="Calibri"/>
              </w:rPr>
            </w:pPr>
            <w:r w:rsidRPr="00E8277B">
              <w:rPr>
                <w:rFonts w:ascii="Calibri" w:hAnsi="Calibri" w:cs="Calibri"/>
              </w:rPr>
              <w:t>I–VII 7.00–23.00</w:t>
            </w:r>
          </w:p>
        </w:tc>
        <w:tc>
          <w:tcPr>
            <w:tcW w:w="2160" w:type="dxa"/>
          </w:tcPr>
          <w:p w14:paraId="300C2111" w14:textId="1F74F113" w:rsidR="00B461B9" w:rsidRPr="00E8277B" w:rsidRDefault="00B461B9" w:rsidP="00E8277B">
            <w:pPr>
              <w:jc w:val="both"/>
              <w:rPr>
                <w:rFonts w:ascii="Calibri" w:hAnsi="Calibri" w:cs="Calibri"/>
              </w:rPr>
            </w:pPr>
            <w:r w:rsidRPr="00E8277B">
              <w:rPr>
                <w:rFonts w:ascii="Calibri" w:hAnsi="Calibri" w:cs="Calibri"/>
              </w:rPr>
              <w:t>I–VII 8.00–2</w:t>
            </w:r>
            <w:r w:rsidR="00680723" w:rsidRPr="00E8277B">
              <w:rPr>
                <w:rFonts w:ascii="Calibri" w:hAnsi="Calibri" w:cs="Calibri"/>
              </w:rPr>
              <w:t>3</w:t>
            </w:r>
            <w:r w:rsidRPr="00E8277B">
              <w:rPr>
                <w:rFonts w:ascii="Calibri" w:hAnsi="Calibri" w:cs="Calibri"/>
              </w:rPr>
              <w:t>.00</w:t>
            </w:r>
          </w:p>
        </w:tc>
      </w:tr>
      <w:tr w:rsidR="00680723" w:rsidRPr="00E8277B" w14:paraId="2DCEB938" w14:textId="77777777" w:rsidTr="000B2ADF">
        <w:tc>
          <w:tcPr>
            <w:tcW w:w="2160" w:type="dxa"/>
          </w:tcPr>
          <w:p w14:paraId="45159D3C" w14:textId="5FD1D1F4" w:rsidR="00680723" w:rsidRPr="00E8277B" w:rsidRDefault="00680723" w:rsidP="00E8277B">
            <w:pPr>
              <w:jc w:val="both"/>
              <w:rPr>
                <w:rFonts w:ascii="Calibri" w:hAnsi="Calibri" w:cs="Calibri"/>
              </w:rPr>
            </w:pPr>
            <w:r w:rsidRPr="00E8277B">
              <w:rPr>
                <w:rFonts w:ascii="Calibri" w:hAnsi="Calibri" w:cs="Calibri"/>
              </w:rPr>
              <w:t>Plungė</w:t>
            </w:r>
          </w:p>
        </w:tc>
        <w:tc>
          <w:tcPr>
            <w:tcW w:w="2160" w:type="dxa"/>
          </w:tcPr>
          <w:p w14:paraId="693DE188" w14:textId="27FD2080" w:rsidR="00680723" w:rsidRPr="00E8277B" w:rsidRDefault="00680723" w:rsidP="00E8277B">
            <w:pPr>
              <w:jc w:val="both"/>
              <w:rPr>
                <w:rFonts w:ascii="Calibri" w:hAnsi="Calibri" w:cs="Calibri"/>
              </w:rPr>
            </w:pPr>
            <w:proofErr w:type="spellStart"/>
            <w:r w:rsidRPr="00E8277B">
              <w:rPr>
                <w:rFonts w:ascii="Calibri" w:hAnsi="Calibri" w:cs="Calibri"/>
              </w:rPr>
              <w:t>J.Tumo</w:t>
            </w:r>
            <w:proofErr w:type="spellEnd"/>
            <w:r w:rsidRPr="00E8277B">
              <w:rPr>
                <w:rFonts w:ascii="Cambria Math" w:hAnsi="Cambria Math" w:cs="Cambria Math"/>
              </w:rPr>
              <w:t>‑</w:t>
            </w:r>
            <w:r w:rsidRPr="00E8277B">
              <w:rPr>
                <w:rFonts w:ascii="Calibri" w:hAnsi="Calibri" w:cs="Calibri"/>
              </w:rPr>
              <w:t>Vaižganto</w:t>
            </w:r>
            <w:r w:rsidR="004132EF">
              <w:rPr>
                <w:rFonts w:ascii="Calibri" w:hAnsi="Calibri" w:cs="Calibri"/>
              </w:rPr>
              <w:t xml:space="preserve"> </w:t>
            </w:r>
            <w:r w:rsidRPr="00E8277B">
              <w:rPr>
                <w:rFonts w:ascii="Calibri" w:hAnsi="Calibri" w:cs="Calibri"/>
              </w:rPr>
              <w:t>g. 81</w:t>
            </w:r>
          </w:p>
        </w:tc>
        <w:tc>
          <w:tcPr>
            <w:tcW w:w="2160" w:type="dxa"/>
          </w:tcPr>
          <w:p w14:paraId="06021D57" w14:textId="6617C17D" w:rsidR="00680723" w:rsidRPr="00E8277B" w:rsidRDefault="00680723" w:rsidP="00E8277B">
            <w:pPr>
              <w:jc w:val="both"/>
              <w:rPr>
                <w:rFonts w:ascii="Calibri" w:hAnsi="Calibri" w:cs="Calibri"/>
              </w:rPr>
            </w:pPr>
            <w:r w:rsidRPr="00E8277B">
              <w:rPr>
                <w:rFonts w:ascii="Calibri" w:hAnsi="Calibri" w:cs="Calibri"/>
              </w:rPr>
              <w:t>I–VII 7.30–23.00</w:t>
            </w:r>
          </w:p>
        </w:tc>
        <w:tc>
          <w:tcPr>
            <w:tcW w:w="2160" w:type="dxa"/>
          </w:tcPr>
          <w:p w14:paraId="1A2C3A8B" w14:textId="3866C595" w:rsidR="00680723" w:rsidRPr="00E8277B" w:rsidRDefault="00680723" w:rsidP="00E8277B">
            <w:pPr>
              <w:jc w:val="both"/>
              <w:rPr>
                <w:rFonts w:ascii="Calibri" w:hAnsi="Calibri" w:cs="Calibri"/>
              </w:rPr>
            </w:pPr>
            <w:r w:rsidRPr="00E8277B">
              <w:rPr>
                <w:rFonts w:ascii="Calibri" w:hAnsi="Calibri" w:cs="Calibri"/>
              </w:rPr>
              <w:t>I–VII 7.00–22.00</w:t>
            </w:r>
          </w:p>
        </w:tc>
      </w:tr>
      <w:tr w:rsidR="00D357DD" w:rsidRPr="00E8277B" w14:paraId="0702AE86" w14:textId="77777777" w:rsidTr="000B2ADF">
        <w:tc>
          <w:tcPr>
            <w:tcW w:w="2160" w:type="dxa"/>
          </w:tcPr>
          <w:p w14:paraId="7AFEDB93" w14:textId="30CC82A7" w:rsidR="00D357DD" w:rsidRPr="00E8277B" w:rsidRDefault="00D357DD" w:rsidP="00E8277B">
            <w:pPr>
              <w:jc w:val="both"/>
              <w:rPr>
                <w:rFonts w:ascii="Calibri" w:hAnsi="Calibri" w:cs="Calibri"/>
              </w:rPr>
            </w:pPr>
            <w:r w:rsidRPr="00E8277B">
              <w:rPr>
                <w:rFonts w:ascii="Calibri" w:hAnsi="Calibri" w:cs="Calibri"/>
              </w:rPr>
              <w:t>Rokiškis</w:t>
            </w:r>
          </w:p>
        </w:tc>
        <w:tc>
          <w:tcPr>
            <w:tcW w:w="2160" w:type="dxa"/>
          </w:tcPr>
          <w:p w14:paraId="1E3A969B" w14:textId="30BD095A" w:rsidR="00D357DD" w:rsidRPr="00E8277B" w:rsidRDefault="00D357DD" w:rsidP="00E8277B">
            <w:pPr>
              <w:jc w:val="both"/>
              <w:rPr>
                <w:rFonts w:ascii="Calibri" w:hAnsi="Calibri" w:cs="Calibri"/>
              </w:rPr>
            </w:pPr>
            <w:r w:rsidRPr="00E8277B">
              <w:rPr>
                <w:rFonts w:ascii="Calibri" w:hAnsi="Calibri" w:cs="Calibri"/>
              </w:rPr>
              <w:t>Respublikos g. 111B</w:t>
            </w:r>
          </w:p>
        </w:tc>
        <w:tc>
          <w:tcPr>
            <w:tcW w:w="2160" w:type="dxa"/>
          </w:tcPr>
          <w:p w14:paraId="48B08A0E" w14:textId="5F1C7C83" w:rsidR="00D357DD" w:rsidRPr="00E8277B" w:rsidRDefault="00D357DD" w:rsidP="00E8277B">
            <w:pPr>
              <w:jc w:val="both"/>
              <w:rPr>
                <w:rFonts w:ascii="Calibri" w:hAnsi="Calibri" w:cs="Calibri"/>
              </w:rPr>
            </w:pPr>
            <w:r w:rsidRPr="00E8277B">
              <w:rPr>
                <w:rFonts w:ascii="Calibri" w:hAnsi="Calibri" w:cs="Calibri"/>
              </w:rPr>
              <w:t>I–VII 7.00–23.00</w:t>
            </w:r>
          </w:p>
        </w:tc>
        <w:tc>
          <w:tcPr>
            <w:tcW w:w="2160" w:type="dxa"/>
          </w:tcPr>
          <w:p w14:paraId="37AD1B72" w14:textId="62E19DFB" w:rsidR="00D357DD" w:rsidRPr="00E8277B" w:rsidRDefault="00D357DD" w:rsidP="00E8277B">
            <w:pPr>
              <w:jc w:val="both"/>
              <w:rPr>
                <w:rFonts w:ascii="Calibri" w:hAnsi="Calibri" w:cs="Calibri"/>
              </w:rPr>
            </w:pPr>
            <w:r w:rsidRPr="00E8277B">
              <w:rPr>
                <w:rFonts w:ascii="Calibri" w:hAnsi="Calibri" w:cs="Calibri"/>
              </w:rPr>
              <w:t>I–VII 7.00–22.00</w:t>
            </w:r>
          </w:p>
        </w:tc>
      </w:tr>
      <w:tr w:rsidR="00D16DA5" w:rsidRPr="00E8277B" w14:paraId="16DE6E4B" w14:textId="77777777" w:rsidTr="000B2ADF">
        <w:tc>
          <w:tcPr>
            <w:tcW w:w="2160" w:type="dxa"/>
          </w:tcPr>
          <w:p w14:paraId="28E6FA6B" w14:textId="6B68B6FA" w:rsidR="00D16DA5" w:rsidRPr="00E8277B" w:rsidRDefault="00D16DA5" w:rsidP="00E8277B">
            <w:pPr>
              <w:jc w:val="both"/>
              <w:rPr>
                <w:rFonts w:ascii="Calibri" w:hAnsi="Calibri" w:cs="Calibri"/>
              </w:rPr>
            </w:pPr>
            <w:r w:rsidRPr="00E8277B">
              <w:rPr>
                <w:rFonts w:ascii="Calibri" w:hAnsi="Calibri" w:cs="Calibri"/>
              </w:rPr>
              <w:t>Alytus</w:t>
            </w:r>
          </w:p>
        </w:tc>
        <w:tc>
          <w:tcPr>
            <w:tcW w:w="2160" w:type="dxa"/>
          </w:tcPr>
          <w:p w14:paraId="4021B2EA" w14:textId="2B409087" w:rsidR="00D16DA5" w:rsidRPr="00E8277B" w:rsidRDefault="00D16DA5" w:rsidP="00E8277B">
            <w:pPr>
              <w:jc w:val="both"/>
              <w:rPr>
                <w:rFonts w:ascii="Calibri" w:hAnsi="Calibri" w:cs="Calibri"/>
              </w:rPr>
            </w:pPr>
            <w:r w:rsidRPr="00E8277B">
              <w:rPr>
                <w:rFonts w:ascii="Calibri" w:hAnsi="Calibri" w:cs="Calibri"/>
              </w:rPr>
              <w:t>Santaikos g. 34G</w:t>
            </w:r>
          </w:p>
        </w:tc>
        <w:tc>
          <w:tcPr>
            <w:tcW w:w="2160" w:type="dxa"/>
          </w:tcPr>
          <w:p w14:paraId="67D97EE4" w14:textId="66F560AF" w:rsidR="00D16DA5" w:rsidRPr="00E8277B" w:rsidRDefault="00D16DA5" w:rsidP="00E8277B">
            <w:pPr>
              <w:jc w:val="both"/>
              <w:rPr>
                <w:rFonts w:ascii="Calibri" w:hAnsi="Calibri" w:cs="Calibri"/>
              </w:rPr>
            </w:pPr>
            <w:r w:rsidRPr="00E8277B">
              <w:rPr>
                <w:rFonts w:ascii="Calibri" w:hAnsi="Calibri" w:cs="Calibri"/>
              </w:rPr>
              <w:t>I–VII 8.00–23.00</w:t>
            </w:r>
          </w:p>
        </w:tc>
        <w:tc>
          <w:tcPr>
            <w:tcW w:w="2160" w:type="dxa"/>
          </w:tcPr>
          <w:p w14:paraId="1DE5E066" w14:textId="6E8B0B03" w:rsidR="00D16DA5" w:rsidRPr="00E8277B" w:rsidRDefault="00D16DA5" w:rsidP="00E8277B">
            <w:pPr>
              <w:jc w:val="both"/>
              <w:rPr>
                <w:rFonts w:ascii="Calibri" w:hAnsi="Calibri" w:cs="Calibri"/>
              </w:rPr>
            </w:pPr>
            <w:r w:rsidRPr="00E8277B">
              <w:rPr>
                <w:rFonts w:ascii="Calibri" w:hAnsi="Calibri" w:cs="Calibri"/>
              </w:rPr>
              <w:t>I–VII 8.00–22.00</w:t>
            </w:r>
          </w:p>
        </w:tc>
      </w:tr>
      <w:tr w:rsidR="00D66444" w:rsidRPr="00E8277B" w14:paraId="336C6058" w14:textId="77777777" w:rsidTr="000B2ADF">
        <w:tc>
          <w:tcPr>
            <w:tcW w:w="2160" w:type="dxa"/>
          </w:tcPr>
          <w:p w14:paraId="24D44385" w14:textId="6D2F989E" w:rsidR="00D66444" w:rsidRPr="00E8277B" w:rsidRDefault="00D66444" w:rsidP="00E8277B">
            <w:pPr>
              <w:jc w:val="both"/>
              <w:rPr>
                <w:rFonts w:ascii="Calibri" w:hAnsi="Calibri" w:cs="Calibri"/>
              </w:rPr>
            </w:pPr>
            <w:r w:rsidRPr="00E8277B">
              <w:rPr>
                <w:rFonts w:ascii="Calibri" w:hAnsi="Calibri" w:cs="Calibri"/>
              </w:rPr>
              <w:t>Vilnius</w:t>
            </w:r>
          </w:p>
        </w:tc>
        <w:tc>
          <w:tcPr>
            <w:tcW w:w="2160" w:type="dxa"/>
          </w:tcPr>
          <w:p w14:paraId="7E2F169C" w14:textId="55FED9FC" w:rsidR="00D66444" w:rsidRPr="00E8277B" w:rsidRDefault="00D66444" w:rsidP="00E8277B">
            <w:pPr>
              <w:jc w:val="both"/>
              <w:rPr>
                <w:rFonts w:ascii="Calibri" w:hAnsi="Calibri" w:cs="Calibri"/>
              </w:rPr>
            </w:pPr>
            <w:r w:rsidRPr="00E8277B">
              <w:rPr>
                <w:rFonts w:ascii="Calibri" w:hAnsi="Calibri" w:cs="Calibri"/>
              </w:rPr>
              <w:t>Tiškevičiaus g. 22</w:t>
            </w:r>
          </w:p>
        </w:tc>
        <w:tc>
          <w:tcPr>
            <w:tcW w:w="2160" w:type="dxa"/>
          </w:tcPr>
          <w:p w14:paraId="6F8361F2" w14:textId="2CFD8AAA" w:rsidR="00D66444" w:rsidRPr="00E8277B" w:rsidRDefault="00D66444" w:rsidP="00E8277B">
            <w:pPr>
              <w:jc w:val="both"/>
              <w:rPr>
                <w:rFonts w:ascii="Calibri" w:hAnsi="Calibri" w:cs="Calibri"/>
              </w:rPr>
            </w:pPr>
            <w:r w:rsidRPr="00E8277B">
              <w:rPr>
                <w:rFonts w:ascii="Calibri" w:hAnsi="Calibri" w:cs="Calibri"/>
              </w:rPr>
              <w:t>I–VII 8.00–23.00</w:t>
            </w:r>
          </w:p>
        </w:tc>
        <w:tc>
          <w:tcPr>
            <w:tcW w:w="2160" w:type="dxa"/>
          </w:tcPr>
          <w:p w14:paraId="1E5163BF" w14:textId="15BD67BD" w:rsidR="00D66444" w:rsidRPr="00E8277B" w:rsidRDefault="00D66444" w:rsidP="00E8277B">
            <w:pPr>
              <w:jc w:val="both"/>
              <w:rPr>
                <w:rFonts w:ascii="Calibri" w:hAnsi="Calibri" w:cs="Calibri"/>
              </w:rPr>
            </w:pPr>
            <w:r w:rsidRPr="00E8277B">
              <w:rPr>
                <w:rFonts w:ascii="Calibri" w:hAnsi="Calibri" w:cs="Calibri"/>
              </w:rPr>
              <w:t>I–VII 8.00–22.00</w:t>
            </w:r>
          </w:p>
        </w:tc>
      </w:tr>
      <w:tr w:rsidR="00DD471A" w:rsidRPr="00E8277B" w14:paraId="3745DBAB" w14:textId="77777777" w:rsidTr="000B2ADF">
        <w:tc>
          <w:tcPr>
            <w:tcW w:w="2160" w:type="dxa"/>
          </w:tcPr>
          <w:p w14:paraId="28C16400" w14:textId="23AB101A" w:rsidR="00DD471A" w:rsidRPr="00E8277B" w:rsidRDefault="00DD471A" w:rsidP="00E8277B">
            <w:pPr>
              <w:jc w:val="both"/>
              <w:rPr>
                <w:rFonts w:ascii="Calibri" w:hAnsi="Calibri" w:cs="Calibri"/>
              </w:rPr>
            </w:pPr>
            <w:r w:rsidRPr="00E8277B">
              <w:rPr>
                <w:rFonts w:ascii="Calibri" w:hAnsi="Calibri" w:cs="Calibri"/>
              </w:rPr>
              <w:t>Kretinga</w:t>
            </w:r>
          </w:p>
        </w:tc>
        <w:tc>
          <w:tcPr>
            <w:tcW w:w="2160" w:type="dxa"/>
          </w:tcPr>
          <w:p w14:paraId="1E261E7C" w14:textId="74956E50" w:rsidR="00DD471A" w:rsidRPr="00E8277B" w:rsidRDefault="00DD471A" w:rsidP="00E8277B">
            <w:pPr>
              <w:jc w:val="both"/>
              <w:rPr>
                <w:rFonts w:ascii="Calibri" w:hAnsi="Calibri" w:cs="Calibri"/>
              </w:rPr>
            </w:pPr>
            <w:r w:rsidRPr="00E8277B">
              <w:rPr>
                <w:rFonts w:ascii="Calibri" w:hAnsi="Calibri" w:cs="Calibri"/>
              </w:rPr>
              <w:t>Žemaitės al. 29</w:t>
            </w:r>
          </w:p>
        </w:tc>
        <w:tc>
          <w:tcPr>
            <w:tcW w:w="2160" w:type="dxa"/>
          </w:tcPr>
          <w:p w14:paraId="376C344B" w14:textId="23B5EE19" w:rsidR="00DD471A" w:rsidRPr="00E8277B" w:rsidRDefault="00DD471A" w:rsidP="00E8277B">
            <w:pPr>
              <w:jc w:val="both"/>
              <w:rPr>
                <w:rFonts w:ascii="Calibri" w:hAnsi="Calibri" w:cs="Calibri"/>
              </w:rPr>
            </w:pPr>
            <w:r w:rsidRPr="00E8277B">
              <w:rPr>
                <w:rFonts w:ascii="Calibri" w:hAnsi="Calibri" w:cs="Calibri"/>
              </w:rPr>
              <w:t>I–VII 7.00–23.00</w:t>
            </w:r>
          </w:p>
        </w:tc>
        <w:tc>
          <w:tcPr>
            <w:tcW w:w="2160" w:type="dxa"/>
          </w:tcPr>
          <w:p w14:paraId="4D1EF265" w14:textId="157BF274" w:rsidR="00DD471A" w:rsidRPr="00E8277B" w:rsidRDefault="00DD471A" w:rsidP="00E8277B">
            <w:pPr>
              <w:jc w:val="both"/>
              <w:rPr>
                <w:rFonts w:ascii="Calibri" w:hAnsi="Calibri" w:cs="Calibri"/>
              </w:rPr>
            </w:pPr>
            <w:r w:rsidRPr="00E8277B">
              <w:rPr>
                <w:rFonts w:ascii="Calibri" w:hAnsi="Calibri" w:cs="Calibri"/>
              </w:rPr>
              <w:t>I–VII 7.00–22.00</w:t>
            </w:r>
          </w:p>
        </w:tc>
      </w:tr>
      <w:tr w:rsidR="003A3F16" w:rsidRPr="00E8277B" w14:paraId="2243FEC3" w14:textId="77777777" w:rsidTr="000B2ADF">
        <w:tc>
          <w:tcPr>
            <w:tcW w:w="2160" w:type="dxa"/>
          </w:tcPr>
          <w:p w14:paraId="6E85F214" w14:textId="6671ACAB" w:rsidR="003A3F16" w:rsidRPr="00E8277B" w:rsidRDefault="003A3F16" w:rsidP="00E8277B">
            <w:pPr>
              <w:jc w:val="both"/>
              <w:rPr>
                <w:rFonts w:ascii="Calibri" w:hAnsi="Calibri" w:cs="Calibri"/>
              </w:rPr>
            </w:pPr>
            <w:r w:rsidRPr="00E8277B">
              <w:rPr>
                <w:rFonts w:ascii="Calibri" w:hAnsi="Calibri" w:cs="Calibri"/>
              </w:rPr>
              <w:t>Zarasai</w:t>
            </w:r>
          </w:p>
        </w:tc>
        <w:tc>
          <w:tcPr>
            <w:tcW w:w="2160" w:type="dxa"/>
          </w:tcPr>
          <w:p w14:paraId="23A4DF0E" w14:textId="31FA083E" w:rsidR="003A3F16" w:rsidRPr="00E8277B" w:rsidRDefault="003A3F16" w:rsidP="00E8277B">
            <w:pPr>
              <w:jc w:val="both"/>
              <w:rPr>
                <w:rFonts w:ascii="Calibri" w:hAnsi="Calibri" w:cs="Calibri"/>
              </w:rPr>
            </w:pPr>
            <w:r w:rsidRPr="00E8277B">
              <w:rPr>
                <w:rFonts w:ascii="Calibri" w:hAnsi="Calibri" w:cs="Calibri"/>
              </w:rPr>
              <w:t xml:space="preserve">D. </w:t>
            </w:r>
            <w:proofErr w:type="spellStart"/>
            <w:r w:rsidRPr="00E8277B">
              <w:rPr>
                <w:rFonts w:ascii="Calibri" w:hAnsi="Calibri" w:cs="Calibri"/>
              </w:rPr>
              <w:t>Bukonto</w:t>
            </w:r>
            <w:proofErr w:type="spellEnd"/>
            <w:r w:rsidRPr="00E8277B">
              <w:rPr>
                <w:rFonts w:ascii="Calibri" w:hAnsi="Calibri" w:cs="Calibri"/>
              </w:rPr>
              <w:t xml:space="preserve"> g. 7</w:t>
            </w:r>
          </w:p>
        </w:tc>
        <w:tc>
          <w:tcPr>
            <w:tcW w:w="2160" w:type="dxa"/>
          </w:tcPr>
          <w:p w14:paraId="070DE43F" w14:textId="601B107B" w:rsidR="003A3F16" w:rsidRPr="00E8277B" w:rsidRDefault="003A3F16" w:rsidP="00E8277B">
            <w:pPr>
              <w:jc w:val="both"/>
              <w:rPr>
                <w:rFonts w:ascii="Calibri" w:hAnsi="Calibri" w:cs="Calibri"/>
              </w:rPr>
            </w:pPr>
            <w:r w:rsidRPr="00E8277B">
              <w:rPr>
                <w:rFonts w:ascii="Calibri" w:hAnsi="Calibri" w:cs="Calibri"/>
              </w:rPr>
              <w:t>I–VII 8.00–23.00</w:t>
            </w:r>
          </w:p>
        </w:tc>
        <w:tc>
          <w:tcPr>
            <w:tcW w:w="2160" w:type="dxa"/>
          </w:tcPr>
          <w:p w14:paraId="3AF9F54B" w14:textId="09543659" w:rsidR="003A3F16" w:rsidRPr="00E8277B" w:rsidRDefault="003A3F16" w:rsidP="00E8277B">
            <w:pPr>
              <w:jc w:val="both"/>
              <w:rPr>
                <w:rFonts w:ascii="Calibri" w:hAnsi="Calibri" w:cs="Calibri"/>
              </w:rPr>
            </w:pPr>
            <w:r w:rsidRPr="00E8277B">
              <w:rPr>
                <w:rFonts w:ascii="Calibri" w:hAnsi="Calibri" w:cs="Calibri"/>
              </w:rPr>
              <w:t>I–VII 8.00–22.00</w:t>
            </w:r>
          </w:p>
        </w:tc>
      </w:tr>
      <w:tr w:rsidR="0087316D" w:rsidRPr="00E8277B" w14:paraId="226EC8A0" w14:textId="77777777" w:rsidTr="000B2ADF">
        <w:tc>
          <w:tcPr>
            <w:tcW w:w="2160" w:type="dxa"/>
          </w:tcPr>
          <w:p w14:paraId="524ECF8B" w14:textId="0D86DB2F" w:rsidR="0087316D" w:rsidRPr="00E8277B" w:rsidRDefault="0087316D" w:rsidP="00E8277B">
            <w:pPr>
              <w:jc w:val="both"/>
              <w:rPr>
                <w:rFonts w:ascii="Calibri" w:hAnsi="Calibri" w:cs="Calibri"/>
              </w:rPr>
            </w:pPr>
            <w:r w:rsidRPr="00E8277B">
              <w:rPr>
                <w:rFonts w:ascii="Calibri" w:hAnsi="Calibri" w:cs="Calibri"/>
              </w:rPr>
              <w:t>Šventoji</w:t>
            </w:r>
          </w:p>
        </w:tc>
        <w:tc>
          <w:tcPr>
            <w:tcW w:w="2160" w:type="dxa"/>
          </w:tcPr>
          <w:p w14:paraId="347CF56B" w14:textId="09935EA3" w:rsidR="0087316D" w:rsidRPr="00E8277B" w:rsidRDefault="0087316D" w:rsidP="00E8277B">
            <w:pPr>
              <w:jc w:val="both"/>
              <w:rPr>
                <w:rFonts w:ascii="Calibri" w:hAnsi="Calibri" w:cs="Calibri"/>
              </w:rPr>
            </w:pPr>
            <w:r w:rsidRPr="00E8277B">
              <w:rPr>
                <w:rFonts w:ascii="Calibri" w:hAnsi="Calibri" w:cs="Calibri"/>
              </w:rPr>
              <w:t>Mokyklos g. 1</w:t>
            </w:r>
          </w:p>
        </w:tc>
        <w:tc>
          <w:tcPr>
            <w:tcW w:w="2160" w:type="dxa"/>
          </w:tcPr>
          <w:p w14:paraId="38DFCF41" w14:textId="75A24E68" w:rsidR="0087316D" w:rsidRPr="00E8277B" w:rsidRDefault="0087316D" w:rsidP="00E8277B">
            <w:pPr>
              <w:jc w:val="both"/>
              <w:rPr>
                <w:rFonts w:ascii="Calibri" w:hAnsi="Calibri" w:cs="Calibri"/>
              </w:rPr>
            </w:pPr>
            <w:r w:rsidRPr="00E8277B">
              <w:rPr>
                <w:rFonts w:ascii="Calibri" w:hAnsi="Calibri" w:cs="Calibri"/>
              </w:rPr>
              <w:t>I–VII 7.00–24.00</w:t>
            </w:r>
          </w:p>
        </w:tc>
        <w:tc>
          <w:tcPr>
            <w:tcW w:w="2160" w:type="dxa"/>
          </w:tcPr>
          <w:p w14:paraId="7D1ED217" w14:textId="6EA6D8A6" w:rsidR="0087316D" w:rsidRPr="00E8277B" w:rsidRDefault="0087316D" w:rsidP="00E8277B">
            <w:pPr>
              <w:jc w:val="both"/>
              <w:rPr>
                <w:rFonts w:ascii="Calibri" w:hAnsi="Calibri" w:cs="Calibri"/>
              </w:rPr>
            </w:pPr>
            <w:r w:rsidRPr="00E8277B">
              <w:rPr>
                <w:rFonts w:ascii="Calibri" w:hAnsi="Calibri" w:cs="Calibri"/>
              </w:rPr>
              <w:t>I–VII 8.00–22.00</w:t>
            </w:r>
          </w:p>
        </w:tc>
      </w:tr>
    </w:tbl>
    <w:p w14:paraId="2E18A28A" w14:textId="77777777" w:rsidR="00E9110A" w:rsidRDefault="00E9110A" w:rsidP="00740C92">
      <w:pPr>
        <w:jc w:val="both"/>
        <w:rPr>
          <w:rFonts w:ascii="Calibri" w:hAnsi="Calibri" w:cs="Calibri"/>
        </w:rPr>
      </w:pPr>
    </w:p>
    <w:p w14:paraId="6BBA5F7E" w14:textId="3F9E11AB" w:rsidR="00E9110A" w:rsidRDefault="00CE0CDC" w:rsidP="00740C92">
      <w:pPr>
        <w:jc w:val="both"/>
        <w:rPr>
          <w:rFonts w:ascii="Calibri" w:hAnsi="Calibri" w:cs="Calibri"/>
        </w:rPr>
      </w:pPr>
      <w:r w:rsidRPr="00E8277B">
        <w:rPr>
          <w:rFonts w:ascii="Calibri" w:hAnsi="Calibri" w:cs="Calibri"/>
        </w:rPr>
        <w:t>Susipažinti su konkrečios „Maxima“ parduotuvės darbo laiku galite internete:  </w:t>
      </w:r>
    </w:p>
    <w:p w14:paraId="191C7EB1" w14:textId="747DEF8E" w:rsidR="0014046D" w:rsidRDefault="00E9110A" w:rsidP="00740C92">
      <w:pPr>
        <w:jc w:val="both"/>
        <w:rPr>
          <w:rFonts w:ascii="Calibri" w:hAnsi="Calibri" w:cs="Calibri"/>
        </w:rPr>
      </w:pPr>
      <w:hyperlink r:id="rId10" w:history="1">
        <w:r w:rsidRPr="00A0181B">
          <w:rPr>
            <w:rStyle w:val="Hyperlink"/>
            <w:rFonts w:ascii="Calibri" w:hAnsi="Calibri" w:cs="Calibri"/>
          </w:rPr>
          <w:t>https://www.maxima.lt/parduotuves</w:t>
        </w:r>
      </w:hyperlink>
      <w:r w:rsidR="00CE0CDC" w:rsidRPr="00CE0CDC">
        <w:rPr>
          <w:rFonts w:ascii="Calibri" w:hAnsi="Calibri" w:cs="Calibri"/>
          <w:b/>
          <w:bCs/>
        </w:rPr>
        <w:t>.</w:t>
      </w:r>
    </w:p>
    <w:p w14:paraId="6919D935" w14:textId="77777777" w:rsidR="0014046D" w:rsidRPr="00FD47E5" w:rsidRDefault="0014046D" w:rsidP="0014046D">
      <w:pPr>
        <w:jc w:val="both"/>
        <w:rPr>
          <w:rFonts w:ascii="Calibri" w:hAnsi="Calibri" w:cs="Calibri"/>
          <w:b/>
          <w:bCs/>
          <w:i/>
          <w:iCs/>
          <w:sz w:val="18"/>
          <w:szCs w:val="18"/>
        </w:rPr>
      </w:pPr>
      <w:r w:rsidRPr="00FD47E5">
        <w:rPr>
          <w:rFonts w:ascii="Calibri" w:hAnsi="Calibri" w:cs="Calibri"/>
          <w:b/>
          <w:bCs/>
          <w:i/>
          <w:iCs/>
          <w:sz w:val="18"/>
          <w:szCs w:val="18"/>
        </w:rPr>
        <w:t>Apie prekybos tinklą „Maxima“</w:t>
      </w:r>
    </w:p>
    <w:p w14:paraId="1FAEBD64" w14:textId="77777777" w:rsidR="0014046D" w:rsidRPr="00FD47E5" w:rsidRDefault="0014046D" w:rsidP="0014046D">
      <w:pPr>
        <w:jc w:val="both"/>
        <w:rPr>
          <w:rFonts w:ascii="Calibri" w:hAnsi="Calibri" w:cs="Calibri"/>
          <w:i/>
          <w:iCs/>
          <w:sz w:val="18"/>
          <w:szCs w:val="18"/>
        </w:rPr>
      </w:pPr>
      <w:r w:rsidRPr="00FD47E5">
        <w:rPr>
          <w:rFonts w:ascii="Calibri" w:hAnsi="Calibri" w:cs="Calibri"/>
          <w:i/>
          <w:iCs/>
          <w:sz w:val="18"/>
          <w:szCs w:val="18"/>
        </w:rPr>
        <w:t>Tradicinės lietuviško prekybos tinklo „Maxima“ stiprybės – mažos kainos ir kruopščiai atrinktas asortimentas. Tinklą valdanti bendrovė „Maxima LT“ yra didžiausia lietuviško kapitalo įmonė, viena didžiausių mokesčių mokėtojų bei didžiausia darbo vietų kūrėja šalyje. Šiuo metu Lietuvoje veikia arti pustrečio šimto „</w:t>
      </w:r>
      <w:proofErr w:type="spellStart"/>
      <w:r w:rsidRPr="00FD47E5">
        <w:rPr>
          <w:rFonts w:ascii="Calibri" w:hAnsi="Calibri" w:cs="Calibri"/>
          <w:i/>
          <w:iCs/>
          <w:sz w:val="18"/>
          <w:szCs w:val="18"/>
        </w:rPr>
        <w:t>Maximos</w:t>
      </w:r>
      <w:proofErr w:type="spellEnd"/>
      <w:r w:rsidRPr="00FD47E5">
        <w:rPr>
          <w:rFonts w:ascii="Calibri" w:hAnsi="Calibri" w:cs="Calibri"/>
          <w:i/>
          <w:iCs/>
          <w:sz w:val="18"/>
          <w:szCs w:val="18"/>
        </w:rPr>
        <w:t xml:space="preserve">“ parduotuvių, kuriose dirba apie 11 tūkst. darbuotojų ir kasdien apsilanko daugiau nei 400 tūkst. klientų. </w:t>
      </w:r>
    </w:p>
    <w:p w14:paraId="0DA477D4" w14:textId="77777777" w:rsidR="0014046D" w:rsidRPr="00FD47E5" w:rsidRDefault="0014046D" w:rsidP="0014046D">
      <w:pPr>
        <w:jc w:val="both"/>
        <w:rPr>
          <w:rFonts w:ascii="Calibri" w:hAnsi="Calibri" w:cs="Calibri"/>
          <w:b/>
          <w:bCs/>
          <w:sz w:val="18"/>
          <w:szCs w:val="18"/>
        </w:rPr>
      </w:pPr>
      <w:bookmarkStart w:id="2" w:name="_Hlk207350449"/>
      <w:r w:rsidRPr="00FD47E5">
        <w:rPr>
          <w:rFonts w:ascii="Calibri" w:hAnsi="Calibri" w:cs="Calibri"/>
          <w:b/>
          <w:bCs/>
          <w:sz w:val="18"/>
          <w:szCs w:val="18"/>
        </w:rPr>
        <w:t>Daugiau informacijos:</w:t>
      </w:r>
    </w:p>
    <w:p w14:paraId="75DCDD90" w14:textId="022064AC" w:rsidR="001B12D5" w:rsidRPr="00E9110A" w:rsidRDefault="0014046D" w:rsidP="004B3A01">
      <w:pPr>
        <w:jc w:val="both"/>
        <w:rPr>
          <w:rFonts w:ascii="Calibri" w:hAnsi="Calibri" w:cs="Calibri"/>
          <w:sz w:val="18"/>
          <w:szCs w:val="18"/>
        </w:rPr>
      </w:pPr>
      <w:r w:rsidRPr="00FD47E5">
        <w:rPr>
          <w:rFonts w:ascii="Calibri" w:hAnsi="Calibri" w:cs="Calibri"/>
          <w:sz w:val="18"/>
          <w:szCs w:val="18"/>
        </w:rPr>
        <w:t xml:space="preserve">El. paštas </w:t>
      </w:r>
      <w:hyperlink r:id="rId11" w:history="1">
        <w:r w:rsidRPr="00FD47E5">
          <w:rPr>
            <w:rStyle w:val="Hyperlink"/>
            <w:rFonts w:ascii="Calibri" w:hAnsi="Calibri" w:cs="Calibri"/>
            <w:sz w:val="18"/>
            <w:szCs w:val="18"/>
          </w:rPr>
          <w:t>komunikacija@maxima.lt</w:t>
        </w:r>
      </w:hyperlink>
      <w:r w:rsidRPr="00FD47E5">
        <w:rPr>
          <w:rFonts w:ascii="Calibri" w:hAnsi="Calibri" w:cs="Calibri"/>
          <w:sz w:val="18"/>
          <w:szCs w:val="18"/>
        </w:rPr>
        <w:t xml:space="preserve"> </w:t>
      </w:r>
      <w:bookmarkEnd w:id="2"/>
    </w:p>
    <w:sectPr w:rsidR="001B12D5" w:rsidRPr="00E9110A">
      <w:headerReference w:type="default" r:id="rId12"/>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4CF49" w14:textId="77777777" w:rsidR="00642EA6" w:rsidRDefault="00642EA6" w:rsidP="00A4709B">
      <w:pPr>
        <w:spacing w:after="0" w:line="240" w:lineRule="auto"/>
      </w:pPr>
      <w:r>
        <w:separator/>
      </w:r>
    </w:p>
  </w:endnote>
  <w:endnote w:type="continuationSeparator" w:id="0">
    <w:p w14:paraId="42CA52A4" w14:textId="77777777" w:rsidR="00642EA6" w:rsidRDefault="00642EA6" w:rsidP="00A47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75C1C" w14:textId="77777777" w:rsidR="00642EA6" w:rsidRDefault="00642EA6" w:rsidP="00A4709B">
      <w:pPr>
        <w:spacing w:after="0" w:line="240" w:lineRule="auto"/>
      </w:pPr>
      <w:r>
        <w:separator/>
      </w:r>
    </w:p>
  </w:footnote>
  <w:footnote w:type="continuationSeparator" w:id="0">
    <w:p w14:paraId="2EBA84A7" w14:textId="77777777" w:rsidR="00642EA6" w:rsidRDefault="00642EA6" w:rsidP="00A47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D2D05" w14:textId="685A6639" w:rsidR="000D150F" w:rsidRDefault="000D150F">
    <w:pPr>
      <w:pStyle w:val="Header"/>
    </w:pPr>
    <w:r>
      <w:rPr>
        <w:noProof/>
      </w:rPr>
      <w:drawing>
        <wp:inline distT="0" distB="0" distL="0" distR="0" wp14:anchorId="6F10911D" wp14:editId="699C01C4">
          <wp:extent cx="1629126" cy="355600"/>
          <wp:effectExtent l="0" t="0" r="9525" b="6350"/>
          <wp:docPr id="19475065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553" cy="35569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182C5D"/>
    <w:multiLevelType w:val="hybridMultilevel"/>
    <w:tmpl w:val="F14A37E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911843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09B"/>
    <w:rsid w:val="00000A9D"/>
    <w:rsid w:val="00005130"/>
    <w:rsid w:val="0001274D"/>
    <w:rsid w:val="000537B8"/>
    <w:rsid w:val="00062AC2"/>
    <w:rsid w:val="00077498"/>
    <w:rsid w:val="00092B0D"/>
    <w:rsid w:val="000A7A6B"/>
    <w:rsid w:val="000D150F"/>
    <w:rsid w:val="001156E2"/>
    <w:rsid w:val="0014046D"/>
    <w:rsid w:val="001530B9"/>
    <w:rsid w:val="0015342B"/>
    <w:rsid w:val="001643D8"/>
    <w:rsid w:val="00191962"/>
    <w:rsid w:val="00196EAB"/>
    <w:rsid w:val="001B12D5"/>
    <w:rsid w:val="001C15C3"/>
    <w:rsid w:val="001F5508"/>
    <w:rsid w:val="00281907"/>
    <w:rsid w:val="00291DB8"/>
    <w:rsid w:val="0029747F"/>
    <w:rsid w:val="002A063A"/>
    <w:rsid w:val="002A39F8"/>
    <w:rsid w:val="002C50EA"/>
    <w:rsid w:val="003A3F16"/>
    <w:rsid w:val="003D59DD"/>
    <w:rsid w:val="003F6C9A"/>
    <w:rsid w:val="004132EF"/>
    <w:rsid w:val="0042287C"/>
    <w:rsid w:val="00435F1C"/>
    <w:rsid w:val="00470C58"/>
    <w:rsid w:val="00482414"/>
    <w:rsid w:val="004A61FC"/>
    <w:rsid w:val="004B3A01"/>
    <w:rsid w:val="004B4B8E"/>
    <w:rsid w:val="004E7C0B"/>
    <w:rsid w:val="00505358"/>
    <w:rsid w:val="00513EA2"/>
    <w:rsid w:val="005147D3"/>
    <w:rsid w:val="0054408B"/>
    <w:rsid w:val="00544FAD"/>
    <w:rsid w:val="005B64D2"/>
    <w:rsid w:val="005B7FEB"/>
    <w:rsid w:val="005C4A47"/>
    <w:rsid w:val="005D1723"/>
    <w:rsid w:val="005D4224"/>
    <w:rsid w:val="005E2359"/>
    <w:rsid w:val="006138A2"/>
    <w:rsid w:val="00642EA6"/>
    <w:rsid w:val="00646BD8"/>
    <w:rsid w:val="00660A20"/>
    <w:rsid w:val="00680723"/>
    <w:rsid w:val="006908CE"/>
    <w:rsid w:val="006A05D7"/>
    <w:rsid w:val="006B5747"/>
    <w:rsid w:val="006C729F"/>
    <w:rsid w:val="00700192"/>
    <w:rsid w:val="007168C5"/>
    <w:rsid w:val="0073518C"/>
    <w:rsid w:val="00740C92"/>
    <w:rsid w:val="00797DBD"/>
    <w:rsid w:val="007A21BD"/>
    <w:rsid w:val="007C2B84"/>
    <w:rsid w:val="007D225E"/>
    <w:rsid w:val="007E1675"/>
    <w:rsid w:val="007E35B4"/>
    <w:rsid w:val="007E4B75"/>
    <w:rsid w:val="00801B74"/>
    <w:rsid w:val="0084137D"/>
    <w:rsid w:val="008658E5"/>
    <w:rsid w:val="0087316D"/>
    <w:rsid w:val="008777D6"/>
    <w:rsid w:val="0089064D"/>
    <w:rsid w:val="008B6360"/>
    <w:rsid w:val="008C3278"/>
    <w:rsid w:val="00936B6E"/>
    <w:rsid w:val="00945F21"/>
    <w:rsid w:val="00962789"/>
    <w:rsid w:val="00985213"/>
    <w:rsid w:val="009A2F7E"/>
    <w:rsid w:val="009B0C6B"/>
    <w:rsid w:val="009B16C1"/>
    <w:rsid w:val="009C5891"/>
    <w:rsid w:val="009F3F5F"/>
    <w:rsid w:val="009F6EE3"/>
    <w:rsid w:val="009F6F8F"/>
    <w:rsid w:val="00A1797E"/>
    <w:rsid w:val="00A307A2"/>
    <w:rsid w:val="00A4709B"/>
    <w:rsid w:val="00A704E5"/>
    <w:rsid w:val="00A732AE"/>
    <w:rsid w:val="00A84D46"/>
    <w:rsid w:val="00AC5667"/>
    <w:rsid w:val="00AE7BA0"/>
    <w:rsid w:val="00AF121B"/>
    <w:rsid w:val="00AF1B6A"/>
    <w:rsid w:val="00B35FAD"/>
    <w:rsid w:val="00B362D9"/>
    <w:rsid w:val="00B461B9"/>
    <w:rsid w:val="00B60ED7"/>
    <w:rsid w:val="00B61D4D"/>
    <w:rsid w:val="00B6220C"/>
    <w:rsid w:val="00B96370"/>
    <w:rsid w:val="00BA703D"/>
    <w:rsid w:val="00BC210F"/>
    <w:rsid w:val="00BD691B"/>
    <w:rsid w:val="00C13C7A"/>
    <w:rsid w:val="00C328A4"/>
    <w:rsid w:val="00C47A2D"/>
    <w:rsid w:val="00C62E30"/>
    <w:rsid w:val="00C66D33"/>
    <w:rsid w:val="00C947D4"/>
    <w:rsid w:val="00C971A2"/>
    <w:rsid w:val="00CA78AB"/>
    <w:rsid w:val="00CB118C"/>
    <w:rsid w:val="00CD14B7"/>
    <w:rsid w:val="00CE0C95"/>
    <w:rsid w:val="00CE0CDC"/>
    <w:rsid w:val="00CF122A"/>
    <w:rsid w:val="00CF4413"/>
    <w:rsid w:val="00D16DA5"/>
    <w:rsid w:val="00D357DD"/>
    <w:rsid w:val="00D53DC3"/>
    <w:rsid w:val="00D65ED3"/>
    <w:rsid w:val="00D66444"/>
    <w:rsid w:val="00D75A2D"/>
    <w:rsid w:val="00D769EA"/>
    <w:rsid w:val="00D8115D"/>
    <w:rsid w:val="00DA59AB"/>
    <w:rsid w:val="00DC5386"/>
    <w:rsid w:val="00DD471A"/>
    <w:rsid w:val="00E078E5"/>
    <w:rsid w:val="00E07EA8"/>
    <w:rsid w:val="00E275A6"/>
    <w:rsid w:val="00E32F16"/>
    <w:rsid w:val="00E41130"/>
    <w:rsid w:val="00E8277B"/>
    <w:rsid w:val="00E8313B"/>
    <w:rsid w:val="00E9110A"/>
    <w:rsid w:val="00E9170E"/>
    <w:rsid w:val="00E93A6C"/>
    <w:rsid w:val="00EC0D61"/>
    <w:rsid w:val="00EC332C"/>
    <w:rsid w:val="00EC62C8"/>
    <w:rsid w:val="00F11048"/>
    <w:rsid w:val="00F148D7"/>
    <w:rsid w:val="00F57391"/>
    <w:rsid w:val="00F814ED"/>
    <w:rsid w:val="00FC0126"/>
    <w:rsid w:val="00FC40C1"/>
    <w:rsid w:val="00FD4E3A"/>
    <w:rsid w:val="00FE0A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ECAC2"/>
  <w15:chartTrackingRefBased/>
  <w15:docId w15:val="{05FB4E48-C4BB-4B4A-A3FF-5BD127B8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70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70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70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70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70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70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70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70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70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0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70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70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70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70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70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70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70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709B"/>
    <w:rPr>
      <w:rFonts w:eastAsiaTheme="majorEastAsia" w:cstheme="majorBidi"/>
      <w:color w:val="272727" w:themeColor="text1" w:themeTint="D8"/>
    </w:rPr>
  </w:style>
  <w:style w:type="paragraph" w:styleId="Title">
    <w:name w:val="Title"/>
    <w:basedOn w:val="Normal"/>
    <w:next w:val="Normal"/>
    <w:link w:val="TitleChar"/>
    <w:uiPriority w:val="10"/>
    <w:qFormat/>
    <w:rsid w:val="00A470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70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70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70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709B"/>
    <w:pPr>
      <w:spacing w:before="160"/>
      <w:jc w:val="center"/>
    </w:pPr>
    <w:rPr>
      <w:i/>
      <w:iCs/>
      <w:color w:val="404040" w:themeColor="text1" w:themeTint="BF"/>
    </w:rPr>
  </w:style>
  <w:style w:type="character" w:customStyle="1" w:styleId="QuoteChar">
    <w:name w:val="Quote Char"/>
    <w:basedOn w:val="DefaultParagraphFont"/>
    <w:link w:val="Quote"/>
    <w:uiPriority w:val="29"/>
    <w:rsid w:val="00A4709B"/>
    <w:rPr>
      <w:i/>
      <w:iCs/>
      <w:color w:val="404040" w:themeColor="text1" w:themeTint="BF"/>
    </w:rPr>
  </w:style>
  <w:style w:type="paragraph" w:styleId="ListParagraph">
    <w:name w:val="List Paragraph"/>
    <w:basedOn w:val="Normal"/>
    <w:uiPriority w:val="34"/>
    <w:qFormat/>
    <w:rsid w:val="00A4709B"/>
    <w:pPr>
      <w:ind w:left="720"/>
      <w:contextualSpacing/>
    </w:pPr>
  </w:style>
  <w:style w:type="character" w:styleId="IntenseEmphasis">
    <w:name w:val="Intense Emphasis"/>
    <w:basedOn w:val="DefaultParagraphFont"/>
    <w:uiPriority w:val="21"/>
    <w:qFormat/>
    <w:rsid w:val="00A4709B"/>
    <w:rPr>
      <w:i/>
      <w:iCs/>
      <w:color w:val="0F4761" w:themeColor="accent1" w:themeShade="BF"/>
    </w:rPr>
  </w:style>
  <w:style w:type="paragraph" w:styleId="IntenseQuote">
    <w:name w:val="Intense Quote"/>
    <w:basedOn w:val="Normal"/>
    <w:next w:val="Normal"/>
    <w:link w:val="IntenseQuoteChar"/>
    <w:uiPriority w:val="30"/>
    <w:qFormat/>
    <w:rsid w:val="00A470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709B"/>
    <w:rPr>
      <w:i/>
      <w:iCs/>
      <w:color w:val="0F4761" w:themeColor="accent1" w:themeShade="BF"/>
    </w:rPr>
  </w:style>
  <w:style w:type="character" w:styleId="IntenseReference">
    <w:name w:val="Intense Reference"/>
    <w:basedOn w:val="DefaultParagraphFont"/>
    <w:uiPriority w:val="32"/>
    <w:qFormat/>
    <w:rsid w:val="00A4709B"/>
    <w:rPr>
      <w:b/>
      <w:bCs/>
      <w:smallCaps/>
      <w:color w:val="0F4761" w:themeColor="accent1" w:themeShade="BF"/>
      <w:spacing w:val="5"/>
    </w:rPr>
  </w:style>
  <w:style w:type="paragraph" w:styleId="Header">
    <w:name w:val="header"/>
    <w:basedOn w:val="Normal"/>
    <w:link w:val="HeaderChar"/>
    <w:uiPriority w:val="99"/>
    <w:unhideWhenUsed/>
    <w:rsid w:val="00A4709B"/>
    <w:pPr>
      <w:tabs>
        <w:tab w:val="center" w:pos="4819"/>
        <w:tab w:val="right" w:pos="9638"/>
      </w:tabs>
      <w:spacing w:after="0" w:line="240" w:lineRule="auto"/>
    </w:pPr>
  </w:style>
  <w:style w:type="character" w:customStyle="1" w:styleId="HeaderChar">
    <w:name w:val="Header Char"/>
    <w:basedOn w:val="DefaultParagraphFont"/>
    <w:link w:val="Header"/>
    <w:uiPriority w:val="99"/>
    <w:rsid w:val="00A4709B"/>
  </w:style>
  <w:style w:type="paragraph" w:styleId="Footer">
    <w:name w:val="footer"/>
    <w:basedOn w:val="Normal"/>
    <w:link w:val="FooterChar"/>
    <w:uiPriority w:val="99"/>
    <w:unhideWhenUsed/>
    <w:rsid w:val="00A4709B"/>
    <w:pPr>
      <w:tabs>
        <w:tab w:val="center" w:pos="4819"/>
        <w:tab w:val="right" w:pos="9638"/>
      </w:tabs>
      <w:spacing w:after="0" w:line="240" w:lineRule="auto"/>
    </w:pPr>
  </w:style>
  <w:style w:type="character" w:customStyle="1" w:styleId="FooterChar">
    <w:name w:val="Footer Char"/>
    <w:basedOn w:val="DefaultParagraphFont"/>
    <w:link w:val="Footer"/>
    <w:uiPriority w:val="99"/>
    <w:rsid w:val="00A4709B"/>
  </w:style>
  <w:style w:type="character" w:styleId="Hyperlink">
    <w:name w:val="Hyperlink"/>
    <w:basedOn w:val="DefaultParagraphFont"/>
    <w:uiPriority w:val="99"/>
    <w:unhideWhenUsed/>
    <w:rsid w:val="0014046D"/>
    <w:rPr>
      <w:color w:val="467886" w:themeColor="hyperlink"/>
      <w:u w:val="single"/>
    </w:rPr>
  </w:style>
  <w:style w:type="table" w:styleId="TableGrid">
    <w:name w:val="Table Grid"/>
    <w:basedOn w:val="TableNormal"/>
    <w:uiPriority w:val="39"/>
    <w:rsid w:val="0071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E0CDC"/>
    <w:rPr>
      <w:color w:val="605E5C"/>
      <w:shd w:val="clear" w:color="auto" w:fill="E1DFDD"/>
    </w:rPr>
  </w:style>
  <w:style w:type="paragraph" w:styleId="Revision">
    <w:name w:val="Revision"/>
    <w:hidden/>
    <w:uiPriority w:val="99"/>
    <w:semiHidden/>
    <w:rsid w:val="00062A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omunikacija@maxima.lt" TargetMode="External"/><Relationship Id="rId5" Type="http://schemas.openxmlformats.org/officeDocument/2006/relationships/styles" Target="styles.xml"/><Relationship Id="rId10" Type="http://schemas.openxmlformats.org/officeDocument/2006/relationships/hyperlink" Target="https://www.maxima.lt/parduotuv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6" ma:contentTypeDescription="Create a new document." ma:contentTypeScope="" ma:versionID="91a525b5c237221f3ea988576247ecd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cd32300de0a73b4cc69c8a16688b2a28"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4c0e14c-ec48-41fc-866f-a0e918f94965">
      <UserInfo>
        <DisplayName/>
        <AccountId xsi:nil="true"/>
        <AccountType/>
      </UserInfo>
    </SharedWithUsers>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Props1.xml><?xml version="1.0" encoding="utf-8"?>
<ds:datastoreItem xmlns:ds="http://schemas.openxmlformats.org/officeDocument/2006/customXml" ds:itemID="{CE05C212-55D9-440A-9EAC-4C941AE53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DB3E74-D53C-4C73-BCFE-F9167D6D05AA}">
  <ds:schemaRefs>
    <ds:schemaRef ds:uri="http://schemas.microsoft.com/sharepoint/v3/contenttype/forms"/>
  </ds:schemaRefs>
</ds:datastoreItem>
</file>

<file path=customXml/itemProps3.xml><?xml version="1.0" encoding="utf-8"?>
<ds:datastoreItem xmlns:ds="http://schemas.openxmlformats.org/officeDocument/2006/customXml" ds:itemID="{ED4AA57C-C738-4234-8FC0-7BAB05E7774F}">
  <ds:schemaRefs>
    <ds:schemaRef ds:uri="http://schemas.microsoft.com/office/2006/metadata/properties"/>
    <ds:schemaRef ds:uri="http://schemas.microsoft.com/office/infopath/2007/PartnerControls"/>
    <ds:schemaRef ds:uri="a4c0e14c-ec48-41fc-866f-a0e918f94965"/>
    <ds:schemaRef ds:uri="f8d12688-2e91-40ea-a2a5-c8f692f4352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2624</Words>
  <Characters>1496</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Urte Paulauskaite</dc:creator>
  <cp:keywords/>
  <dc:description/>
  <cp:lastModifiedBy>Agne Vareikaite</cp:lastModifiedBy>
  <cp:revision>2</cp:revision>
  <dcterms:created xsi:type="dcterms:W3CDTF">2025-08-29T06:04:00Z</dcterms:created>
  <dcterms:modified xsi:type="dcterms:W3CDTF">2025-08-29T06:04:00Z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0x010100A29AB90BF3112F4F83F4B7EA629871AB</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