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5BDDB058" w:rsidR="0009219B" w:rsidRPr="002B7A86" w:rsidRDefault="003417BE" w:rsidP="00E17C22">
      <w:pPr>
        <w:spacing w:after="0"/>
        <w:jc w:val="both"/>
        <w:rPr>
          <w:rFonts w:ascii="Calibri" w:hAnsi="Calibri" w:cs="Calibri"/>
          <w:sz w:val="18"/>
          <w:szCs w:val="18"/>
          <w:lang w:eastAsia="en-GB"/>
        </w:rPr>
      </w:pPr>
      <w:r w:rsidRPr="002B7A86">
        <w:rPr>
          <w:rFonts w:ascii="Calibri" w:hAnsi="Calibri" w:cs="Calibri"/>
          <w:sz w:val="18"/>
          <w:szCs w:val="18"/>
          <w:lang w:eastAsia="en-GB"/>
        </w:rPr>
        <w:t xml:space="preserve">Pranešimas </w:t>
      </w:r>
      <w:r w:rsidR="00B14544">
        <w:rPr>
          <w:rFonts w:ascii="Calibri" w:hAnsi="Calibri" w:cs="Calibri"/>
          <w:sz w:val="18"/>
          <w:szCs w:val="18"/>
          <w:lang w:eastAsia="en-GB"/>
        </w:rPr>
        <w:t>žiniasklaidai</w:t>
      </w:r>
    </w:p>
    <w:p w14:paraId="76C0A4AA" w14:textId="6AF07BDA" w:rsidR="00855583" w:rsidRPr="002B7A86" w:rsidRDefault="003417BE" w:rsidP="00E17C22">
      <w:pPr>
        <w:spacing w:after="180"/>
        <w:jc w:val="both"/>
        <w:rPr>
          <w:rFonts w:ascii="Calibri" w:hAnsi="Calibri" w:cs="Calibri"/>
          <w:sz w:val="18"/>
          <w:szCs w:val="18"/>
          <w:lang w:eastAsia="en-GB"/>
        </w:rPr>
      </w:pPr>
      <w:r w:rsidRPr="002B7A86">
        <w:rPr>
          <w:rFonts w:ascii="Calibri" w:hAnsi="Calibri" w:cs="Calibri"/>
          <w:sz w:val="18"/>
          <w:szCs w:val="18"/>
          <w:lang w:val="en-US" w:eastAsia="en-GB"/>
        </w:rPr>
        <w:t xml:space="preserve">2025 m. </w:t>
      </w:r>
      <w:r w:rsidR="0024126F" w:rsidRPr="002B7A86">
        <w:rPr>
          <w:rFonts w:ascii="Calibri" w:hAnsi="Calibri" w:cs="Calibri"/>
          <w:sz w:val="18"/>
          <w:szCs w:val="18"/>
          <w:lang w:eastAsia="en-GB"/>
        </w:rPr>
        <w:t>rugpjūčio</w:t>
      </w:r>
      <w:r w:rsidR="0089335A" w:rsidRPr="002B7A86">
        <w:rPr>
          <w:rFonts w:ascii="Calibri" w:hAnsi="Calibri" w:cs="Calibri"/>
          <w:sz w:val="18"/>
          <w:szCs w:val="18"/>
          <w:lang w:eastAsia="en-GB"/>
        </w:rPr>
        <w:t xml:space="preserve"> </w:t>
      </w:r>
      <w:r w:rsidR="00D37927">
        <w:rPr>
          <w:rFonts w:ascii="Calibri" w:hAnsi="Calibri" w:cs="Calibri"/>
          <w:sz w:val="18"/>
          <w:szCs w:val="18"/>
          <w:lang w:val="en-US" w:eastAsia="en-GB"/>
        </w:rPr>
        <w:t>11</w:t>
      </w:r>
      <w:r w:rsidRPr="002B7A86">
        <w:rPr>
          <w:rFonts w:ascii="Calibri" w:hAnsi="Calibri" w:cs="Calibri"/>
          <w:sz w:val="18"/>
          <w:szCs w:val="18"/>
          <w:lang w:eastAsia="en-GB"/>
        </w:rPr>
        <w:t xml:space="preserve"> d. </w:t>
      </w:r>
    </w:p>
    <w:p w14:paraId="50BA3427" w14:textId="38FDAD10" w:rsidR="008E118F" w:rsidRDefault="008E118F" w:rsidP="004F1022">
      <w:pPr>
        <w:spacing w:after="180"/>
        <w:jc w:val="both"/>
        <w:rPr>
          <w:rFonts w:ascii="Calibri" w:hAnsi="Calibri" w:cs="Calibri"/>
          <w:b/>
          <w:bCs/>
        </w:rPr>
      </w:pPr>
      <w:r w:rsidRPr="008E118F">
        <w:rPr>
          <w:rFonts w:ascii="Calibri" w:hAnsi="Calibri" w:cs="Calibri"/>
          <w:b/>
          <w:bCs/>
        </w:rPr>
        <w:t xml:space="preserve">Maža auka </w:t>
      </w:r>
      <w:r w:rsidR="009168AE">
        <w:rPr>
          <w:rFonts w:ascii="Calibri" w:hAnsi="Calibri" w:cs="Calibri"/>
          <w:b/>
          <w:bCs/>
        </w:rPr>
        <w:t xml:space="preserve">– </w:t>
      </w:r>
      <w:r w:rsidRPr="008E118F">
        <w:rPr>
          <w:rFonts w:ascii="Calibri" w:hAnsi="Calibri" w:cs="Calibri"/>
          <w:b/>
          <w:bCs/>
        </w:rPr>
        <w:t>dideli darbai: kur nukeliauja parduotuvėje organizacijoms paaukotos lėšos?</w:t>
      </w:r>
    </w:p>
    <w:p w14:paraId="6D13447B" w14:textId="4EF2B944" w:rsidR="000460C4" w:rsidRPr="002B7A86" w:rsidRDefault="000460C4" w:rsidP="004F1022">
      <w:pPr>
        <w:spacing w:after="180"/>
        <w:jc w:val="both"/>
        <w:rPr>
          <w:rFonts w:ascii="Calibri" w:hAnsi="Calibri" w:cs="Calibri"/>
          <w:b/>
          <w:bCs/>
        </w:rPr>
      </w:pPr>
      <w:r w:rsidRPr="002B7A86">
        <w:rPr>
          <w:rFonts w:ascii="Calibri" w:hAnsi="Calibri" w:cs="Calibri"/>
          <w:b/>
          <w:bCs/>
        </w:rPr>
        <w:t xml:space="preserve">Parduotuvėje į aukų dėžutę įmestas euras gali susijungti su tūkstančiais kitų ir tapti realia pagalba – padėti išgydyti akių vėžiu sergantį pusantrų metų mažylį ar suteikti pagalbą šeimai, kovojančiai dėl neišnešioto kūdikio gyvybės. Organizacijos, teikiančios pagalbą vaikams ir šeimoms, susiduriančioms su sveikatos ar gyvenimo iššūkiais, pasakoja, kad žmonių išreikštas gerumas paprasčiausiai aukojant į specialias dėžutes </w:t>
      </w:r>
      <w:r w:rsidR="00E36B76">
        <w:rPr>
          <w:rFonts w:ascii="Calibri" w:hAnsi="Calibri" w:cs="Calibri"/>
          <w:b/>
          <w:bCs/>
        </w:rPr>
        <w:t xml:space="preserve">lietuviško prekybos tinklo </w:t>
      </w:r>
      <w:r w:rsidRPr="002B7A86">
        <w:rPr>
          <w:rFonts w:ascii="Calibri" w:hAnsi="Calibri" w:cs="Calibri"/>
          <w:b/>
          <w:bCs/>
        </w:rPr>
        <w:t xml:space="preserve">„Maxima“ parduotuvėse – iš tiesų keičia likimus. </w:t>
      </w:r>
    </w:p>
    <w:p w14:paraId="318AB0F8" w14:textId="7D707FAA" w:rsidR="00713219" w:rsidRPr="002B7A86" w:rsidRDefault="000460C4" w:rsidP="004F1022">
      <w:pPr>
        <w:spacing w:after="180"/>
        <w:jc w:val="both"/>
        <w:rPr>
          <w:rFonts w:ascii="Calibri" w:hAnsi="Calibri" w:cs="Calibri"/>
          <w:color w:val="000000"/>
          <w:lang w:eastAsia="en-GB"/>
        </w:rPr>
      </w:pPr>
      <w:r w:rsidRPr="002B7A86">
        <w:rPr>
          <w:rFonts w:ascii="Calibri" w:hAnsi="Calibri" w:cs="Calibri"/>
          <w:color w:val="222222"/>
          <w:lang w:eastAsia="en-GB"/>
        </w:rPr>
        <w:t>„Žmonių paramos dėka ką tik į Šveicariją akyčių vėžio gydyti išvyko pusantrų metų amžiaus Adomėlis. Vieneri metai gydymo vien kelionėms šeimai kainuoja per 40 tūkst. eurų, o šeimos ten vyksta kelerius metus – tiek trunka gydymas. Be žmonių paramos šeima tokių galimybių neturėtų. Kaip ir dar keturios tokio pat likimo šeimos. Žmonės aukomis padėjo ir kitiems vaikams</w:t>
      </w:r>
      <w:r w:rsidR="00E36B76">
        <w:rPr>
          <w:rFonts w:ascii="Calibri" w:hAnsi="Calibri" w:cs="Calibri"/>
          <w:color w:val="222222"/>
          <w:lang w:eastAsia="en-GB"/>
        </w:rPr>
        <w:t xml:space="preserve"> – </w:t>
      </w:r>
      <w:r w:rsidRPr="002B7A86">
        <w:rPr>
          <w:rFonts w:ascii="Calibri" w:hAnsi="Calibri" w:cs="Calibri"/>
          <w:color w:val="222222"/>
          <w:lang w:eastAsia="en-GB"/>
        </w:rPr>
        <w:t xml:space="preserve">sudėtinga kaulų vėžio forma sergančiai studentei Veronikai surinkta parama padės išvykti į reabilitaciją“, – gerumo istorijomis dalinasi </w:t>
      </w:r>
      <w:r w:rsidR="00713219" w:rsidRPr="002B7A86">
        <w:rPr>
          <w:rFonts w:ascii="Calibri" w:hAnsi="Calibri" w:cs="Calibri"/>
          <w:color w:val="000000"/>
          <w:lang w:eastAsia="en-GB"/>
        </w:rPr>
        <w:t>p</w:t>
      </w:r>
      <w:r w:rsidR="00713219" w:rsidRPr="002B7A86">
        <w:rPr>
          <w:rFonts w:ascii="Calibri" w:hAnsi="Calibri" w:cs="Calibri"/>
          <w:color w:val="222222"/>
          <w:shd w:val="clear" w:color="auto" w:fill="FFFFFF"/>
        </w:rPr>
        <w:t xml:space="preserve">aramos ir labdaros fondo </w:t>
      </w:r>
      <w:r w:rsidRPr="002B7A86">
        <w:rPr>
          <w:rFonts w:ascii="Calibri" w:hAnsi="Calibri" w:cs="Calibri"/>
          <w:color w:val="222222"/>
          <w:lang w:eastAsia="en-GB"/>
        </w:rPr>
        <w:t>„</w:t>
      </w:r>
      <w:r w:rsidRPr="002B7A86">
        <w:rPr>
          <w:rFonts w:ascii="Calibri" w:hAnsi="Calibri" w:cs="Calibri"/>
          <w:color w:val="000000"/>
          <w:lang w:eastAsia="en-GB"/>
        </w:rPr>
        <w:t>Mamų unij</w:t>
      </w:r>
      <w:r w:rsidR="00713219" w:rsidRPr="002B7A86">
        <w:rPr>
          <w:rFonts w:ascii="Calibri" w:hAnsi="Calibri" w:cs="Calibri"/>
          <w:color w:val="000000"/>
          <w:lang w:eastAsia="en-GB"/>
        </w:rPr>
        <w:t>a</w:t>
      </w:r>
      <w:r w:rsidRPr="002B7A86">
        <w:rPr>
          <w:rFonts w:ascii="Calibri" w:hAnsi="Calibri" w:cs="Calibri"/>
          <w:color w:val="000000"/>
          <w:lang w:eastAsia="en-GB"/>
        </w:rPr>
        <w:t>“</w:t>
      </w:r>
      <w:r w:rsidR="00713219" w:rsidRPr="002B7A86">
        <w:rPr>
          <w:rFonts w:ascii="Calibri" w:hAnsi="Calibri" w:cs="Calibri"/>
          <w:color w:val="000000"/>
          <w:lang w:eastAsia="en-GB"/>
        </w:rPr>
        <w:t xml:space="preserve"> </w:t>
      </w:r>
      <w:r w:rsidR="00713219" w:rsidRPr="002B7A86">
        <w:rPr>
          <w:rFonts w:ascii="Calibri" w:hAnsi="Calibri" w:cs="Calibri"/>
          <w:color w:val="222222"/>
          <w:shd w:val="clear" w:color="auto" w:fill="FFFFFF"/>
        </w:rPr>
        <w:t>direktorė Justina Žukauskienė.</w:t>
      </w:r>
    </w:p>
    <w:p w14:paraId="5B1D1BEE" w14:textId="3A5AE740" w:rsidR="000460C4" w:rsidRPr="002B7A86" w:rsidRDefault="000460C4" w:rsidP="004F1022">
      <w:pPr>
        <w:spacing w:after="180"/>
        <w:jc w:val="both"/>
        <w:rPr>
          <w:rFonts w:ascii="Calibri" w:hAnsi="Calibri" w:cs="Calibri"/>
          <w:color w:val="222222"/>
          <w:lang w:eastAsia="en-GB"/>
        </w:rPr>
      </w:pPr>
      <w:r w:rsidRPr="002B7A86">
        <w:rPr>
          <w:rFonts w:ascii="Calibri" w:hAnsi="Calibri" w:cs="Calibri"/>
        </w:rPr>
        <w:t xml:space="preserve">Paramos ir labdaros fondas „Mamų unija“ šiuo metu globoja </w:t>
      </w:r>
      <w:r w:rsidRPr="002B7A86">
        <w:rPr>
          <w:rFonts w:ascii="Calibri" w:hAnsi="Calibri" w:cs="Calibri"/>
          <w:color w:val="222222"/>
          <w:lang w:eastAsia="en-GB"/>
        </w:rPr>
        <w:t>528 šeimas</w:t>
      </w:r>
      <w:r w:rsidRPr="002B7A86">
        <w:rPr>
          <w:rFonts w:ascii="Calibri" w:hAnsi="Calibri" w:cs="Calibri"/>
        </w:rPr>
        <w:t xml:space="preserve"> – pagalbą onkologinėmis ligomis sergantiems vaikams ir jų šeimoms organizacija teikia jau 17 metų. </w:t>
      </w:r>
      <w:r w:rsidR="00713219" w:rsidRPr="002B7A86">
        <w:rPr>
          <w:rFonts w:ascii="Calibri" w:hAnsi="Calibri" w:cs="Calibri"/>
        </w:rPr>
        <w:t>J</w:t>
      </w:r>
      <w:r w:rsidRPr="002B7A86">
        <w:rPr>
          <w:rFonts w:ascii="Calibri" w:hAnsi="Calibri" w:cs="Calibri"/>
        </w:rPr>
        <w:t xml:space="preserve">. </w:t>
      </w:r>
      <w:r w:rsidR="00713219" w:rsidRPr="002B7A86">
        <w:rPr>
          <w:rFonts w:ascii="Calibri" w:hAnsi="Calibri" w:cs="Calibri"/>
          <w:color w:val="222222"/>
          <w:shd w:val="clear" w:color="auto" w:fill="FFFFFF"/>
        </w:rPr>
        <w:t>Žukauskienė</w:t>
      </w:r>
      <w:r w:rsidRPr="002B7A86">
        <w:rPr>
          <w:rFonts w:ascii="Calibri" w:hAnsi="Calibri" w:cs="Calibri"/>
        </w:rPr>
        <w:t xml:space="preserve"> pabrėžia, kad žmonių geranoriškumas, atjauta ir įvairiais būdais suteikta parama yra esminė sąlyga</w:t>
      </w:r>
      <w:r w:rsidR="00014E72">
        <w:rPr>
          <w:rFonts w:ascii="Calibri" w:hAnsi="Calibri" w:cs="Calibri"/>
        </w:rPr>
        <w:t>,</w:t>
      </w:r>
      <w:r w:rsidRPr="002B7A86">
        <w:rPr>
          <w:rFonts w:ascii="Calibri" w:hAnsi="Calibri" w:cs="Calibri"/>
        </w:rPr>
        <w:t xml:space="preserve"> leidžianti padėti vaikams, kovojantiems su onkologinėmis ligomis, o g</w:t>
      </w:r>
      <w:r w:rsidRPr="002B7A86">
        <w:rPr>
          <w:rFonts w:ascii="Calibri" w:hAnsi="Calibri" w:cs="Calibri"/>
          <w:color w:val="222222"/>
          <w:lang w:eastAsia="en-GB"/>
        </w:rPr>
        <w:t xml:space="preserve">alimybė paaukoti parduotuvėse – tai itin paprastas, bet labai prasmingas būdas prisidėti prie svarbių iniciatyvų. </w:t>
      </w:r>
    </w:p>
    <w:p w14:paraId="5EC5785A" w14:textId="5FDE91CB" w:rsidR="000460C4" w:rsidRPr="002B7A86" w:rsidRDefault="000460C4" w:rsidP="00E17C22">
      <w:pPr>
        <w:spacing w:after="180"/>
        <w:jc w:val="both"/>
        <w:rPr>
          <w:rFonts w:ascii="Calibri" w:hAnsi="Calibri" w:cs="Calibri"/>
          <w:color w:val="222222"/>
          <w:lang w:eastAsia="en-GB"/>
        </w:rPr>
      </w:pPr>
      <w:r w:rsidRPr="002B7A86">
        <w:rPr>
          <w:rFonts w:ascii="Calibri" w:hAnsi="Calibri" w:cs="Calibri"/>
          <w:color w:val="222222"/>
          <w:lang w:eastAsia="en-GB"/>
        </w:rPr>
        <w:t>„Net ir nedidelės sumos, kai jų daug, gali sukurti didelį pokytį</w:t>
      </w:r>
      <w:r w:rsidR="00AC05D0">
        <w:rPr>
          <w:rFonts w:ascii="Calibri" w:hAnsi="Calibri" w:cs="Calibri"/>
          <w:color w:val="222222"/>
          <w:lang w:eastAsia="en-GB"/>
        </w:rPr>
        <w:t xml:space="preserve"> </w:t>
      </w:r>
      <w:r w:rsidRPr="002B7A86">
        <w:rPr>
          <w:rFonts w:ascii="Calibri" w:hAnsi="Calibri" w:cs="Calibri"/>
          <w:color w:val="222222"/>
          <w:lang w:eastAsia="en-GB"/>
        </w:rPr>
        <w:t>– surinkta parama ne tik padeda sergantiems vaikams, bet ir pats paramos skyrimo procesas ženkliai prisideda prie bendruomenės stiprinimo. Tokia parama pasiekiama kiekvienam ir primena, kad gerumas slypi kasdienybėje. „Maxim</w:t>
      </w:r>
      <w:r w:rsidR="00E36B76">
        <w:rPr>
          <w:rFonts w:ascii="Calibri" w:hAnsi="Calibri" w:cs="Calibri"/>
          <w:color w:val="222222"/>
          <w:lang w:eastAsia="en-GB"/>
        </w:rPr>
        <w:t>os</w:t>
      </w:r>
      <w:r w:rsidRPr="002B7A86">
        <w:rPr>
          <w:rFonts w:ascii="Calibri" w:hAnsi="Calibri" w:cs="Calibri"/>
          <w:color w:val="222222"/>
          <w:lang w:eastAsia="en-GB"/>
        </w:rPr>
        <w:t xml:space="preserve">“ parduotuvėse, prie kasų esančiose „Mamų unijos“ aukų dėžutėse, žmonių paaukoti pinigai skiriami vaikų reabilitacijai, vėžio paliestų vaikų ir jų šeimų gydymo poreikiams, taip pat ligoninėms – gydymo ir reabilitacijos įrangai, nekompensuojamiems vaistams, gydymui kitose šalyse, nes Lietuvoje ne visos vaikų vėžio formos yra gydomos“, – pasakoja </w:t>
      </w:r>
      <w:r w:rsidR="00713219" w:rsidRPr="002B7A86">
        <w:rPr>
          <w:rFonts w:ascii="Calibri" w:hAnsi="Calibri" w:cs="Calibri"/>
        </w:rPr>
        <w:t xml:space="preserve">J. </w:t>
      </w:r>
      <w:r w:rsidR="00713219" w:rsidRPr="002B7A86">
        <w:rPr>
          <w:rFonts w:ascii="Calibri" w:hAnsi="Calibri" w:cs="Calibri"/>
          <w:color w:val="222222"/>
          <w:shd w:val="clear" w:color="auto" w:fill="FFFFFF"/>
        </w:rPr>
        <w:t>Žukauskienė</w:t>
      </w:r>
      <w:r w:rsidRPr="002B7A86">
        <w:rPr>
          <w:rFonts w:ascii="Calibri" w:hAnsi="Calibri" w:cs="Calibri"/>
          <w:color w:val="222222"/>
          <w:lang w:eastAsia="en-GB"/>
        </w:rPr>
        <w:t xml:space="preserve">. </w:t>
      </w:r>
    </w:p>
    <w:p w14:paraId="1C0D7669" w14:textId="1A6EB92A" w:rsidR="000460C4" w:rsidRPr="002B7A86" w:rsidRDefault="000460C4" w:rsidP="00E17C22">
      <w:pPr>
        <w:spacing w:after="180"/>
        <w:jc w:val="both"/>
        <w:rPr>
          <w:rFonts w:ascii="Calibri" w:hAnsi="Calibri" w:cs="Calibri"/>
          <w:b/>
          <w:bCs/>
          <w:color w:val="222222"/>
          <w:lang w:eastAsia="en-GB"/>
        </w:rPr>
      </w:pPr>
      <w:r w:rsidRPr="002B7A86">
        <w:rPr>
          <w:rFonts w:ascii="Calibri" w:hAnsi="Calibri" w:cs="Calibri"/>
          <w:b/>
          <w:bCs/>
          <w:color w:val="222222"/>
          <w:lang w:eastAsia="en-GB"/>
        </w:rPr>
        <w:t xml:space="preserve">400 tūkst. </w:t>
      </w:r>
      <w:r w:rsidR="00E36B76">
        <w:rPr>
          <w:rFonts w:ascii="Calibri" w:hAnsi="Calibri" w:cs="Calibri"/>
          <w:b/>
          <w:bCs/>
          <w:color w:val="222222"/>
          <w:lang w:eastAsia="en-GB"/>
        </w:rPr>
        <w:t>pirkėjų</w:t>
      </w:r>
      <w:r w:rsidR="00E36B76" w:rsidRPr="002B7A86">
        <w:rPr>
          <w:rFonts w:ascii="Calibri" w:hAnsi="Calibri" w:cs="Calibri"/>
          <w:b/>
          <w:bCs/>
          <w:color w:val="222222"/>
          <w:lang w:eastAsia="en-GB"/>
        </w:rPr>
        <w:t xml:space="preserve"> </w:t>
      </w:r>
      <w:r w:rsidRPr="002B7A86">
        <w:rPr>
          <w:rFonts w:ascii="Calibri" w:hAnsi="Calibri" w:cs="Calibri"/>
          <w:b/>
          <w:bCs/>
          <w:color w:val="222222"/>
          <w:lang w:eastAsia="en-GB"/>
        </w:rPr>
        <w:t>kasdien turi galimybę paaukoti</w:t>
      </w:r>
    </w:p>
    <w:p w14:paraId="312C15B2" w14:textId="4D21789C" w:rsidR="000460C4" w:rsidRPr="002B7A86" w:rsidRDefault="000460C4" w:rsidP="00E17C22">
      <w:pPr>
        <w:spacing w:after="180"/>
        <w:jc w:val="both"/>
        <w:rPr>
          <w:rFonts w:ascii="Calibri" w:hAnsi="Calibri" w:cs="Calibri"/>
          <w:color w:val="212529"/>
          <w:shd w:val="clear" w:color="auto" w:fill="FFFFFF"/>
          <w:lang w:eastAsia="en-GB"/>
        </w:rPr>
      </w:pPr>
      <w:r w:rsidRPr="002B7A86">
        <w:rPr>
          <w:rFonts w:ascii="Calibri" w:hAnsi="Calibri" w:cs="Calibri"/>
          <w:color w:val="222222"/>
          <w:lang w:eastAsia="en-GB"/>
        </w:rPr>
        <w:t xml:space="preserve">Lietuviškas prekybos tinklas „Maxima“ daugiau nei 15 metų yra „Mamų unijos“ partneris </w:t>
      </w:r>
      <w:r w:rsidRPr="002B7A86">
        <w:rPr>
          <w:rFonts w:ascii="Calibri" w:hAnsi="Calibri" w:cs="Calibri"/>
          <w:color w:val="212529"/>
          <w:shd w:val="clear" w:color="auto" w:fill="FFFFFF"/>
          <w:lang w:eastAsia="en-GB"/>
        </w:rPr>
        <w:t xml:space="preserve">inicijuojamose socialinėse akcijose, skatinančiose atjautą ir pagalbą šeimoms, kurių vaikai kovoja su onkologinėmis ligomis. Kiekvienais metais nuo liepos iki sausio mėnesio kiekvienoje </w:t>
      </w:r>
      <w:r w:rsidR="00E36B76">
        <w:rPr>
          <w:rFonts w:ascii="Calibri" w:hAnsi="Calibri" w:cs="Calibri"/>
          <w:color w:val="212529"/>
          <w:shd w:val="clear" w:color="auto" w:fill="FFFFFF"/>
          <w:lang w:eastAsia="en-GB"/>
        </w:rPr>
        <w:t>„Maximos“</w:t>
      </w:r>
      <w:r w:rsidR="00E36B76" w:rsidRPr="002B7A86">
        <w:rPr>
          <w:rFonts w:ascii="Calibri" w:hAnsi="Calibri" w:cs="Calibri"/>
          <w:color w:val="212529"/>
          <w:shd w:val="clear" w:color="auto" w:fill="FFFFFF"/>
          <w:lang w:eastAsia="en-GB"/>
        </w:rPr>
        <w:t xml:space="preserve"> </w:t>
      </w:r>
      <w:r w:rsidRPr="002B7A86">
        <w:rPr>
          <w:rFonts w:ascii="Calibri" w:hAnsi="Calibri" w:cs="Calibri"/>
          <w:color w:val="212529"/>
          <w:shd w:val="clear" w:color="auto" w:fill="FFFFFF"/>
          <w:lang w:eastAsia="en-GB"/>
        </w:rPr>
        <w:t xml:space="preserve">parduotuvėje pirkėjai kviečiami aukoti „Mamų unijos“ globojamoms šeimoms tiesiog prie kasų – čia įrengtos specialios aukų dėžutės. </w:t>
      </w:r>
    </w:p>
    <w:p w14:paraId="295AA794" w14:textId="3360B443" w:rsidR="000460C4" w:rsidRPr="002B7A86" w:rsidRDefault="000460C4" w:rsidP="00E17C22">
      <w:pPr>
        <w:spacing w:after="180"/>
        <w:jc w:val="both"/>
        <w:rPr>
          <w:rFonts w:ascii="Calibri" w:hAnsi="Calibri" w:cs="Calibri"/>
          <w:color w:val="222222"/>
          <w:lang w:eastAsia="en-GB"/>
        </w:rPr>
      </w:pPr>
      <w:r w:rsidRPr="002B7A86">
        <w:rPr>
          <w:rFonts w:ascii="Calibri" w:hAnsi="Calibri" w:cs="Calibri"/>
          <w:color w:val="222222"/>
          <w:lang w:eastAsia="en-GB"/>
        </w:rPr>
        <w:t xml:space="preserve">„Vaikų </w:t>
      </w:r>
      <w:r w:rsidR="003A1775">
        <w:rPr>
          <w:rFonts w:ascii="Calibri" w:hAnsi="Calibri" w:cs="Calibri"/>
          <w:color w:val="222222"/>
          <w:lang w:eastAsia="en-GB"/>
        </w:rPr>
        <w:t xml:space="preserve">ir jaunimo </w:t>
      </w:r>
      <w:r w:rsidRPr="002B7A86">
        <w:rPr>
          <w:rFonts w:ascii="Calibri" w:hAnsi="Calibri" w:cs="Calibri"/>
          <w:color w:val="222222"/>
          <w:lang w:eastAsia="en-GB"/>
        </w:rPr>
        <w:t xml:space="preserve">sveikata </w:t>
      </w:r>
      <w:r w:rsidR="003A1775">
        <w:rPr>
          <w:rFonts w:ascii="Calibri" w:hAnsi="Calibri" w:cs="Calibri"/>
          <w:color w:val="222222"/>
          <w:lang w:eastAsia="en-GB"/>
        </w:rPr>
        <w:t xml:space="preserve">bei </w:t>
      </w:r>
      <w:r w:rsidRPr="002B7A86">
        <w:rPr>
          <w:rFonts w:ascii="Calibri" w:hAnsi="Calibri" w:cs="Calibri"/>
          <w:color w:val="222222"/>
          <w:lang w:eastAsia="en-GB"/>
        </w:rPr>
        <w:t xml:space="preserve"> švietimas yra ilgametė, viena pagrindinių mūsų paramos krypčių – globojame ne vieną organizaciją</w:t>
      </w:r>
      <w:r w:rsidR="00EB2496">
        <w:rPr>
          <w:rFonts w:ascii="Calibri" w:hAnsi="Calibri" w:cs="Calibri"/>
          <w:color w:val="222222"/>
          <w:lang w:eastAsia="en-GB"/>
        </w:rPr>
        <w:t xml:space="preserve">, besirūpinančią </w:t>
      </w:r>
      <w:r w:rsidR="007044A7">
        <w:rPr>
          <w:rFonts w:ascii="Calibri" w:hAnsi="Calibri" w:cs="Calibri"/>
          <w:color w:val="222222"/>
          <w:lang w:eastAsia="en-GB"/>
        </w:rPr>
        <w:t>jų</w:t>
      </w:r>
      <w:r w:rsidR="00EB2496">
        <w:rPr>
          <w:rFonts w:ascii="Calibri" w:hAnsi="Calibri" w:cs="Calibri"/>
          <w:color w:val="222222"/>
          <w:lang w:eastAsia="en-GB"/>
        </w:rPr>
        <w:t xml:space="preserve"> gerove</w:t>
      </w:r>
      <w:r w:rsidR="001624B4">
        <w:rPr>
          <w:rFonts w:ascii="Calibri" w:hAnsi="Calibri" w:cs="Calibri"/>
          <w:color w:val="222222"/>
          <w:lang w:eastAsia="en-GB"/>
        </w:rPr>
        <w:t xml:space="preserve">. </w:t>
      </w:r>
      <w:r w:rsidR="003A1775">
        <w:rPr>
          <w:rFonts w:ascii="Calibri" w:hAnsi="Calibri" w:cs="Calibri"/>
          <w:color w:val="222222"/>
          <w:lang w:eastAsia="en-GB"/>
        </w:rPr>
        <w:t>Kartu s</w:t>
      </w:r>
      <w:r w:rsidR="001624B4">
        <w:rPr>
          <w:rFonts w:ascii="Calibri" w:hAnsi="Calibri" w:cs="Calibri"/>
          <w:color w:val="222222"/>
          <w:lang w:eastAsia="en-GB"/>
        </w:rPr>
        <w:t>ukūrę patogias aukojimo galimybes, prie gerų darbų kviečiame prisidėti „Maximos“ klient</w:t>
      </w:r>
      <w:r w:rsidR="003A1775">
        <w:rPr>
          <w:rFonts w:ascii="Calibri" w:hAnsi="Calibri" w:cs="Calibri"/>
          <w:color w:val="222222"/>
          <w:lang w:eastAsia="en-GB"/>
        </w:rPr>
        <w:t>us,</w:t>
      </w:r>
      <w:r w:rsidR="001624B4">
        <w:rPr>
          <w:rFonts w:ascii="Calibri" w:hAnsi="Calibri" w:cs="Calibri"/>
          <w:color w:val="222222"/>
          <w:lang w:eastAsia="en-GB"/>
        </w:rPr>
        <w:t xml:space="preserve"> kurių kasdien mūsų tinklo parduotuvėse apsilanko per </w:t>
      </w:r>
      <w:r w:rsidR="001624B4">
        <w:rPr>
          <w:rFonts w:ascii="Calibri" w:hAnsi="Calibri" w:cs="Calibri"/>
          <w:color w:val="222222"/>
          <w:lang w:val="en-US" w:eastAsia="en-GB"/>
        </w:rPr>
        <w:t xml:space="preserve">400 </w:t>
      </w:r>
      <w:r w:rsidR="001624B4">
        <w:rPr>
          <w:rFonts w:ascii="Calibri" w:hAnsi="Calibri" w:cs="Calibri"/>
          <w:color w:val="222222"/>
          <w:lang w:eastAsia="en-GB"/>
        </w:rPr>
        <w:t>tūkst.</w:t>
      </w:r>
      <w:r w:rsidR="00F07FDE">
        <w:rPr>
          <w:rFonts w:ascii="Calibri" w:hAnsi="Calibri" w:cs="Calibri"/>
          <w:color w:val="222222"/>
          <w:lang w:eastAsia="en-GB"/>
        </w:rPr>
        <w:t xml:space="preserve"> </w:t>
      </w:r>
      <w:r w:rsidR="006D2A16">
        <w:rPr>
          <w:rFonts w:ascii="Calibri" w:hAnsi="Calibri" w:cs="Calibri"/>
          <w:color w:val="222222"/>
          <w:lang w:eastAsia="en-GB"/>
        </w:rPr>
        <w:t>Bent keliasdešimt centų ar vienas</w:t>
      </w:r>
      <w:r w:rsidR="003A1775">
        <w:rPr>
          <w:rFonts w:ascii="Calibri" w:hAnsi="Calibri" w:cs="Calibri"/>
          <w:color w:val="222222"/>
          <w:lang w:eastAsia="en-GB"/>
        </w:rPr>
        <w:t xml:space="preserve"> jų</w:t>
      </w:r>
      <w:r w:rsidR="006D2A16">
        <w:rPr>
          <w:rFonts w:ascii="Calibri" w:hAnsi="Calibri" w:cs="Calibri"/>
          <w:color w:val="222222"/>
          <w:lang w:eastAsia="en-GB"/>
        </w:rPr>
        <w:t xml:space="preserve"> paaukotas euras </w:t>
      </w:r>
      <w:r w:rsidR="003A1775">
        <w:rPr>
          <w:rFonts w:ascii="Calibri" w:hAnsi="Calibri" w:cs="Calibri"/>
          <w:color w:val="222222"/>
          <w:lang w:eastAsia="en-GB"/>
        </w:rPr>
        <w:t xml:space="preserve">sudaro solidžią sumą, </w:t>
      </w:r>
      <w:r w:rsidR="00EB2496">
        <w:rPr>
          <w:rFonts w:ascii="Calibri" w:hAnsi="Calibri" w:cs="Calibri"/>
          <w:color w:val="222222"/>
          <w:lang w:eastAsia="en-GB"/>
        </w:rPr>
        <w:t xml:space="preserve">galinčią pakeisti daugelio </w:t>
      </w:r>
      <w:r w:rsidR="003A1775">
        <w:rPr>
          <w:rFonts w:ascii="Calibri" w:hAnsi="Calibri" w:cs="Calibri"/>
          <w:color w:val="222222"/>
          <w:lang w:eastAsia="en-GB"/>
        </w:rPr>
        <w:t>likimus</w:t>
      </w:r>
      <w:r w:rsidRPr="002B7A86">
        <w:rPr>
          <w:rFonts w:ascii="Calibri" w:hAnsi="Calibri" w:cs="Calibri"/>
          <w:color w:val="222222"/>
          <w:lang w:eastAsia="en-GB"/>
        </w:rPr>
        <w:t>“, – sako Snieguolė Valiaugaitė, laikinai einanti</w:t>
      </w:r>
      <w:r w:rsidR="00056ED6">
        <w:rPr>
          <w:rFonts w:ascii="Calibri" w:hAnsi="Calibri" w:cs="Calibri"/>
          <w:color w:val="222222"/>
          <w:lang w:eastAsia="en-GB"/>
        </w:rPr>
        <w:t xml:space="preserve"> </w:t>
      </w:r>
      <w:r w:rsidRPr="002B7A86">
        <w:rPr>
          <w:rFonts w:ascii="Calibri" w:hAnsi="Calibri" w:cs="Calibri"/>
          <w:color w:val="222222"/>
          <w:lang w:eastAsia="en-GB"/>
        </w:rPr>
        <w:t>„Maxim</w:t>
      </w:r>
      <w:r w:rsidR="00E36B76">
        <w:rPr>
          <w:rFonts w:ascii="Calibri" w:hAnsi="Calibri" w:cs="Calibri"/>
          <w:color w:val="222222"/>
          <w:lang w:eastAsia="en-GB"/>
        </w:rPr>
        <w:t>os</w:t>
      </w:r>
      <w:r w:rsidRPr="002B7A86">
        <w:rPr>
          <w:rFonts w:ascii="Calibri" w:hAnsi="Calibri" w:cs="Calibri"/>
          <w:color w:val="222222"/>
          <w:lang w:eastAsia="en-GB"/>
        </w:rPr>
        <w:t xml:space="preserve">“ Komunikacijos ir korporatyvinių </w:t>
      </w:r>
      <w:r w:rsidR="00E36B76">
        <w:rPr>
          <w:rFonts w:ascii="Calibri" w:hAnsi="Calibri" w:cs="Calibri"/>
          <w:color w:val="222222"/>
          <w:lang w:eastAsia="en-GB"/>
        </w:rPr>
        <w:t>ryšių departamento</w:t>
      </w:r>
      <w:r w:rsidR="00E36B76" w:rsidRPr="002B7A86">
        <w:rPr>
          <w:rFonts w:ascii="Calibri" w:hAnsi="Calibri" w:cs="Calibri"/>
          <w:color w:val="222222"/>
          <w:lang w:eastAsia="en-GB"/>
        </w:rPr>
        <w:t xml:space="preserve"> </w:t>
      </w:r>
      <w:r w:rsidRPr="002B7A86">
        <w:rPr>
          <w:rFonts w:ascii="Calibri" w:hAnsi="Calibri" w:cs="Calibri"/>
          <w:color w:val="222222"/>
          <w:lang w:eastAsia="en-GB"/>
        </w:rPr>
        <w:t>direktorės pareigas.</w:t>
      </w:r>
    </w:p>
    <w:p w14:paraId="0EA51C86" w14:textId="4B493650" w:rsidR="00504AF9" w:rsidRPr="002B7A86" w:rsidRDefault="000460C4" w:rsidP="00E17C22">
      <w:pPr>
        <w:spacing w:after="180"/>
        <w:jc w:val="both"/>
        <w:rPr>
          <w:rFonts w:ascii="Calibri" w:hAnsi="Calibri" w:cs="Calibri"/>
        </w:rPr>
      </w:pPr>
      <w:r w:rsidRPr="002B7A86">
        <w:rPr>
          <w:rFonts w:ascii="Calibri" w:hAnsi="Calibri" w:cs="Calibri"/>
        </w:rPr>
        <w:t>Ji primena, kad greta pagalbos onkologinėmis ligomis sergantiems vaikams, „Maxim</w:t>
      </w:r>
      <w:r w:rsidR="00E36B76">
        <w:rPr>
          <w:rFonts w:ascii="Calibri" w:hAnsi="Calibri" w:cs="Calibri"/>
        </w:rPr>
        <w:t>os</w:t>
      </w:r>
      <w:r w:rsidRPr="002B7A86">
        <w:rPr>
          <w:rFonts w:ascii="Calibri" w:hAnsi="Calibri" w:cs="Calibri"/>
        </w:rPr>
        <w:t xml:space="preserve">“ parduotuvėse jau penkerius metus savitarnos kasose galima skaitmeniniu būdu paaukoti </w:t>
      </w:r>
      <w:r w:rsidR="00EB2496">
        <w:rPr>
          <w:rFonts w:ascii="Calibri" w:hAnsi="Calibri" w:cs="Calibri"/>
        </w:rPr>
        <w:t>„</w:t>
      </w:r>
      <w:r w:rsidRPr="002B7A86">
        <w:rPr>
          <w:rFonts w:ascii="Calibri" w:hAnsi="Calibri" w:cs="Calibri"/>
        </w:rPr>
        <w:t>SOS vaikų kaimams</w:t>
      </w:r>
      <w:r w:rsidR="00EB2496">
        <w:rPr>
          <w:rFonts w:ascii="Calibri" w:hAnsi="Calibri" w:cs="Calibri"/>
        </w:rPr>
        <w:t>“</w:t>
      </w:r>
      <w:r w:rsidRPr="002B7A86">
        <w:rPr>
          <w:rFonts w:ascii="Calibri" w:hAnsi="Calibri" w:cs="Calibri"/>
        </w:rPr>
        <w:t xml:space="preserve">, o nuo šio pavasario  aukų dėžutėse už kasų </w:t>
      </w:r>
      <w:r w:rsidR="00E36B76">
        <w:rPr>
          <w:rFonts w:ascii="Calibri" w:hAnsi="Calibri" w:cs="Calibri"/>
        </w:rPr>
        <w:t xml:space="preserve">– </w:t>
      </w:r>
      <w:r w:rsidRPr="002B7A86">
        <w:rPr>
          <w:rFonts w:ascii="Calibri" w:hAnsi="Calibri" w:cs="Calibri"/>
        </w:rPr>
        <w:t xml:space="preserve">ir organizacijai „Gelbėkit vaikus“. </w:t>
      </w:r>
    </w:p>
    <w:p w14:paraId="40F95FA9" w14:textId="5372820E" w:rsidR="000460C4" w:rsidRPr="002B7A86" w:rsidRDefault="000460C4" w:rsidP="00E17C22">
      <w:pPr>
        <w:spacing w:after="180"/>
        <w:jc w:val="both"/>
        <w:rPr>
          <w:rFonts w:ascii="Calibri" w:hAnsi="Calibri" w:cs="Calibri"/>
        </w:rPr>
      </w:pPr>
      <w:r w:rsidRPr="002B7A86">
        <w:rPr>
          <w:rFonts w:ascii="Calibri" w:hAnsi="Calibri" w:cs="Calibri"/>
        </w:rPr>
        <w:t>„</w:t>
      </w:r>
      <w:r w:rsidR="00EB2496">
        <w:rPr>
          <w:rFonts w:ascii="Calibri" w:hAnsi="Calibri" w:cs="Calibri"/>
        </w:rPr>
        <w:t>Taip pat d</w:t>
      </w:r>
      <w:r w:rsidRPr="002B7A86">
        <w:rPr>
          <w:rFonts w:ascii="Calibri" w:hAnsi="Calibri" w:cs="Calibri"/>
        </w:rPr>
        <w:t>augiau nei dešimtmetį aktyviai palaikome paramos projektą „Ankstukai“, globojantį anksčiau laiko gimusius kūdikius, kuriems reikia ypatingos medikų priežiūros ir tėvų rūpesčio. Pirmąjį metų pusmetį</w:t>
      </w:r>
      <w:r w:rsidR="00721DA8">
        <w:rPr>
          <w:rFonts w:ascii="Calibri" w:hAnsi="Calibri" w:cs="Calibri"/>
        </w:rPr>
        <w:t xml:space="preserve"> ne tik </w:t>
      </w:r>
      <w:r w:rsidR="00721DA8">
        <w:rPr>
          <w:rFonts w:ascii="Calibri" w:hAnsi="Calibri" w:cs="Calibri"/>
        </w:rPr>
        <w:lastRenderedPageBreak/>
        <w:t>palaikėme šio projekto iniciatyvas, bet taip pat kvietėme</w:t>
      </w:r>
      <w:r w:rsidRPr="002B7A86">
        <w:rPr>
          <w:rFonts w:ascii="Calibri" w:hAnsi="Calibri" w:cs="Calibri"/>
        </w:rPr>
        <w:t xml:space="preserve"> </w:t>
      </w:r>
      <w:r w:rsidR="00EB2496">
        <w:rPr>
          <w:rFonts w:ascii="Calibri" w:hAnsi="Calibri" w:cs="Calibri"/>
        </w:rPr>
        <w:t>„Maximos“ pirkėj</w:t>
      </w:r>
      <w:r w:rsidR="00721DA8">
        <w:rPr>
          <w:rFonts w:ascii="Calibri" w:hAnsi="Calibri" w:cs="Calibri"/>
        </w:rPr>
        <w:t>us aukoti lėšas į aukų dėžutes mūsų parduotuvėse</w:t>
      </w:r>
      <w:r w:rsidR="00DB5389">
        <w:rPr>
          <w:rFonts w:ascii="Calibri" w:hAnsi="Calibri" w:cs="Calibri"/>
        </w:rPr>
        <w:t xml:space="preserve"> prie kasų</w:t>
      </w:r>
      <w:r w:rsidR="00721DA8">
        <w:rPr>
          <w:rFonts w:ascii="Calibri" w:hAnsi="Calibri" w:cs="Calibri"/>
        </w:rPr>
        <w:t xml:space="preserve"> bei taip prisidėti prie </w:t>
      </w:r>
      <w:r w:rsidRPr="002B7A86">
        <w:rPr>
          <w:rFonts w:ascii="Calibri" w:hAnsi="Calibri" w:cs="Calibri"/>
        </w:rPr>
        <w:t xml:space="preserve">pagalbos patiems mažiausiems ir </w:t>
      </w:r>
      <w:proofErr w:type="spellStart"/>
      <w:r w:rsidRPr="002B7A86">
        <w:rPr>
          <w:rFonts w:ascii="Calibri" w:hAnsi="Calibri" w:cs="Calibri"/>
        </w:rPr>
        <w:t>pažeidžiamiausiems</w:t>
      </w:r>
      <w:proofErr w:type="spellEnd"/>
      <w:r w:rsidRPr="002B7A86">
        <w:rPr>
          <w:rFonts w:ascii="Calibri" w:hAnsi="Calibri" w:cs="Calibri"/>
        </w:rPr>
        <w:t>“, – sako S. Valiaugaitė.</w:t>
      </w:r>
    </w:p>
    <w:p w14:paraId="223A835A" w14:textId="77777777" w:rsidR="000460C4" w:rsidRPr="002B7A86" w:rsidRDefault="000460C4" w:rsidP="00E17C22">
      <w:pPr>
        <w:spacing w:after="180"/>
        <w:jc w:val="both"/>
        <w:rPr>
          <w:rFonts w:ascii="Calibri" w:hAnsi="Calibri" w:cs="Calibri"/>
          <w:b/>
          <w:bCs/>
        </w:rPr>
      </w:pPr>
      <w:r w:rsidRPr="002B7A86">
        <w:rPr>
          <w:rFonts w:ascii="Calibri" w:hAnsi="Calibri" w:cs="Calibri"/>
          <w:b/>
          <w:bCs/>
        </w:rPr>
        <w:t>Pagalbos krepšeliai ir savanorystės tinklas</w:t>
      </w:r>
    </w:p>
    <w:p w14:paraId="1FFA169D" w14:textId="1650CD1E" w:rsidR="000460C4" w:rsidRPr="002B7A86" w:rsidRDefault="000460C4" w:rsidP="00E17C22">
      <w:pPr>
        <w:spacing w:after="180"/>
        <w:jc w:val="both"/>
        <w:rPr>
          <w:rFonts w:ascii="Calibri" w:hAnsi="Calibri" w:cs="Calibri"/>
        </w:rPr>
      </w:pPr>
      <w:r w:rsidRPr="002B7A86">
        <w:rPr>
          <w:rFonts w:ascii="Calibri" w:hAnsi="Calibri" w:cs="Calibri"/>
        </w:rPr>
        <w:t xml:space="preserve">„Ankstukų“ </w:t>
      </w:r>
      <w:r w:rsidR="00713219" w:rsidRPr="002B7A86">
        <w:rPr>
          <w:rFonts w:ascii="Calibri" w:hAnsi="Calibri" w:cs="Calibri"/>
        </w:rPr>
        <w:t xml:space="preserve">projekto </w:t>
      </w:r>
      <w:r w:rsidRPr="002B7A86">
        <w:rPr>
          <w:rFonts w:ascii="Calibri" w:hAnsi="Calibri" w:cs="Calibri"/>
        </w:rPr>
        <w:t xml:space="preserve">kuratorė Gintarė </w:t>
      </w:r>
      <w:proofErr w:type="spellStart"/>
      <w:r w:rsidRPr="002B7A86">
        <w:rPr>
          <w:rFonts w:ascii="Calibri" w:hAnsi="Calibri" w:cs="Calibri"/>
        </w:rPr>
        <w:t>Damidavičienė</w:t>
      </w:r>
      <w:proofErr w:type="spellEnd"/>
      <w:r w:rsidRPr="002B7A86">
        <w:rPr>
          <w:rFonts w:ascii="Calibri" w:hAnsi="Calibri" w:cs="Calibri"/>
        </w:rPr>
        <w:t xml:space="preserve"> pasakoja, kad aukų dėžutės parduotuvėse padeda surinkti lėšų nuolatinėms šeimų palaikymo iniciatyvoms. Viena iš nuolat puoselėjamų pagalbos priemonių – pirmosios pagalbos krepšeliai mamoms ir kūdikiams. </w:t>
      </w:r>
    </w:p>
    <w:p w14:paraId="5842555B" w14:textId="77777777" w:rsidR="000460C4" w:rsidRPr="002B7A86" w:rsidRDefault="000460C4" w:rsidP="00E17C22">
      <w:pPr>
        <w:spacing w:after="180"/>
        <w:jc w:val="both"/>
        <w:rPr>
          <w:rFonts w:ascii="Calibri" w:hAnsi="Calibri" w:cs="Calibri"/>
        </w:rPr>
      </w:pPr>
      <w:r w:rsidRPr="002B7A86">
        <w:rPr>
          <w:rFonts w:ascii="Calibri" w:hAnsi="Calibri" w:cs="Calibri"/>
        </w:rPr>
        <w:t xml:space="preserve">„Tai pirmosios pagalbos kraiteliai mamai ir naujagimiui, kai gimdymas prasideda per anksti ir šeima patenka į ligoninę visiškai nepasiruošusi – mamos atvežamos iš ofisų ir pačių netikėčiausių vietų. Tokiame kraitelyje yra ir rūbeliai vaikučiui, ir higienos priemonės mamai bei speciali ankstuko knyga su patarimais, kaip rūpintis per anksti gimusiu kūdikiu. Aukų dėka galime užtikrinti, kad kiekviena netikėto gimdymo užklupta mama gautų tokį krepšelį“, – pasakoja G. </w:t>
      </w:r>
      <w:proofErr w:type="spellStart"/>
      <w:r w:rsidRPr="002B7A86">
        <w:rPr>
          <w:rFonts w:ascii="Calibri" w:hAnsi="Calibri" w:cs="Calibri"/>
        </w:rPr>
        <w:t>Damidavičienė</w:t>
      </w:r>
      <w:proofErr w:type="spellEnd"/>
      <w:r w:rsidRPr="002B7A86">
        <w:rPr>
          <w:rFonts w:ascii="Calibri" w:hAnsi="Calibri" w:cs="Calibri"/>
        </w:rPr>
        <w:t>.</w:t>
      </w:r>
    </w:p>
    <w:p w14:paraId="03D1797A" w14:textId="39AD9BAD" w:rsidR="000460C4" w:rsidRPr="002B7A86" w:rsidRDefault="000460C4" w:rsidP="00E17C22">
      <w:pPr>
        <w:spacing w:after="180"/>
        <w:jc w:val="both"/>
        <w:rPr>
          <w:rFonts w:ascii="Calibri" w:hAnsi="Calibri" w:cs="Calibri"/>
        </w:rPr>
      </w:pPr>
      <w:r w:rsidRPr="002B7A86">
        <w:rPr>
          <w:rFonts w:ascii="Calibri" w:hAnsi="Calibri" w:cs="Calibri"/>
        </w:rPr>
        <w:t>Pasak jos, dalis aukų dėžutėse surinktų lėšų skiriama ir „Ankstukų“ pagalbos linijai</w:t>
      </w:r>
      <w:r w:rsidR="008B4139">
        <w:rPr>
          <w:rFonts w:ascii="Calibri" w:hAnsi="Calibri" w:cs="Calibri"/>
        </w:rPr>
        <w:t>. T</w:t>
      </w:r>
      <w:r w:rsidRPr="002B7A86">
        <w:rPr>
          <w:rFonts w:ascii="Calibri" w:hAnsi="Calibri" w:cs="Calibri"/>
        </w:rPr>
        <w:t xml:space="preserve">ai – visą parą veikianti emocinės ir praktinės pagalbos sistema, kurioje konsultuoja savanorės mamos, pačios užauginusios ankstukus. Jos atsiliepia telefonu ar net nuvyksta į ligoninę pabendrauti ir palaikyti šeimas. </w:t>
      </w:r>
    </w:p>
    <w:p w14:paraId="162DE2A3" w14:textId="52B583D0" w:rsidR="000460C4" w:rsidRPr="002B7A86" w:rsidRDefault="000460C4" w:rsidP="00E17C22">
      <w:pPr>
        <w:spacing w:after="180"/>
        <w:jc w:val="both"/>
        <w:rPr>
          <w:rFonts w:ascii="Calibri" w:hAnsi="Calibri" w:cs="Calibri"/>
        </w:rPr>
      </w:pPr>
      <w:r w:rsidRPr="002B7A86">
        <w:rPr>
          <w:rFonts w:ascii="Calibri" w:hAnsi="Calibri" w:cs="Calibri"/>
        </w:rPr>
        <w:t xml:space="preserve">„Tokiais atvejais psichologinis palaikymas, emocinė parama bei pagalba praktiniais patarimais yra nepaprastai svarbi. Yra atvejų, kai bendravimas su patyrusia savanore padėjo išlaukti reikiamo gimdymo termino, nors buvo diagnozuota didelė priešlaikinio gimdymo rizika. Šeimą nuo pirmojo skambučio iki tol, kol reikia pagalbos, lydi ta pati savanorė. Ji tampa šeimos drauge, patarėja ir pagalbininke, kad mamai ar tėčiui nereikėtų vis iš naujo atverti skaudžių istorijų skirtingiems žmonėms. Tai suteikia saugumo ir tikro ryšio jausmą </w:t>
      </w:r>
      <w:r w:rsidR="00721DA8">
        <w:rPr>
          <w:rFonts w:ascii="Calibri" w:hAnsi="Calibri" w:cs="Calibri"/>
        </w:rPr>
        <w:t xml:space="preserve">bei </w:t>
      </w:r>
      <w:r w:rsidRPr="002B7A86">
        <w:rPr>
          <w:rFonts w:ascii="Calibri" w:hAnsi="Calibri" w:cs="Calibri"/>
        </w:rPr>
        <w:t xml:space="preserve"> yra „Ankstukų“ pagalbos linijos išskirtinumas. Aukomis išreikštas žmonių gerumas mums padeda šią liniją palaikyti ir plėsti“, </w:t>
      </w:r>
      <w:bookmarkStart w:id="0" w:name="_Hlk205731750"/>
      <w:r w:rsidRPr="002B7A86">
        <w:rPr>
          <w:rFonts w:ascii="Calibri" w:hAnsi="Calibri" w:cs="Calibri"/>
        </w:rPr>
        <w:t xml:space="preserve">– </w:t>
      </w:r>
      <w:bookmarkEnd w:id="0"/>
      <w:r w:rsidRPr="002B7A86">
        <w:rPr>
          <w:rFonts w:ascii="Calibri" w:hAnsi="Calibri" w:cs="Calibri"/>
        </w:rPr>
        <w:t xml:space="preserve">sako G. </w:t>
      </w:r>
      <w:proofErr w:type="spellStart"/>
      <w:r w:rsidRPr="002B7A86">
        <w:rPr>
          <w:rFonts w:ascii="Calibri" w:hAnsi="Calibri" w:cs="Calibri"/>
        </w:rPr>
        <w:t>Damidavičienė</w:t>
      </w:r>
      <w:proofErr w:type="spellEnd"/>
      <w:r w:rsidRPr="002B7A86">
        <w:rPr>
          <w:rFonts w:ascii="Calibri" w:hAnsi="Calibri" w:cs="Calibri"/>
        </w:rPr>
        <w:t>.</w:t>
      </w:r>
    </w:p>
    <w:p w14:paraId="795C4C38" w14:textId="77777777" w:rsidR="000460C4" w:rsidRPr="002B7A86" w:rsidRDefault="000460C4" w:rsidP="00E17C22">
      <w:pPr>
        <w:spacing w:after="180"/>
        <w:jc w:val="both"/>
        <w:rPr>
          <w:rFonts w:ascii="Calibri" w:hAnsi="Calibri" w:cs="Calibri"/>
        </w:rPr>
      </w:pPr>
    </w:p>
    <w:p w14:paraId="5A06EB35" w14:textId="77777777" w:rsidR="0009219B" w:rsidRPr="004A6020" w:rsidRDefault="0009219B" w:rsidP="00E17C22">
      <w:pPr>
        <w:spacing w:after="180"/>
        <w:jc w:val="both"/>
        <w:rPr>
          <w:rFonts w:ascii="Calibri" w:hAnsi="Calibri" w:cs="Calibri"/>
          <w:sz w:val="18"/>
          <w:szCs w:val="18"/>
        </w:rPr>
      </w:pPr>
      <w:r w:rsidRPr="004A6020">
        <w:rPr>
          <w:rFonts w:ascii="Calibri" w:hAnsi="Calibri" w:cs="Calibri"/>
          <w:b/>
          <w:bCs/>
          <w:i/>
          <w:iCs/>
          <w:sz w:val="18"/>
          <w:szCs w:val="18"/>
        </w:rPr>
        <w:t>Apie prekybos tinklą „Maxima“</w:t>
      </w:r>
    </w:p>
    <w:p w14:paraId="567A406C" w14:textId="40A73CE7" w:rsidR="0009219B" w:rsidRPr="004A6020" w:rsidRDefault="0009219B" w:rsidP="00E17C22">
      <w:pPr>
        <w:spacing w:after="180"/>
        <w:jc w:val="both"/>
        <w:rPr>
          <w:rFonts w:ascii="Calibri" w:hAnsi="Calibri" w:cs="Calibri"/>
          <w:i/>
          <w:iCs/>
          <w:sz w:val="18"/>
          <w:szCs w:val="18"/>
        </w:rPr>
      </w:pPr>
      <w:r w:rsidRPr="004A6020">
        <w:rPr>
          <w:rFonts w:ascii="Calibri" w:hAnsi="Calibri" w:cs="Calibri"/>
          <w:i/>
          <w:iCs/>
          <w:sz w:val="18"/>
          <w:szCs w:val="18"/>
        </w:rPr>
        <w:t xml:space="preserve">Tradicinės lietuviško prekybos tinklo „Maxima“ stiprybės – mažos kainos ir kruopščiai atrinktas </w:t>
      </w:r>
      <w:r w:rsidR="00CC42E6">
        <w:rPr>
          <w:rFonts w:ascii="Calibri" w:hAnsi="Calibri" w:cs="Calibri"/>
          <w:i/>
          <w:iCs/>
          <w:sz w:val="18"/>
          <w:szCs w:val="18"/>
        </w:rPr>
        <w:t>asortimentas</w:t>
      </w:r>
      <w:r w:rsidRPr="004A6020">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sidRPr="004A6020">
        <w:rPr>
          <w:rFonts w:ascii="Calibri" w:hAnsi="Calibri" w:cs="Calibri"/>
          <w:i/>
          <w:iCs/>
          <w:sz w:val="18"/>
          <w:szCs w:val="18"/>
        </w:rPr>
        <w:t>os</w:t>
      </w:r>
      <w:r w:rsidRPr="004A6020">
        <w:rPr>
          <w:rFonts w:ascii="Calibri" w:hAnsi="Calibri" w:cs="Calibri"/>
          <w:i/>
          <w:iCs/>
          <w:sz w:val="18"/>
          <w:szCs w:val="18"/>
        </w:rPr>
        <w:t>“ parduotuvių, kuriose dirba apie 11 tūkst. darbuotojų ir kasdien apsilanko daugiau nei 400 tūkst. klientų. </w:t>
      </w:r>
    </w:p>
    <w:p w14:paraId="2B0645DA" w14:textId="77777777" w:rsidR="0009219B" w:rsidRPr="004A6020" w:rsidRDefault="0009219B" w:rsidP="00E17C22">
      <w:pPr>
        <w:spacing w:after="180"/>
        <w:jc w:val="both"/>
        <w:rPr>
          <w:rFonts w:ascii="Calibri" w:hAnsi="Calibri" w:cs="Calibri"/>
          <w:sz w:val="18"/>
          <w:szCs w:val="18"/>
        </w:rPr>
      </w:pPr>
      <w:r w:rsidRPr="004A6020">
        <w:rPr>
          <w:rFonts w:ascii="Calibri" w:hAnsi="Calibri" w:cs="Calibri"/>
          <w:b/>
          <w:bCs/>
          <w:sz w:val="18"/>
          <w:szCs w:val="18"/>
        </w:rPr>
        <w:t>Daugiau informacijos</w:t>
      </w:r>
      <w:r w:rsidRPr="004A6020">
        <w:rPr>
          <w:rFonts w:ascii="Calibri" w:hAnsi="Calibri" w:cs="Calibri"/>
          <w:sz w:val="18"/>
          <w:szCs w:val="18"/>
        </w:rPr>
        <w:t>:</w:t>
      </w:r>
    </w:p>
    <w:p w14:paraId="2AB29523" w14:textId="6A6669C0" w:rsidR="0009219B" w:rsidRPr="004A6020" w:rsidRDefault="0009219B" w:rsidP="00E17C22">
      <w:pPr>
        <w:spacing w:after="180"/>
        <w:jc w:val="both"/>
        <w:rPr>
          <w:rFonts w:ascii="Calibri" w:hAnsi="Calibri" w:cs="Calibri"/>
          <w:sz w:val="18"/>
          <w:szCs w:val="18"/>
          <w:u w:val="single"/>
        </w:rPr>
      </w:pPr>
      <w:r w:rsidRPr="004A6020">
        <w:rPr>
          <w:rFonts w:ascii="Calibri" w:hAnsi="Calibri" w:cs="Calibri"/>
          <w:sz w:val="18"/>
          <w:szCs w:val="18"/>
        </w:rPr>
        <w:t>El. paštas</w:t>
      </w:r>
      <w:r w:rsidRPr="004A6020">
        <w:rPr>
          <w:rFonts w:ascii="Calibri" w:hAnsi="Calibri" w:cs="Calibri"/>
          <w:sz w:val="18"/>
          <w:szCs w:val="18"/>
          <w:u w:val="single"/>
        </w:rPr>
        <w:t xml:space="preserve"> </w:t>
      </w:r>
      <w:hyperlink r:id="rId11" w:history="1">
        <w:r w:rsidRPr="004A6020">
          <w:rPr>
            <w:rStyle w:val="Hyperlink"/>
            <w:rFonts w:ascii="Calibri" w:hAnsi="Calibri" w:cs="Calibri"/>
            <w:sz w:val="18"/>
            <w:szCs w:val="18"/>
          </w:rPr>
          <w:t>komunikacija@maxima.lt</w:t>
        </w:r>
      </w:hyperlink>
      <w:r w:rsidRPr="004A6020">
        <w:rPr>
          <w:rFonts w:ascii="Calibri" w:hAnsi="Calibri" w:cs="Calibri"/>
          <w:sz w:val="18"/>
          <w:szCs w:val="18"/>
          <w:u w:val="single"/>
        </w:rPr>
        <w:t xml:space="preserve"> </w:t>
      </w:r>
    </w:p>
    <w:p w14:paraId="4FD30A84" w14:textId="77777777" w:rsidR="0009219B" w:rsidRPr="002B7A86" w:rsidRDefault="0009219B" w:rsidP="00E17C22">
      <w:pPr>
        <w:spacing w:after="180"/>
        <w:jc w:val="both"/>
        <w:rPr>
          <w:rFonts w:ascii="Calibri" w:hAnsi="Calibri" w:cs="Calibri"/>
          <w:lang w:val="en-US"/>
        </w:rPr>
      </w:pPr>
    </w:p>
    <w:sectPr w:rsidR="0009219B" w:rsidRPr="002B7A86">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79A6" w14:textId="77777777" w:rsidR="00900263" w:rsidRDefault="00900263" w:rsidP="0009219B">
      <w:pPr>
        <w:spacing w:after="0" w:line="240" w:lineRule="auto"/>
      </w:pPr>
      <w:r>
        <w:separator/>
      </w:r>
    </w:p>
  </w:endnote>
  <w:endnote w:type="continuationSeparator" w:id="0">
    <w:p w14:paraId="354FDE6A" w14:textId="77777777" w:rsidR="00900263" w:rsidRDefault="00900263"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8DFD" w14:textId="77777777" w:rsidR="00900263" w:rsidRDefault="00900263" w:rsidP="0009219B">
      <w:pPr>
        <w:spacing w:after="0" w:line="240" w:lineRule="auto"/>
      </w:pPr>
      <w:r>
        <w:separator/>
      </w:r>
    </w:p>
  </w:footnote>
  <w:footnote w:type="continuationSeparator" w:id="0">
    <w:p w14:paraId="0D1244D5" w14:textId="77777777" w:rsidR="00900263" w:rsidRDefault="00900263"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4E72"/>
    <w:rsid w:val="00022C67"/>
    <w:rsid w:val="00030981"/>
    <w:rsid w:val="00030A1A"/>
    <w:rsid w:val="00044F36"/>
    <w:rsid w:val="000460C4"/>
    <w:rsid w:val="00054F3E"/>
    <w:rsid w:val="00056ED6"/>
    <w:rsid w:val="0009219B"/>
    <w:rsid w:val="000C60DD"/>
    <w:rsid w:val="00102C12"/>
    <w:rsid w:val="00112F70"/>
    <w:rsid w:val="00132E8C"/>
    <w:rsid w:val="00144E19"/>
    <w:rsid w:val="00147A07"/>
    <w:rsid w:val="001624B4"/>
    <w:rsid w:val="00170120"/>
    <w:rsid w:val="0024126F"/>
    <w:rsid w:val="002A3E30"/>
    <w:rsid w:val="002B7A86"/>
    <w:rsid w:val="00304048"/>
    <w:rsid w:val="003322F8"/>
    <w:rsid w:val="003417BE"/>
    <w:rsid w:val="003A0F58"/>
    <w:rsid w:val="003A1775"/>
    <w:rsid w:val="003E66ED"/>
    <w:rsid w:val="003F19B6"/>
    <w:rsid w:val="0042230E"/>
    <w:rsid w:val="00477B11"/>
    <w:rsid w:val="004A6020"/>
    <w:rsid w:val="004B3664"/>
    <w:rsid w:val="004D3347"/>
    <w:rsid w:val="004D47B6"/>
    <w:rsid w:val="004F1022"/>
    <w:rsid w:val="00504AF9"/>
    <w:rsid w:val="00523F9E"/>
    <w:rsid w:val="00533811"/>
    <w:rsid w:val="00565B9F"/>
    <w:rsid w:val="00582FC6"/>
    <w:rsid w:val="00633E85"/>
    <w:rsid w:val="006408D9"/>
    <w:rsid w:val="0067384E"/>
    <w:rsid w:val="0068320F"/>
    <w:rsid w:val="006A2AD4"/>
    <w:rsid w:val="006D2276"/>
    <w:rsid w:val="006D2A16"/>
    <w:rsid w:val="007044A7"/>
    <w:rsid w:val="00713219"/>
    <w:rsid w:val="007214A0"/>
    <w:rsid w:val="00721DA8"/>
    <w:rsid w:val="007360AD"/>
    <w:rsid w:val="00772919"/>
    <w:rsid w:val="007756B7"/>
    <w:rsid w:val="007A74C2"/>
    <w:rsid w:val="007E35B4"/>
    <w:rsid w:val="007E566B"/>
    <w:rsid w:val="00815424"/>
    <w:rsid w:val="00820A95"/>
    <w:rsid w:val="0084117D"/>
    <w:rsid w:val="0084628A"/>
    <w:rsid w:val="00855583"/>
    <w:rsid w:val="0089335A"/>
    <w:rsid w:val="008A33AB"/>
    <w:rsid w:val="008B4139"/>
    <w:rsid w:val="008B7659"/>
    <w:rsid w:val="008C3278"/>
    <w:rsid w:val="008C4724"/>
    <w:rsid w:val="008C5880"/>
    <w:rsid w:val="008E118F"/>
    <w:rsid w:val="008F1255"/>
    <w:rsid w:val="00900263"/>
    <w:rsid w:val="009168AE"/>
    <w:rsid w:val="00962789"/>
    <w:rsid w:val="00964DCC"/>
    <w:rsid w:val="009740A2"/>
    <w:rsid w:val="009A6487"/>
    <w:rsid w:val="009B2BCC"/>
    <w:rsid w:val="009F6F8F"/>
    <w:rsid w:val="00A3102F"/>
    <w:rsid w:val="00AC05D0"/>
    <w:rsid w:val="00B0593A"/>
    <w:rsid w:val="00B07006"/>
    <w:rsid w:val="00B14544"/>
    <w:rsid w:val="00B16A8A"/>
    <w:rsid w:val="00B24BAF"/>
    <w:rsid w:val="00BA7165"/>
    <w:rsid w:val="00BB4E9F"/>
    <w:rsid w:val="00BC44ED"/>
    <w:rsid w:val="00BF5676"/>
    <w:rsid w:val="00C23023"/>
    <w:rsid w:val="00C83543"/>
    <w:rsid w:val="00C971A2"/>
    <w:rsid w:val="00CC42E6"/>
    <w:rsid w:val="00CC7E8E"/>
    <w:rsid w:val="00D27DF2"/>
    <w:rsid w:val="00D37927"/>
    <w:rsid w:val="00D41D2B"/>
    <w:rsid w:val="00D949C6"/>
    <w:rsid w:val="00DB5389"/>
    <w:rsid w:val="00E17C22"/>
    <w:rsid w:val="00E26495"/>
    <w:rsid w:val="00E36B76"/>
    <w:rsid w:val="00E42057"/>
    <w:rsid w:val="00EA3445"/>
    <w:rsid w:val="00EA6C5D"/>
    <w:rsid w:val="00EB2496"/>
    <w:rsid w:val="00ED09D0"/>
    <w:rsid w:val="00F07FDE"/>
    <w:rsid w:val="00F15FA8"/>
    <w:rsid w:val="00F60DDA"/>
    <w:rsid w:val="00F63B85"/>
    <w:rsid w:val="00FB0DBD"/>
    <w:rsid w:val="00FB1044"/>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semiHidden/>
    <w:unhideWhenUsed/>
    <w:rsid w:val="00B059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E36B76"/>
    <w:pPr>
      <w:spacing w:after="0" w:line="240" w:lineRule="auto"/>
    </w:pPr>
  </w:style>
  <w:style w:type="character" w:styleId="CommentReference">
    <w:name w:val="annotation reference"/>
    <w:basedOn w:val="DefaultParagraphFont"/>
    <w:uiPriority w:val="99"/>
    <w:semiHidden/>
    <w:unhideWhenUsed/>
    <w:rsid w:val="00ED09D0"/>
    <w:rPr>
      <w:sz w:val="16"/>
      <w:szCs w:val="16"/>
    </w:rPr>
  </w:style>
  <w:style w:type="paragraph" w:styleId="CommentText">
    <w:name w:val="annotation text"/>
    <w:basedOn w:val="Normal"/>
    <w:link w:val="CommentTextChar"/>
    <w:uiPriority w:val="99"/>
    <w:unhideWhenUsed/>
    <w:rsid w:val="00ED09D0"/>
    <w:pPr>
      <w:spacing w:line="240" w:lineRule="auto"/>
    </w:pPr>
    <w:rPr>
      <w:sz w:val="20"/>
      <w:szCs w:val="20"/>
    </w:rPr>
  </w:style>
  <w:style w:type="character" w:customStyle="1" w:styleId="CommentTextChar">
    <w:name w:val="Comment Text Char"/>
    <w:basedOn w:val="DefaultParagraphFont"/>
    <w:link w:val="CommentText"/>
    <w:uiPriority w:val="99"/>
    <w:rsid w:val="00ED09D0"/>
    <w:rPr>
      <w:sz w:val="20"/>
      <w:szCs w:val="20"/>
    </w:rPr>
  </w:style>
  <w:style w:type="paragraph" w:styleId="CommentSubject">
    <w:name w:val="annotation subject"/>
    <w:basedOn w:val="CommentText"/>
    <w:next w:val="CommentText"/>
    <w:link w:val="CommentSubjectChar"/>
    <w:uiPriority w:val="99"/>
    <w:semiHidden/>
    <w:unhideWhenUsed/>
    <w:rsid w:val="00ED09D0"/>
    <w:rPr>
      <w:b/>
      <w:bCs/>
    </w:rPr>
  </w:style>
  <w:style w:type="character" w:customStyle="1" w:styleId="CommentSubjectChar">
    <w:name w:val="Comment Subject Char"/>
    <w:basedOn w:val="CommentTextChar"/>
    <w:link w:val="CommentSubject"/>
    <w:uiPriority w:val="99"/>
    <w:semiHidden/>
    <w:rsid w:val="00ED09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7268E-3CD1-4C77-96F4-670103E6B593}">
  <ds:schemaRefs>
    <ds:schemaRef ds:uri="http://schemas.openxmlformats.org/officeDocument/2006/bibliography"/>
  </ds:schemaRefs>
</ds:datastoreItem>
</file>

<file path=customXml/itemProps2.xml><?xml version="1.0" encoding="utf-8"?>
<ds:datastoreItem xmlns:ds="http://schemas.openxmlformats.org/officeDocument/2006/customXml" ds:itemID="{8B1D9148-992A-4FB8-8AE1-D48D5EDB3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4.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4091</Words>
  <Characters>2333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Paulina Urbelyte</cp:lastModifiedBy>
  <cp:revision>12</cp:revision>
  <dcterms:created xsi:type="dcterms:W3CDTF">2025-08-10T18:53:00Z</dcterms:created>
  <dcterms:modified xsi:type="dcterms:W3CDTF">2025-08-11T06:11:00Z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