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DF24E" w14:textId="77777777" w:rsidR="00A078CC" w:rsidRPr="00174909" w:rsidRDefault="00A078CC" w:rsidP="0005611D">
      <w:pPr>
        <w:spacing w:after="0" w:line="276" w:lineRule="auto"/>
        <w:ind w:right="567"/>
        <w:jc w:val="both"/>
        <w:rPr>
          <w:rFonts w:ascii="Calibri" w:eastAsia="Calibri" w:hAnsi="Calibri" w:cs="Calibri"/>
          <w:kern w:val="0"/>
          <w:sz w:val="16"/>
          <w14:ligatures w14:val="none"/>
        </w:rPr>
      </w:pPr>
      <w:r w:rsidRPr="00174909">
        <w:rPr>
          <w:rFonts w:ascii="Calibri" w:eastAsia="Calibri" w:hAnsi="Calibri" w:cs="Calibri"/>
          <w:kern w:val="0"/>
          <w:sz w:val="16"/>
          <w14:ligatures w14:val="none"/>
        </w:rPr>
        <w:t>Pranešimas žiniasklaidai</w:t>
      </w:r>
    </w:p>
    <w:p w14:paraId="3A994B7A" w14:textId="744F8984" w:rsidR="00A078CC" w:rsidRPr="00694DFD" w:rsidRDefault="00A078CC" w:rsidP="00694DFD">
      <w:pPr>
        <w:pStyle w:val="ListParagraph"/>
        <w:numPr>
          <w:ilvl w:val="0"/>
          <w:numId w:val="2"/>
        </w:numPr>
        <w:spacing w:after="0" w:line="276" w:lineRule="auto"/>
        <w:ind w:right="567"/>
        <w:jc w:val="both"/>
        <w:rPr>
          <w:rFonts w:ascii="Calibri" w:eastAsia="Calibri" w:hAnsi="Calibri" w:cs="Calibri"/>
          <w:kern w:val="0"/>
          <w:sz w:val="16"/>
          <w14:ligatures w14:val="none"/>
        </w:rPr>
      </w:pPr>
      <w:r w:rsidRPr="00694DFD">
        <w:rPr>
          <w:rFonts w:ascii="Calibri" w:eastAsia="Calibri" w:hAnsi="Calibri" w:cs="Calibri"/>
          <w:kern w:val="0"/>
          <w:sz w:val="16"/>
          <w14:ligatures w14:val="none"/>
        </w:rPr>
        <w:t xml:space="preserve">m. </w:t>
      </w:r>
      <w:r w:rsidR="00733C5B" w:rsidRPr="00694DFD">
        <w:rPr>
          <w:rFonts w:ascii="Calibri" w:eastAsia="Calibri" w:hAnsi="Calibri" w:cs="Calibri"/>
          <w:kern w:val="0"/>
          <w:sz w:val="16"/>
          <w14:ligatures w14:val="none"/>
        </w:rPr>
        <w:t>sausio</w:t>
      </w:r>
      <w:r w:rsidRPr="00694DFD">
        <w:rPr>
          <w:rFonts w:ascii="Calibri" w:eastAsia="Calibri" w:hAnsi="Calibri" w:cs="Calibri"/>
          <w:kern w:val="0"/>
          <w:sz w:val="16"/>
          <w14:ligatures w14:val="none"/>
        </w:rPr>
        <w:t xml:space="preserve"> </w:t>
      </w:r>
      <w:r w:rsidR="00CF6D40" w:rsidRPr="00694DFD">
        <w:rPr>
          <w:rFonts w:ascii="Calibri" w:eastAsia="Calibri" w:hAnsi="Calibri" w:cs="Calibri"/>
          <w:kern w:val="0"/>
          <w:sz w:val="16"/>
          <w14:ligatures w14:val="none"/>
        </w:rPr>
        <w:t>1</w:t>
      </w:r>
      <w:r w:rsidR="00733C5B" w:rsidRPr="00694DFD">
        <w:rPr>
          <w:rFonts w:ascii="Calibri" w:eastAsia="Calibri" w:hAnsi="Calibri" w:cs="Calibri"/>
          <w:kern w:val="0"/>
          <w:sz w:val="16"/>
          <w14:ligatures w14:val="none"/>
        </w:rPr>
        <w:t>6</w:t>
      </w:r>
      <w:r w:rsidRPr="00694DFD">
        <w:rPr>
          <w:rFonts w:ascii="Calibri" w:eastAsia="Calibri" w:hAnsi="Calibri" w:cs="Calibri"/>
          <w:kern w:val="0"/>
          <w:sz w:val="16"/>
          <w14:ligatures w14:val="none"/>
        </w:rPr>
        <w:t xml:space="preserve"> d.</w:t>
      </w:r>
    </w:p>
    <w:p w14:paraId="0D952A1B" w14:textId="77777777" w:rsidR="00A078CC" w:rsidRPr="00174909" w:rsidRDefault="00A078CC" w:rsidP="0005611D">
      <w:pPr>
        <w:spacing w:after="0" w:line="276" w:lineRule="auto"/>
        <w:ind w:right="567"/>
        <w:jc w:val="both"/>
        <w:rPr>
          <w:rFonts w:ascii="Calibri" w:eastAsia="Calibri" w:hAnsi="Calibri" w:cs="Calibri"/>
          <w:kern w:val="0"/>
          <w:sz w:val="16"/>
          <w14:ligatures w14:val="none"/>
        </w:rPr>
      </w:pPr>
    </w:p>
    <w:p w14:paraId="47C6F36B" w14:textId="006727C6" w:rsidR="00852ABC" w:rsidRDefault="00852ABC" w:rsidP="0005611D">
      <w:pPr>
        <w:spacing w:line="276" w:lineRule="auto"/>
        <w:jc w:val="both"/>
        <w:rPr>
          <w:rFonts w:ascii="Calibri" w:hAnsi="Calibri" w:cs="Calibri"/>
          <w:b/>
          <w:bCs/>
        </w:rPr>
      </w:pPr>
      <w:r>
        <w:rPr>
          <w:rFonts w:ascii="Calibri" w:hAnsi="Calibri" w:cs="Calibri"/>
          <w:b/>
          <w:bCs/>
        </w:rPr>
        <w:t>„Maxima“ tęsia parduotuvių atnaujinimus ir 2025-aisiais</w:t>
      </w:r>
      <w:r w:rsidR="00694DFD">
        <w:rPr>
          <w:rFonts w:ascii="Calibri" w:hAnsi="Calibri" w:cs="Calibri"/>
          <w:b/>
          <w:bCs/>
        </w:rPr>
        <w:t xml:space="preserve"> – </w:t>
      </w:r>
      <w:r w:rsidR="00677877">
        <w:rPr>
          <w:rFonts w:ascii="Calibri" w:hAnsi="Calibri" w:cs="Calibri"/>
          <w:b/>
          <w:bCs/>
        </w:rPr>
        <w:t>atšviežinta</w:t>
      </w:r>
      <w:r w:rsidR="00F72BCB">
        <w:rPr>
          <w:rFonts w:ascii="Calibri" w:hAnsi="Calibri" w:cs="Calibri"/>
          <w:b/>
          <w:bCs/>
        </w:rPr>
        <w:t xml:space="preserve"> parduotuvė </w:t>
      </w:r>
      <w:r w:rsidR="00E05FAA">
        <w:rPr>
          <w:rFonts w:ascii="Calibri" w:hAnsi="Calibri" w:cs="Calibri"/>
          <w:b/>
          <w:bCs/>
        </w:rPr>
        <w:t>Kalnėnuose</w:t>
      </w:r>
    </w:p>
    <w:p w14:paraId="0C14A26E" w14:textId="6EF0E705" w:rsidR="004E2468" w:rsidRDefault="003230CA" w:rsidP="0005611D">
      <w:pPr>
        <w:spacing w:line="276" w:lineRule="auto"/>
        <w:jc w:val="both"/>
        <w:rPr>
          <w:rFonts w:ascii="Calibri" w:hAnsi="Calibri" w:cs="Calibri"/>
          <w:b/>
          <w:bCs/>
        </w:rPr>
      </w:pPr>
      <w:r>
        <w:rPr>
          <w:rFonts w:ascii="Calibri" w:hAnsi="Calibri" w:cs="Calibri"/>
          <w:b/>
          <w:bCs/>
        </w:rPr>
        <w:t xml:space="preserve">Šįryt </w:t>
      </w:r>
      <w:r w:rsidR="00567D1E">
        <w:rPr>
          <w:rFonts w:ascii="Calibri" w:hAnsi="Calibri" w:cs="Calibri"/>
          <w:b/>
          <w:bCs/>
        </w:rPr>
        <w:t xml:space="preserve">lietuviško prekybos tinklo „Maxima“ pirkėjams duris </w:t>
      </w:r>
      <w:r w:rsidR="001B20A3">
        <w:rPr>
          <w:rFonts w:ascii="Calibri" w:hAnsi="Calibri" w:cs="Calibri"/>
          <w:b/>
          <w:bCs/>
        </w:rPr>
        <w:t xml:space="preserve">atvėrė </w:t>
      </w:r>
      <w:r w:rsidR="00D20D40">
        <w:rPr>
          <w:rFonts w:ascii="Calibri" w:hAnsi="Calibri" w:cs="Calibri"/>
          <w:b/>
          <w:bCs/>
        </w:rPr>
        <w:t>atnaujinta</w:t>
      </w:r>
      <w:r w:rsidR="001B20A3">
        <w:rPr>
          <w:rFonts w:ascii="Calibri" w:hAnsi="Calibri" w:cs="Calibri"/>
          <w:b/>
          <w:bCs/>
        </w:rPr>
        <w:t xml:space="preserve"> dviejų X parduotuvė Vilniuje, įsikūrusi Kalnėnų </w:t>
      </w:r>
      <w:r w:rsidR="004C76F3">
        <w:rPr>
          <w:rFonts w:ascii="Calibri" w:hAnsi="Calibri" w:cs="Calibri"/>
          <w:b/>
          <w:bCs/>
        </w:rPr>
        <w:t xml:space="preserve">mikrorajone, </w:t>
      </w:r>
      <w:r w:rsidR="00944819">
        <w:rPr>
          <w:rFonts w:ascii="Calibri" w:hAnsi="Calibri" w:cs="Calibri"/>
          <w:b/>
          <w:bCs/>
        </w:rPr>
        <w:t>adresu Moravų g. 7.</w:t>
      </w:r>
      <w:r w:rsidR="002508B4">
        <w:rPr>
          <w:rFonts w:ascii="Calibri" w:hAnsi="Calibri" w:cs="Calibri"/>
          <w:b/>
          <w:bCs/>
        </w:rPr>
        <w:t xml:space="preserve"> </w:t>
      </w:r>
      <w:r w:rsidR="00C45246" w:rsidRPr="005511C2">
        <w:rPr>
          <w:rFonts w:ascii="Calibri" w:hAnsi="Calibri" w:cs="Calibri"/>
          <w:b/>
          <w:bCs/>
        </w:rPr>
        <w:t>Šioje</w:t>
      </w:r>
      <w:r w:rsidR="00C262D9">
        <w:rPr>
          <w:rFonts w:ascii="Calibri" w:hAnsi="Calibri" w:cs="Calibri"/>
          <w:b/>
          <w:bCs/>
        </w:rPr>
        <w:t xml:space="preserve"> „Maxim</w:t>
      </w:r>
      <w:r w:rsidR="007C2FF0">
        <w:rPr>
          <w:rFonts w:ascii="Calibri" w:hAnsi="Calibri" w:cs="Calibri"/>
          <w:b/>
          <w:bCs/>
        </w:rPr>
        <w:t>oje</w:t>
      </w:r>
      <w:r w:rsidR="00C262D9">
        <w:rPr>
          <w:rFonts w:ascii="Calibri" w:hAnsi="Calibri" w:cs="Calibri"/>
          <w:b/>
          <w:bCs/>
        </w:rPr>
        <w:t>“</w:t>
      </w:r>
      <w:r w:rsidR="007C2FF0">
        <w:rPr>
          <w:rFonts w:ascii="Calibri" w:hAnsi="Calibri" w:cs="Calibri"/>
          <w:b/>
          <w:bCs/>
        </w:rPr>
        <w:t xml:space="preserve"> </w:t>
      </w:r>
      <w:r w:rsidR="004E2468">
        <w:rPr>
          <w:rFonts w:ascii="Calibri" w:hAnsi="Calibri" w:cs="Calibri"/>
          <w:b/>
          <w:bCs/>
        </w:rPr>
        <w:t>– dar platesnis kruopščiai atrinktas šviežio maisto asortimentas bei daugiau naujos kartos savitarnos kasų.</w:t>
      </w:r>
      <w:r w:rsidR="000376CC">
        <w:rPr>
          <w:rFonts w:ascii="Calibri" w:hAnsi="Calibri" w:cs="Calibri"/>
          <w:b/>
          <w:bCs/>
        </w:rPr>
        <w:t xml:space="preserve"> Iš viso šiais metais </w:t>
      </w:r>
      <w:r w:rsidR="000376CC" w:rsidRPr="000376CC">
        <w:rPr>
          <w:rFonts w:ascii="Calibri" w:hAnsi="Calibri" w:cs="Calibri"/>
          <w:b/>
          <w:bCs/>
        </w:rPr>
        <w:t>„Maxima“ ketina atidaryti keletą visiškai naujų ir dar beveik 30 atnaujint</w:t>
      </w:r>
      <w:r w:rsidR="000376CC">
        <w:rPr>
          <w:rFonts w:ascii="Calibri" w:hAnsi="Calibri" w:cs="Calibri"/>
          <w:b/>
          <w:bCs/>
        </w:rPr>
        <w:t xml:space="preserve">ų </w:t>
      </w:r>
      <w:r w:rsidR="000376CC" w:rsidRPr="000376CC">
        <w:rPr>
          <w:rFonts w:ascii="Calibri" w:hAnsi="Calibri" w:cs="Calibri"/>
          <w:b/>
          <w:bCs/>
        </w:rPr>
        <w:t>parduotuvių</w:t>
      </w:r>
      <w:r w:rsidR="000376CC">
        <w:rPr>
          <w:rFonts w:ascii="Calibri" w:hAnsi="Calibri" w:cs="Calibri"/>
          <w:b/>
          <w:bCs/>
        </w:rPr>
        <w:t>.</w:t>
      </w:r>
    </w:p>
    <w:p w14:paraId="1CA19532" w14:textId="72B4A6FF" w:rsidR="00F342B7" w:rsidRDefault="00481B65" w:rsidP="0005611D">
      <w:pPr>
        <w:spacing w:line="276" w:lineRule="auto"/>
        <w:jc w:val="both"/>
        <w:rPr>
          <w:rFonts w:ascii="Calibri" w:hAnsi="Calibri" w:cs="Calibri"/>
        </w:rPr>
      </w:pPr>
      <w:r w:rsidRPr="00DD7169">
        <w:rPr>
          <w:rFonts w:ascii="Calibri" w:hAnsi="Calibri" w:cs="Calibri"/>
        </w:rPr>
        <w:t>„</w:t>
      </w:r>
      <w:r w:rsidR="007C2FF0">
        <w:rPr>
          <w:rFonts w:ascii="Calibri" w:hAnsi="Calibri" w:cs="Calibri"/>
        </w:rPr>
        <w:t xml:space="preserve">Atnaujinant </w:t>
      </w:r>
      <w:r w:rsidRPr="00DD7169">
        <w:rPr>
          <w:rFonts w:ascii="Calibri" w:hAnsi="Calibri" w:cs="Calibri"/>
        </w:rPr>
        <w:t>Kalnėnų</w:t>
      </w:r>
      <w:r w:rsidR="00F342B7" w:rsidRPr="00DD7169">
        <w:rPr>
          <w:rFonts w:ascii="Calibri" w:hAnsi="Calibri" w:cs="Calibri"/>
        </w:rPr>
        <w:t xml:space="preserve"> „Maxim</w:t>
      </w:r>
      <w:r w:rsidR="007C2FF0">
        <w:rPr>
          <w:rFonts w:ascii="Calibri" w:hAnsi="Calibri" w:cs="Calibri"/>
        </w:rPr>
        <w:t>ą“</w:t>
      </w:r>
      <w:r w:rsidR="00F342B7" w:rsidRPr="00DD7169">
        <w:rPr>
          <w:rFonts w:ascii="Calibri" w:hAnsi="Calibri" w:cs="Calibri"/>
        </w:rPr>
        <w:t xml:space="preserve"> buvo įrengta nauja šaldymo įranga</w:t>
      </w:r>
      <w:r w:rsidR="004438CA">
        <w:rPr>
          <w:rFonts w:ascii="Calibri" w:hAnsi="Calibri" w:cs="Calibri"/>
        </w:rPr>
        <w:t xml:space="preserve"> ir kartu </w:t>
      </w:r>
      <w:r w:rsidR="00F342B7" w:rsidRPr="00DD7169">
        <w:rPr>
          <w:rFonts w:ascii="Calibri" w:hAnsi="Calibri" w:cs="Calibri"/>
        </w:rPr>
        <w:t xml:space="preserve">praplėstas šaldyto maisto pasirinkimas. Platesnį asortimentą pirkėjai pajus ir </w:t>
      </w:r>
      <w:r w:rsidR="004438CA">
        <w:rPr>
          <w:rFonts w:ascii="Calibri" w:hAnsi="Calibri" w:cs="Calibri"/>
        </w:rPr>
        <w:t xml:space="preserve">šviežio maisto </w:t>
      </w:r>
      <w:r w:rsidR="009D3E06">
        <w:rPr>
          <w:rFonts w:ascii="Calibri" w:hAnsi="Calibri" w:cs="Calibri"/>
        </w:rPr>
        <w:t>skyriuose</w:t>
      </w:r>
      <w:r w:rsidR="004C3AC7">
        <w:rPr>
          <w:rFonts w:ascii="Calibri" w:hAnsi="Calibri" w:cs="Calibri"/>
        </w:rPr>
        <w:t xml:space="preserve">: nuo </w:t>
      </w:r>
      <w:r w:rsidR="009D3E06">
        <w:rPr>
          <w:rFonts w:ascii="Calibri" w:hAnsi="Calibri" w:cs="Calibri"/>
        </w:rPr>
        <w:t xml:space="preserve">didesnio </w:t>
      </w:r>
      <w:r w:rsidR="004C3AC7">
        <w:rPr>
          <w:rFonts w:ascii="Calibri" w:hAnsi="Calibri" w:cs="Calibri"/>
        </w:rPr>
        <w:t xml:space="preserve">pieno </w:t>
      </w:r>
      <w:r w:rsidR="004E425B" w:rsidRPr="007719A3">
        <w:rPr>
          <w:rFonts w:ascii="Calibri" w:hAnsi="Calibri" w:cs="Calibri"/>
        </w:rPr>
        <w:t>produktų</w:t>
      </w:r>
      <w:r w:rsidR="00B100E1">
        <w:rPr>
          <w:rFonts w:ascii="Calibri" w:hAnsi="Calibri" w:cs="Calibri"/>
        </w:rPr>
        <w:t xml:space="preserve"> </w:t>
      </w:r>
      <w:r w:rsidR="004C3AC7">
        <w:rPr>
          <w:rFonts w:ascii="Calibri" w:hAnsi="Calibri" w:cs="Calibri"/>
        </w:rPr>
        <w:t xml:space="preserve">iki </w:t>
      </w:r>
      <w:r w:rsidR="00B30569" w:rsidRPr="007719A3">
        <w:rPr>
          <w:rFonts w:ascii="Calibri" w:hAnsi="Calibri" w:cs="Calibri"/>
        </w:rPr>
        <w:t>beveik dvigubai padidėjusio</w:t>
      </w:r>
      <w:r w:rsidR="00B30569">
        <w:rPr>
          <w:rFonts w:ascii="Calibri" w:hAnsi="Calibri" w:cs="Calibri"/>
        </w:rPr>
        <w:t xml:space="preserve"> </w:t>
      </w:r>
      <w:r w:rsidR="004C3AC7">
        <w:rPr>
          <w:rFonts w:ascii="Calibri" w:hAnsi="Calibri" w:cs="Calibri"/>
        </w:rPr>
        <w:t>bandelių</w:t>
      </w:r>
      <w:r w:rsidR="009D3E06">
        <w:rPr>
          <w:rFonts w:ascii="Calibri" w:hAnsi="Calibri" w:cs="Calibri"/>
        </w:rPr>
        <w:t xml:space="preserve"> </w:t>
      </w:r>
      <w:r w:rsidR="00500185">
        <w:rPr>
          <w:rFonts w:ascii="Calibri" w:hAnsi="Calibri" w:cs="Calibri"/>
        </w:rPr>
        <w:t>pasirinkimo</w:t>
      </w:r>
      <w:r w:rsidR="004C3AC7">
        <w:rPr>
          <w:rFonts w:ascii="Calibri" w:hAnsi="Calibri" w:cs="Calibri"/>
        </w:rPr>
        <w:t>.</w:t>
      </w:r>
      <w:r w:rsidR="004438CA">
        <w:rPr>
          <w:rFonts w:ascii="Calibri" w:hAnsi="Calibri" w:cs="Calibri"/>
        </w:rPr>
        <w:t xml:space="preserve"> </w:t>
      </w:r>
      <w:r w:rsidR="009D3E06">
        <w:rPr>
          <w:rFonts w:ascii="Calibri" w:hAnsi="Calibri" w:cs="Calibri"/>
        </w:rPr>
        <w:t xml:space="preserve">Be to, </w:t>
      </w:r>
      <w:r w:rsidR="009D3E06" w:rsidRPr="007719A3">
        <w:rPr>
          <w:rFonts w:ascii="Calibri" w:hAnsi="Calibri" w:cs="Calibri"/>
        </w:rPr>
        <w:t>p</w:t>
      </w:r>
      <w:r w:rsidR="00D00F64" w:rsidRPr="007719A3">
        <w:rPr>
          <w:rFonts w:ascii="Calibri" w:hAnsi="Calibri" w:cs="Calibri"/>
        </w:rPr>
        <w:t>arduotuv</w:t>
      </w:r>
      <w:r w:rsidR="00072182" w:rsidRPr="007719A3">
        <w:rPr>
          <w:rFonts w:ascii="Calibri" w:hAnsi="Calibri" w:cs="Calibri"/>
        </w:rPr>
        <w:t>ė</w:t>
      </w:r>
      <w:r w:rsidR="00D00F64" w:rsidRPr="007719A3">
        <w:rPr>
          <w:rFonts w:ascii="Calibri" w:hAnsi="Calibri" w:cs="Calibri"/>
        </w:rPr>
        <w:t>je</w:t>
      </w:r>
      <w:r w:rsidR="007E4805" w:rsidRPr="007719A3">
        <w:rPr>
          <w:rFonts w:ascii="Calibri" w:hAnsi="Calibri" w:cs="Calibri"/>
        </w:rPr>
        <w:t xml:space="preserve"> praplėstas </w:t>
      </w:r>
      <w:r w:rsidR="00864DFF">
        <w:rPr>
          <w:rFonts w:ascii="Calibri" w:hAnsi="Calibri" w:cs="Calibri"/>
        </w:rPr>
        <w:t>g</w:t>
      </w:r>
      <w:r w:rsidR="007E4805" w:rsidRPr="007719A3">
        <w:rPr>
          <w:rFonts w:ascii="Calibri" w:hAnsi="Calibri" w:cs="Calibri"/>
        </w:rPr>
        <w:t>ril</w:t>
      </w:r>
      <w:r w:rsidR="007719A3" w:rsidRPr="007719A3">
        <w:rPr>
          <w:rFonts w:ascii="Calibri" w:hAnsi="Calibri" w:cs="Calibri"/>
        </w:rPr>
        <w:t xml:space="preserve">yje </w:t>
      </w:r>
      <w:r w:rsidR="007E4805" w:rsidRPr="007719A3">
        <w:rPr>
          <w:rFonts w:ascii="Calibri" w:hAnsi="Calibri" w:cs="Calibri"/>
        </w:rPr>
        <w:t>keptos mėsos asortimentas</w:t>
      </w:r>
      <w:r w:rsidR="009C6B4F" w:rsidRPr="007719A3">
        <w:rPr>
          <w:rFonts w:ascii="Calibri" w:hAnsi="Calibri" w:cs="Calibri"/>
        </w:rPr>
        <w:t>,</w:t>
      </w:r>
      <w:r w:rsidR="009C6B4F" w:rsidRPr="00DD7169">
        <w:rPr>
          <w:rFonts w:ascii="Calibri" w:hAnsi="Calibri" w:cs="Calibri"/>
        </w:rPr>
        <w:t xml:space="preserve"> </w:t>
      </w:r>
      <w:r w:rsidR="00032EF8">
        <w:rPr>
          <w:rFonts w:ascii="Calibri" w:hAnsi="Calibri" w:cs="Calibri"/>
        </w:rPr>
        <w:t xml:space="preserve">taip </w:t>
      </w:r>
      <w:r w:rsidR="00F342B7" w:rsidRPr="00DD7169">
        <w:rPr>
          <w:rFonts w:ascii="Calibri" w:hAnsi="Calibri" w:cs="Calibri"/>
        </w:rPr>
        <w:t>pat veikia „Rūkyklėlė“, tad</w:t>
      </w:r>
      <w:r w:rsidR="00032EF8">
        <w:rPr>
          <w:rFonts w:ascii="Calibri" w:hAnsi="Calibri" w:cs="Calibri"/>
        </w:rPr>
        <w:t xml:space="preserve"> čia pat vietoje</w:t>
      </w:r>
      <w:r w:rsidR="00F342B7" w:rsidRPr="00DD7169">
        <w:rPr>
          <w:rFonts w:ascii="Calibri" w:hAnsi="Calibri" w:cs="Calibri"/>
        </w:rPr>
        <w:t xml:space="preserve"> </w:t>
      </w:r>
      <w:r w:rsidR="00032EF8">
        <w:rPr>
          <w:rFonts w:ascii="Calibri" w:hAnsi="Calibri" w:cs="Calibri"/>
        </w:rPr>
        <w:t>pirkėjus pasiekia šviežiai išrūkyta žuvis</w:t>
      </w:r>
      <w:r w:rsidR="00F342B7" w:rsidRPr="00DD7169">
        <w:rPr>
          <w:rFonts w:ascii="Calibri" w:hAnsi="Calibri" w:cs="Calibri"/>
        </w:rPr>
        <w:t>“, – dalinasi</w:t>
      </w:r>
      <w:r w:rsidR="009C6B4F">
        <w:rPr>
          <w:rFonts w:ascii="Calibri" w:hAnsi="Calibri" w:cs="Calibri"/>
        </w:rPr>
        <w:t xml:space="preserve"> </w:t>
      </w:r>
      <w:r w:rsidR="009C6B4F" w:rsidRPr="00174909">
        <w:rPr>
          <w:rFonts w:ascii="Calibri" w:hAnsi="Calibri" w:cs="Calibri"/>
        </w:rPr>
        <w:t>„Maximos“ Komunikacijos ir korporatyvinių ryšių departamento direktorė Indrė Trakimaitė-Šeškuvienė.</w:t>
      </w:r>
    </w:p>
    <w:p w14:paraId="74F448FB" w14:textId="1C63880D" w:rsidR="0062275D" w:rsidRDefault="007D5E65" w:rsidP="0005611D">
      <w:pPr>
        <w:spacing w:line="276" w:lineRule="auto"/>
        <w:jc w:val="both"/>
        <w:rPr>
          <w:rFonts w:ascii="Calibri" w:hAnsi="Calibri" w:cs="Calibri"/>
        </w:rPr>
      </w:pPr>
      <w:r>
        <w:rPr>
          <w:rFonts w:ascii="Calibri" w:hAnsi="Calibri" w:cs="Calibri"/>
        </w:rPr>
        <w:t>P</w:t>
      </w:r>
      <w:r w:rsidR="0043200D">
        <w:rPr>
          <w:rFonts w:ascii="Calibri" w:hAnsi="Calibri" w:cs="Calibri"/>
        </w:rPr>
        <w:t>arduotuvėje kiekvienas</w:t>
      </w:r>
      <w:r w:rsidR="00B465ED">
        <w:rPr>
          <w:rFonts w:ascii="Calibri" w:hAnsi="Calibri" w:cs="Calibri"/>
        </w:rPr>
        <w:t xml:space="preserve"> </w:t>
      </w:r>
      <w:r w:rsidR="00FA3B7B">
        <w:rPr>
          <w:rFonts w:ascii="Calibri" w:hAnsi="Calibri" w:cs="Calibri"/>
        </w:rPr>
        <w:t xml:space="preserve">pirkėjas </w:t>
      </w:r>
      <w:r w:rsidR="0043200D">
        <w:rPr>
          <w:rFonts w:ascii="Calibri" w:hAnsi="Calibri" w:cs="Calibri"/>
        </w:rPr>
        <w:t xml:space="preserve">gali rasti </w:t>
      </w:r>
      <w:r w:rsidR="00542813">
        <w:rPr>
          <w:rFonts w:ascii="Calibri" w:hAnsi="Calibri" w:cs="Calibri"/>
        </w:rPr>
        <w:t xml:space="preserve">ir </w:t>
      </w:r>
      <w:r w:rsidR="0043200D">
        <w:rPr>
          <w:rFonts w:ascii="Calibri" w:hAnsi="Calibri" w:cs="Calibri"/>
        </w:rPr>
        <w:t xml:space="preserve">sveriamus </w:t>
      </w:r>
      <w:r w:rsidR="00605439">
        <w:rPr>
          <w:rFonts w:ascii="Calibri" w:hAnsi="Calibri" w:cs="Calibri"/>
        </w:rPr>
        <w:t xml:space="preserve">„Meistro kokybės“ </w:t>
      </w:r>
      <w:r w:rsidR="0043200D">
        <w:rPr>
          <w:rFonts w:ascii="Calibri" w:hAnsi="Calibri" w:cs="Calibri"/>
        </w:rPr>
        <w:t xml:space="preserve">kulinarijos </w:t>
      </w:r>
      <w:r w:rsidR="00605439">
        <w:rPr>
          <w:rFonts w:ascii="Calibri" w:hAnsi="Calibri" w:cs="Calibri"/>
        </w:rPr>
        <w:t>ir konditerijos produktus</w:t>
      </w:r>
      <w:r w:rsidR="003214B4">
        <w:rPr>
          <w:rFonts w:ascii="Calibri" w:hAnsi="Calibri" w:cs="Calibri"/>
        </w:rPr>
        <w:t>.</w:t>
      </w:r>
      <w:r w:rsidR="00B00CF0">
        <w:rPr>
          <w:rFonts w:ascii="Calibri" w:hAnsi="Calibri" w:cs="Calibri"/>
        </w:rPr>
        <w:t xml:space="preserve"> </w:t>
      </w:r>
      <w:r w:rsidR="00605439">
        <w:rPr>
          <w:rFonts w:ascii="Calibri" w:hAnsi="Calibri" w:cs="Calibri"/>
        </w:rPr>
        <w:t>„</w:t>
      </w:r>
      <w:r w:rsidR="00367681">
        <w:rPr>
          <w:rFonts w:ascii="Calibri" w:hAnsi="Calibri" w:cs="Calibri"/>
        </w:rPr>
        <w:t>Kalnėnų „Maximoje“</w:t>
      </w:r>
      <w:r w:rsidR="00B00CF0">
        <w:rPr>
          <w:rFonts w:ascii="Calibri" w:hAnsi="Calibri" w:cs="Calibri"/>
        </w:rPr>
        <w:t xml:space="preserve"> d</w:t>
      </w:r>
      <w:r w:rsidR="00B00CF0" w:rsidRPr="00B00CF0">
        <w:rPr>
          <w:rFonts w:ascii="Calibri" w:hAnsi="Calibri" w:cs="Calibri"/>
        </w:rPr>
        <w:t>vigubai padidinus vaisių</w:t>
      </w:r>
      <w:r w:rsidR="0029731C">
        <w:rPr>
          <w:rFonts w:ascii="Calibri" w:hAnsi="Calibri" w:cs="Calibri"/>
        </w:rPr>
        <w:t xml:space="preserve"> ir </w:t>
      </w:r>
      <w:r w:rsidR="00B00CF0" w:rsidRPr="00B00CF0">
        <w:rPr>
          <w:rFonts w:ascii="Calibri" w:hAnsi="Calibri" w:cs="Calibri"/>
        </w:rPr>
        <w:t xml:space="preserve">daržovių šaldytuvo plotą </w:t>
      </w:r>
      <w:r w:rsidR="0029731C">
        <w:rPr>
          <w:rFonts w:ascii="Calibri" w:hAnsi="Calibri" w:cs="Calibri"/>
        </w:rPr>
        <w:t xml:space="preserve">nuo šiol </w:t>
      </w:r>
      <w:r w:rsidR="00B00CF0" w:rsidRPr="00B00CF0">
        <w:rPr>
          <w:rFonts w:ascii="Calibri" w:hAnsi="Calibri" w:cs="Calibri"/>
        </w:rPr>
        <w:t xml:space="preserve">galėsime pasiūlyti dar gausesnį </w:t>
      </w:r>
      <w:r w:rsidR="00BC10CD">
        <w:rPr>
          <w:rFonts w:ascii="Calibri" w:hAnsi="Calibri" w:cs="Calibri"/>
        </w:rPr>
        <w:t xml:space="preserve">šių </w:t>
      </w:r>
      <w:r w:rsidR="00BC10CD" w:rsidRPr="0029731C">
        <w:rPr>
          <w:rFonts w:ascii="Calibri" w:hAnsi="Calibri" w:cs="Calibri"/>
        </w:rPr>
        <w:t>prekių</w:t>
      </w:r>
      <w:r w:rsidR="00B00CF0" w:rsidRPr="00B00CF0">
        <w:rPr>
          <w:rFonts w:ascii="Calibri" w:hAnsi="Calibri" w:cs="Calibri"/>
        </w:rPr>
        <w:t xml:space="preserve"> asortimentą</w:t>
      </w:r>
      <w:r w:rsidR="0029731C">
        <w:rPr>
          <w:rFonts w:ascii="Calibri" w:hAnsi="Calibri" w:cs="Calibri"/>
        </w:rPr>
        <w:t xml:space="preserve">, pavyzdžiui, </w:t>
      </w:r>
      <w:r w:rsidR="00B00CF0" w:rsidRPr="00B00CF0">
        <w:rPr>
          <w:rFonts w:ascii="Calibri" w:hAnsi="Calibri" w:cs="Calibri"/>
        </w:rPr>
        <w:t>salotų ir jų mišinių, uogų, egzotinių vaisių, raugintų</w:t>
      </w:r>
      <w:r w:rsidR="00F77BDC">
        <w:rPr>
          <w:rFonts w:ascii="Calibri" w:hAnsi="Calibri" w:cs="Calibri"/>
        </w:rPr>
        <w:t xml:space="preserve">, </w:t>
      </w:r>
      <w:r w:rsidR="00B00CF0" w:rsidRPr="00B00CF0">
        <w:rPr>
          <w:rFonts w:ascii="Calibri" w:hAnsi="Calibri" w:cs="Calibri"/>
        </w:rPr>
        <w:t>marinuotų daržovių</w:t>
      </w:r>
      <w:r w:rsidR="0029731C">
        <w:rPr>
          <w:rFonts w:ascii="Calibri" w:hAnsi="Calibri" w:cs="Calibri"/>
        </w:rPr>
        <w:t xml:space="preserve"> pasirinkimą.</w:t>
      </w:r>
      <w:r w:rsidR="00F77BDC">
        <w:rPr>
          <w:rFonts w:ascii="Calibri" w:hAnsi="Calibri" w:cs="Calibri"/>
        </w:rPr>
        <w:t xml:space="preserve"> </w:t>
      </w:r>
      <w:r w:rsidR="00D12425">
        <w:rPr>
          <w:rFonts w:ascii="Calibri" w:hAnsi="Calibri" w:cs="Calibri"/>
        </w:rPr>
        <w:t>S</w:t>
      </w:r>
      <w:r w:rsidR="00D12425" w:rsidRPr="00D12425">
        <w:rPr>
          <w:rFonts w:ascii="Calibri" w:hAnsi="Calibri" w:cs="Calibri"/>
        </w:rPr>
        <w:t>portuojant</w:t>
      </w:r>
      <w:r w:rsidR="00D12425">
        <w:rPr>
          <w:rFonts w:ascii="Calibri" w:hAnsi="Calibri" w:cs="Calibri"/>
        </w:rPr>
        <w:t>ys, ieškantys</w:t>
      </w:r>
      <w:r w:rsidR="00D12425" w:rsidRPr="00D12425">
        <w:rPr>
          <w:rFonts w:ascii="Calibri" w:hAnsi="Calibri" w:cs="Calibri"/>
        </w:rPr>
        <w:t xml:space="preserve"> įprastų produktų alternatyvų ar paprasčiausiai </w:t>
      </w:r>
      <w:r w:rsidR="00D12425">
        <w:rPr>
          <w:rFonts w:ascii="Calibri" w:hAnsi="Calibri" w:cs="Calibri"/>
        </w:rPr>
        <w:t>norintys</w:t>
      </w:r>
      <w:r w:rsidR="00D12425" w:rsidRPr="00D12425">
        <w:rPr>
          <w:rFonts w:ascii="Calibri" w:hAnsi="Calibri" w:cs="Calibri"/>
        </w:rPr>
        <w:t xml:space="preserve"> išbandyti ką nors naujo</w:t>
      </w:r>
      <w:r w:rsidR="00D12425">
        <w:rPr>
          <w:rFonts w:ascii="Calibri" w:hAnsi="Calibri" w:cs="Calibri"/>
        </w:rPr>
        <w:t xml:space="preserve"> </w:t>
      </w:r>
      <w:r w:rsidR="00470D7A">
        <w:rPr>
          <w:rFonts w:ascii="Calibri" w:hAnsi="Calibri" w:cs="Calibri"/>
        </w:rPr>
        <w:t>iki pat vasario 3 d</w:t>
      </w:r>
      <w:r w:rsidR="00D12425">
        <w:rPr>
          <w:rFonts w:ascii="Calibri" w:hAnsi="Calibri" w:cs="Calibri"/>
        </w:rPr>
        <w:t>ienos</w:t>
      </w:r>
      <w:r w:rsidR="00470D7A">
        <w:rPr>
          <w:rFonts w:ascii="Calibri" w:hAnsi="Calibri" w:cs="Calibri"/>
        </w:rPr>
        <w:t xml:space="preserve"> </w:t>
      </w:r>
      <w:r w:rsidR="00B465ED">
        <w:rPr>
          <w:rFonts w:ascii="Calibri" w:hAnsi="Calibri" w:cs="Calibri"/>
        </w:rPr>
        <w:t xml:space="preserve">parduotuvėje </w:t>
      </w:r>
      <w:r w:rsidR="0062275D">
        <w:rPr>
          <w:rFonts w:ascii="Calibri" w:hAnsi="Calibri" w:cs="Calibri"/>
        </w:rPr>
        <w:t>galės</w:t>
      </w:r>
      <w:r w:rsidR="00470D7A">
        <w:rPr>
          <w:rFonts w:ascii="Calibri" w:hAnsi="Calibri" w:cs="Calibri"/>
        </w:rPr>
        <w:t xml:space="preserve"> </w:t>
      </w:r>
      <w:r w:rsidR="0062275D">
        <w:rPr>
          <w:rFonts w:ascii="Calibri" w:hAnsi="Calibri" w:cs="Calibri"/>
        </w:rPr>
        <w:t>rasti</w:t>
      </w:r>
      <w:r w:rsidR="00015253">
        <w:rPr>
          <w:rFonts w:ascii="Calibri" w:hAnsi="Calibri" w:cs="Calibri"/>
        </w:rPr>
        <w:t xml:space="preserve"> ir</w:t>
      </w:r>
      <w:r w:rsidR="0062275D">
        <w:rPr>
          <w:rFonts w:ascii="Calibri" w:hAnsi="Calibri" w:cs="Calibri"/>
        </w:rPr>
        <w:t xml:space="preserve"> Sveikuolių asortimento prekes</w:t>
      </w:r>
      <w:r w:rsidR="0029731C">
        <w:rPr>
          <w:rFonts w:ascii="Calibri" w:hAnsi="Calibri" w:cs="Calibri"/>
        </w:rPr>
        <w:t xml:space="preserve">“, – </w:t>
      </w:r>
      <w:r w:rsidR="002E44E7">
        <w:rPr>
          <w:rFonts w:ascii="Calibri" w:hAnsi="Calibri" w:cs="Calibri"/>
        </w:rPr>
        <w:t xml:space="preserve">sako </w:t>
      </w:r>
      <w:r w:rsidR="0029731C">
        <w:rPr>
          <w:rFonts w:ascii="Calibri" w:hAnsi="Calibri" w:cs="Calibri"/>
        </w:rPr>
        <w:t>„Maximos“ atstovė.</w:t>
      </w:r>
    </w:p>
    <w:p w14:paraId="0CAB6C50" w14:textId="2D3B1999" w:rsidR="00F95A4E" w:rsidRPr="00174909" w:rsidRDefault="004A6758" w:rsidP="0005611D">
      <w:pPr>
        <w:spacing w:line="276" w:lineRule="auto"/>
        <w:jc w:val="both"/>
        <w:rPr>
          <w:rFonts w:ascii="Calibri" w:hAnsi="Calibri" w:cs="Calibri"/>
          <w:b/>
          <w:bCs/>
        </w:rPr>
      </w:pPr>
      <w:r>
        <w:rPr>
          <w:rFonts w:ascii="Calibri" w:hAnsi="Calibri" w:cs="Calibri"/>
          <w:b/>
          <w:bCs/>
        </w:rPr>
        <w:t>Apsipirkimas – dar paprastesnis ir greitesnis</w:t>
      </w:r>
    </w:p>
    <w:p w14:paraId="2B2A30F1" w14:textId="51EEB3E2" w:rsidR="00FA65D7" w:rsidRDefault="009F39EE" w:rsidP="0005611D">
      <w:pPr>
        <w:spacing w:line="276" w:lineRule="auto"/>
        <w:jc w:val="both"/>
        <w:rPr>
          <w:rFonts w:ascii="Calibri" w:hAnsi="Calibri" w:cs="Calibri"/>
        </w:rPr>
      </w:pPr>
      <w:r>
        <w:rPr>
          <w:rFonts w:ascii="Calibri" w:hAnsi="Calibri" w:cs="Calibri"/>
        </w:rPr>
        <w:t>Pokyčiai laukia ir kas</w:t>
      </w:r>
      <w:r w:rsidR="00371151">
        <w:rPr>
          <w:rFonts w:ascii="Calibri" w:hAnsi="Calibri" w:cs="Calibri"/>
        </w:rPr>
        <w:t xml:space="preserve">ose – nuo šiol parduotuvėje veiks 14 savitarnos ir </w:t>
      </w:r>
      <w:r w:rsidR="00371151">
        <w:rPr>
          <w:rFonts w:ascii="Calibri" w:hAnsi="Calibri" w:cs="Calibri"/>
          <w:lang w:val="en-US"/>
        </w:rPr>
        <w:t xml:space="preserve">5 </w:t>
      </w:r>
      <w:r w:rsidR="00371151">
        <w:rPr>
          <w:rFonts w:ascii="Calibri" w:hAnsi="Calibri" w:cs="Calibri"/>
        </w:rPr>
        <w:t xml:space="preserve">įprastos </w:t>
      </w:r>
      <w:r w:rsidR="003E592B">
        <w:rPr>
          <w:rFonts w:ascii="Calibri" w:hAnsi="Calibri" w:cs="Calibri"/>
        </w:rPr>
        <w:t xml:space="preserve">kasos. </w:t>
      </w:r>
      <w:r w:rsidR="0083517A">
        <w:rPr>
          <w:rFonts w:ascii="Calibri" w:hAnsi="Calibri" w:cs="Calibri"/>
        </w:rPr>
        <w:t>„Maximos“ atstovė pastebi, kad š</w:t>
      </w:r>
      <w:r w:rsidR="00650A92">
        <w:rPr>
          <w:rFonts w:ascii="Calibri" w:hAnsi="Calibri" w:cs="Calibri"/>
        </w:rPr>
        <w:t xml:space="preserve">ioje </w:t>
      </w:r>
      <w:r w:rsidR="00D56558">
        <w:rPr>
          <w:rFonts w:ascii="Calibri" w:hAnsi="Calibri" w:cs="Calibri"/>
        </w:rPr>
        <w:t>parduotuvėje</w:t>
      </w:r>
      <w:r w:rsidR="003E592B">
        <w:rPr>
          <w:rFonts w:ascii="Calibri" w:hAnsi="Calibri" w:cs="Calibri"/>
        </w:rPr>
        <w:t xml:space="preserve"> </w:t>
      </w:r>
      <w:r w:rsidR="00650A92">
        <w:rPr>
          <w:rFonts w:ascii="Calibri" w:hAnsi="Calibri" w:cs="Calibri"/>
        </w:rPr>
        <w:t xml:space="preserve">besilankantys pirkėjai </w:t>
      </w:r>
      <w:r w:rsidR="003E592B">
        <w:rPr>
          <w:rFonts w:ascii="Calibri" w:hAnsi="Calibri" w:cs="Calibri"/>
        </w:rPr>
        <w:t>itin pamėgę</w:t>
      </w:r>
      <w:r w:rsidR="00650A92">
        <w:rPr>
          <w:rFonts w:ascii="Calibri" w:hAnsi="Calibri" w:cs="Calibri"/>
        </w:rPr>
        <w:t xml:space="preserve"> </w:t>
      </w:r>
      <w:r w:rsidR="00243EDC">
        <w:rPr>
          <w:rFonts w:ascii="Calibri" w:hAnsi="Calibri" w:cs="Calibri"/>
        </w:rPr>
        <w:t xml:space="preserve">savarankišką atsiskaitymą </w:t>
      </w:r>
      <w:r w:rsidR="00650A92">
        <w:rPr>
          <w:rFonts w:ascii="Calibri" w:hAnsi="Calibri" w:cs="Calibri"/>
        </w:rPr>
        <w:t>–</w:t>
      </w:r>
      <w:r w:rsidR="00D56558">
        <w:rPr>
          <w:rFonts w:ascii="Calibri" w:hAnsi="Calibri" w:cs="Calibri"/>
        </w:rPr>
        <w:t xml:space="preserve"> </w:t>
      </w:r>
      <w:r w:rsidR="00650A92">
        <w:rPr>
          <w:rFonts w:ascii="Calibri" w:hAnsi="Calibri" w:cs="Calibri"/>
        </w:rPr>
        <w:t>atnauj</w:t>
      </w:r>
      <w:r w:rsidR="00D56558">
        <w:rPr>
          <w:rFonts w:ascii="Calibri" w:hAnsi="Calibri" w:cs="Calibri"/>
        </w:rPr>
        <w:t>inant erdves</w:t>
      </w:r>
      <w:r w:rsidR="005424CB">
        <w:rPr>
          <w:rFonts w:ascii="Calibri" w:hAnsi="Calibri" w:cs="Calibri"/>
        </w:rPr>
        <w:t xml:space="preserve">, </w:t>
      </w:r>
      <w:r w:rsidR="00D56558">
        <w:rPr>
          <w:rFonts w:ascii="Calibri" w:hAnsi="Calibri" w:cs="Calibri"/>
        </w:rPr>
        <w:t>plečiant asortimentą dėmesys skirtas ir savitarnos kasų atnaujinimui.</w:t>
      </w:r>
      <w:r w:rsidR="00650A92">
        <w:rPr>
          <w:rFonts w:ascii="Calibri" w:hAnsi="Calibri" w:cs="Calibri"/>
        </w:rPr>
        <w:t xml:space="preserve"> </w:t>
      </w:r>
    </w:p>
    <w:p w14:paraId="4739298C" w14:textId="31ADC323" w:rsidR="00191B74" w:rsidRPr="00174909" w:rsidRDefault="00343CE3" w:rsidP="0005611D">
      <w:pPr>
        <w:spacing w:line="276" w:lineRule="auto"/>
        <w:jc w:val="both"/>
        <w:rPr>
          <w:rFonts w:ascii="Calibri" w:hAnsi="Calibri" w:cs="Calibri"/>
        </w:rPr>
      </w:pPr>
      <w:r>
        <w:rPr>
          <w:rFonts w:ascii="Calibri" w:hAnsi="Calibri" w:cs="Calibri"/>
        </w:rPr>
        <w:t xml:space="preserve">„Tikimės, </w:t>
      </w:r>
      <w:r w:rsidR="00401422">
        <w:rPr>
          <w:rFonts w:ascii="Calibri" w:hAnsi="Calibri" w:cs="Calibri"/>
        </w:rPr>
        <w:t>kad į</w:t>
      </w:r>
      <w:r w:rsidR="00401422" w:rsidRPr="00401422">
        <w:rPr>
          <w:rFonts w:ascii="Calibri" w:hAnsi="Calibri" w:cs="Calibri"/>
        </w:rPr>
        <w:t xml:space="preserve">diegus naujos kartos savitarnos kasas atsiskaitymas už pirkinius skubantiems </w:t>
      </w:r>
      <w:r w:rsidR="00587EC6">
        <w:rPr>
          <w:rFonts w:ascii="Calibri" w:hAnsi="Calibri" w:cs="Calibri"/>
        </w:rPr>
        <w:t>ir</w:t>
      </w:r>
      <w:r w:rsidR="00401422" w:rsidRPr="00401422">
        <w:rPr>
          <w:rFonts w:ascii="Calibri" w:hAnsi="Calibri" w:cs="Calibri"/>
        </w:rPr>
        <w:t xml:space="preserve"> savarankišką apsipirkimą prioretizuojantiems pirkėjams nuo šiol bus dar greitesnis ir patogesnis.</w:t>
      </w:r>
      <w:r w:rsidR="00587EC6">
        <w:rPr>
          <w:rFonts w:ascii="Calibri" w:hAnsi="Calibri" w:cs="Calibri"/>
        </w:rPr>
        <w:t xml:space="preserve"> Esant klausimams juos </w:t>
      </w:r>
      <w:r w:rsidR="00F95A4E" w:rsidRPr="00174909">
        <w:rPr>
          <w:rFonts w:ascii="Calibri" w:hAnsi="Calibri" w:cs="Calibri"/>
        </w:rPr>
        <w:t xml:space="preserve">išspręsti padės </w:t>
      </w:r>
      <w:r w:rsidR="002614DD">
        <w:rPr>
          <w:rFonts w:ascii="Calibri" w:hAnsi="Calibri" w:cs="Calibri"/>
        </w:rPr>
        <w:t xml:space="preserve">net 53 </w:t>
      </w:r>
      <w:r w:rsidR="00F95A4E" w:rsidRPr="00174909">
        <w:rPr>
          <w:rFonts w:ascii="Calibri" w:hAnsi="Calibri" w:cs="Calibri"/>
        </w:rPr>
        <w:t>šioje „Maximoje“ dirban</w:t>
      </w:r>
      <w:r w:rsidR="00392FF4">
        <w:rPr>
          <w:rFonts w:ascii="Calibri" w:hAnsi="Calibri" w:cs="Calibri"/>
        </w:rPr>
        <w:t xml:space="preserve">tys </w:t>
      </w:r>
      <w:r w:rsidR="00F95A4E" w:rsidRPr="00174909">
        <w:rPr>
          <w:rFonts w:ascii="Calibri" w:hAnsi="Calibri" w:cs="Calibri"/>
        </w:rPr>
        <w:t>darbuotoj</w:t>
      </w:r>
      <w:r w:rsidR="00392FF4">
        <w:rPr>
          <w:rFonts w:ascii="Calibri" w:hAnsi="Calibri" w:cs="Calibri"/>
        </w:rPr>
        <w:t>ai</w:t>
      </w:r>
      <w:r w:rsidR="00191B74" w:rsidRPr="00174909">
        <w:rPr>
          <w:rFonts w:ascii="Calibri" w:hAnsi="Calibri" w:cs="Calibri"/>
        </w:rPr>
        <w:t xml:space="preserve">“, – sako </w:t>
      </w:r>
      <w:r w:rsidR="00587EC6">
        <w:rPr>
          <w:rFonts w:ascii="Calibri" w:hAnsi="Calibri" w:cs="Calibri"/>
        </w:rPr>
        <w:t>I. Trakimaitė-Šeškuvienė.</w:t>
      </w:r>
    </w:p>
    <w:p w14:paraId="25F593C9" w14:textId="1F6DB69F" w:rsidR="007252D3" w:rsidRPr="00B459E5" w:rsidRDefault="007252D3" w:rsidP="0005611D">
      <w:pPr>
        <w:spacing w:line="276" w:lineRule="auto"/>
        <w:jc w:val="both"/>
        <w:rPr>
          <w:rFonts w:ascii="Calibri" w:hAnsi="Calibri" w:cs="Calibri"/>
        </w:rPr>
      </w:pPr>
      <w:r>
        <w:rPr>
          <w:rFonts w:ascii="Calibri" w:hAnsi="Calibri" w:cs="Calibri"/>
        </w:rPr>
        <w:t xml:space="preserve">Tame pačiame pastate veikia </w:t>
      </w:r>
      <w:r w:rsidR="0083517A">
        <w:rPr>
          <w:rFonts w:ascii="Calibri" w:hAnsi="Calibri" w:cs="Calibri"/>
        </w:rPr>
        <w:t xml:space="preserve">ir </w:t>
      </w:r>
      <w:r>
        <w:rPr>
          <w:rFonts w:ascii="Calibri" w:hAnsi="Calibri" w:cs="Calibri"/>
        </w:rPr>
        <w:t xml:space="preserve">atsinaujinusi „Eurovaistinė“, </w:t>
      </w:r>
      <w:r w:rsidR="00010597">
        <w:rPr>
          <w:rFonts w:ascii="Calibri" w:hAnsi="Calibri" w:cs="Calibri"/>
        </w:rPr>
        <w:t xml:space="preserve">gėlių, gyvūnų prekių parduotuvės, </w:t>
      </w:r>
      <w:r w:rsidR="006419DF">
        <w:rPr>
          <w:rFonts w:ascii="Calibri" w:hAnsi="Calibri" w:cs="Calibri"/>
        </w:rPr>
        <w:t xml:space="preserve">drabužių valykla bei grožio salonas. </w:t>
      </w:r>
      <w:r w:rsidRPr="7A6DC9BE">
        <w:rPr>
          <w:rFonts w:ascii="Calibri" w:hAnsi="Calibri" w:cs="Calibri"/>
        </w:rPr>
        <w:t>Atsinaujinusios parduotuvės prekybinis plotas – daugiau nei 2</w:t>
      </w:r>
      <w:r w:rsidR="0090241B">
        <w:rPr>
          <w:rFonts w:ascii="Calibri" w:hAnsi="Calibri" w:cs="Calibri"/>
        </w:rPr>
        <w:t>360</w:t>
      </w:r>
      <w:r w:rsidRPr="7A6DC9BE">
        <w:rPr>
          <w:rFonts w:ascii="Calibri" w:hAnsi="Calibri" w:cs="Calibri"/>
        </w:rPr>
        <w:t xml:space="preserve"> kv. m</w:t>
      </w:r>
      <w:r>
        <w:rPr>
          <w:rFonts w:ascii="Calibri" w:hAnsi="Calibri" w:cs="Calibri"/>
        </w:rPr>
        <w:t>, o kasdien ji pirkėjų lauks</w:t>
      </w:r>
      <w:r w:rsidRPr="7A6DC9BE">
        <w:rPr>
          <w:rFonts w:ascii="Calibri" w:hAnsi="Calibri" w:cs="Calibri"/>
        </w:rPr>
        <w:t xml:space="preserve"> nuo 8 val. iki 2</w:t>
      </w:r>
      <w:r w:rsidR="0090241B">
        <w:rPr>
          <w:rFonts w:ascii="Calibri" w:hAnsi="Calibri" w:cs="Calibri"/>
        </w:rPr>
        <w:t>2</w:t>
      </w:r>
      <w:r w:rsidRPr="7A6DC9BE">
        <w:rPr>
          <w:rFonts w:ascii="Calibri" w:hAnsi="Calibri" w:cs="Calibri"/>
        </w:rPr>
        <w:t xml:space="preserve"> val.</w:t>
      </w:r>
    </w:p>
    <w:p w14:paraId="4787B839" w14:textId="1ADB4673" w:rsidR="00707C30" w:rsidRPr="00174909" w:rsidRDefault="006D6421" w:rsidP="0005611D">
      <w:pPr>
        <w:spacing w:line="276" w:lineRule="auto"/>
        <w:jc w:val="both"/>
        <w:rPr>
          <w:rFonts w:ascii="Calibri" w:hAnsi="Calibri" w:cs="Calibri"/>
          <w:b/>
          <w:bCs/>
        </w:rPr>
      </w:pPr>
      <w:r>
        <w:rPr>
          <w:rFonts w:ascii="Calibri" w:hAnsi="Calibri" w:cs="Calibri"/>
          <w:b/>
          <w:bCs/>
        </w:rPr>
        <w:t xml:space="preserve">Lojaliems pirkėjams </w:t>
      </w:r>
      <w:r w:rsidR="00820FEE">
        <w:rPr>
          <w:rFonts w:ascii="Calibri" w:hAnsi="Calibri" w:cs="Calibri"/>
          <w:b/>
          <w:bCs/>
        </w:rPr>
        <w:t>–</w:t>
      </w:r>
      <w:r>
        <w:rPr>
          <w:rFonts w:ascii="Calibri" w:hAnsi="Calibri" w:cs="Calibri"/>
          <w:b/>
          <w:bCs/>
        </w:rPr>
        <w:t xml:space="preserve"> </w:t>
      </w:r>
      <w:r w:rsidR="00CE38A3">
        <w:rPr>
          <w:rFonts w:ascii="Calibri" w:hAnsi="Calibri" w:cs="Calibri"/>
          <w:b/>
          <w:bCs/>
        </w:rPr>
        <w:t>mažų</w:t>
      </w:r>
      <w:r w:rsidR="00820FEE">
        <w:rPr>
          <w:rFonts w:ascii="Calibri" w:hAnsi="Calibri" w:cs="Calibri"/>
          <w:b/>
          <w:bCs/>
        </w:rPr>
        <w:t xml:space="preserve"> kainų pasiūlymai</w:t>
      </w:r>
    </w:p>
    <w:p w14:paraId="6A908602" w14:textId="6D1CFE8B" w:rsidR="0080615E" w:rsidRDefault="000E7E87" w:rsidP="0005611D">
      <w:pPr>
        <w:spacing w:line="276" w:lineRule="auto"/>
        <w:jc w:val="both"/>
        <w:rPr>
          <w:rFonts w:ascii="Calibri" w:eastAsia="Calibri" w:hAnsi="Calibri" w:cs="Calibri"/>
        </w:rPr>
      </w:pPr>
      <w:r>
        <w:rPr>
          <w:rFonts w:ascii="Calibri" w:eastAsia="Calibri" w:hAnsi="Calibri" w:cs="Calibri"/>
        </w:rPr>
        <w:t xml:space="preserve">Pirmąją </w:t>
      </w:r>
      <w:r w:rsidR="00D55F7F">
        <w:rPr>
          <w:rFonts w:ascii="Calibri" w:eastAsia="Calibri" w:hAnsi="Calibri" w:cs="Calibri"/>
        </w:rPr>
        <w:t>atsinaujinusios</w:t>
      </w:r>
      <w:r w:rsidR="00227A49" w:rsidRPr="00174909">
        <w:rPr>
          <w:rFonts w:ascii="Calibri" w:eastAsia="Calibri" w:hAnsi="Calibri" w:cs="Calibri"/>
        </w:rPr>
        <w:t xml:space="preserve"> „Maxim</w:t>
      </w:r>
      <w:r w:rsidR="00F17FF6">
        <w:rPr>
          <w:rFonts w:ascii="Calibri" w:eastAsia="Calibri" w:hAnsi="Calibri" w:cs="Calibri"/>
        </w:rPr>
        <w:t>os</w:t>
      </w:r>
      <w:r w:rsidR="00227A49" w:rsidRPr="00174909">
        <w:rPr>
          <w:rFonts w:ascii="Calibri" w:eastAsia="Calibri" w:hAnsi="Calibri" w:cs="Calibri"/>
        </w:rPr>
        <w:t xml:space="preserve">“ </w:t>
      </w:r>
      <w:r w:rsidR="00D55F7F">
        <w:rPr>
          <w:rFonts w:ascii="Calibri" w:eastAsia="Calibri" w:hAnsi="Calibri" w:cs="Calibri"/>
        </w:rPr>
        <w:t>atidarymo savaitę p</w:t>
      </w:r>
      <w:r w:rsidR="00227A49" w:rsidRPr="00174909">
        <w:rPr>
          <w:rFonts w:ascii="Calibri" w:eastAsia="Calibri" w:hAnsi="Calibri" w:cs="Calibri"/>
        </w:rPr>
        <w:t>irkėjai</w:t>
      </w:r>
      <w:r w:rsidR="002A441F">
        <w:rPr>
          <w:rFonts w:ascii="Calibri" w:eastAsia="Calibri" w:hAnsi="Calibri" w:cs="Calibri"/>
        </w:rPr>
        <w:t xml:space="preserve">, pasinaudodami specialiais šios </w:t>
      </w:r>
      <w:r w:rsidR="00764384">
        <w:rPr>
          <w:rFonts w:ascii="Calibri" w:eastAsia="Calibri" w:hAnsi="Calibri" w:cs="Calibri"/>
        </w:rPr>
        <w:t>parduotuvės</w:t>
      </w:r>
      <w:r w:rsidR="00227A49" w:rsidRPr="00174909">
        <w:rPr>
          <w:rFonts w:ascii="Calibri" w:eastAsia="Calibri" w:hAnsi="Calibri" w:cs="Calibri"/>
        </w:rPr>
        <w:t xml:space="preserve"> atidarymo leidin</w:t>
      </w:r>
      <w:r w:rsidR="002A441F">
        <w:rPr>
          <w:rFonts w:ascii="Calibri" w:eastAsia="Calibri" w:hAnsi="Calibri" w:cs="Calibri"/>
        </w:rPr>
        <w:t xml:space="preserve">io kainų pasiūlymais, galės </w:t>
      </w:r>
      <w:r w:rsidR="00227A49" w:rsidRPr="00174909">
        <w:rPr>
          <w:rFonts w:ascii="Calibri" w:eastAsia="Calibri" w:hAnsi="Calibri" w:cs="Calibri"/>
        </w:rPr>
        <w:t>nurodytas prekes įsigyti iki 50 proc. pigiau. Visa informacija ir pasiūlymai yra skelbiami specialiame atidarymui skirtame leidinyje, kurį galima rasti parduotuvėje bei internete:</w:t>
      </w:r>
      <w:r w:rsidR="00AD724A">
        <w:rPr>
          <w:rFonts w:ascii="Calibri" w:eastAsia="Calibri" w:hAnsi="Calibri" w:cs="Calibri"/>
        </w:rPr>
        <w:t xml:space="preserve"> </w:t>
      </w:r>
      <w:hyperlink r:id="rId10" w:history="1">
        <w:r w:rsidR="00C917E3" w:rsidRPr="001554F5">
          <w:rPr>
            <w:rStyle w:val="Hyperlink"/>
            <w:rFonts w:ascii="Calibri" w:eastAsia="Calibri" w:hAnsi="Calibri" w:cs="Calibri"/>
          </w:rPr>
          <w:t>https://www.maxima.lt/leidiniai/atidarymas-x689</w:t>
        </w:r>
      </w:hyperlink>
      <w:r w:rsidR="00227A49" w:rsidRPr="00174909">
        <w:rPr>
          <w:rFonts w:ascii="Calibri" w:eastAsia="Calibri" w:hAnsi="Calibri" w:cs="Calibri"/>
        </w:rPr>
        <w:t>.</w:t>
      </w:r>
    </w:p>
    <w:p w14:paraId="00FC3FE1" w14:textId="6E3FBAFA" w:rsidR="00191B74" w:rsidRPr="00152367" w:rsidRDefault="00227A49" w:rsidP="0005611D">
      <w:pPr>
        <w:spacing w:line="276" w:lineRule="auto"/>
        <w:jc w:val="both"/>
      </w:pPr>
      <w:r w:rsidRPr="00174909">
        <w:rPr>
          <w:rFonts w:ascii="Calibri" w:eastAsia="Calibri" w:hAnsi="Calibri" w:cs="Calibri"/>
        </w:rPr>
        <w:t>Taip pat pirmąją atidarymo savaitę</w:t>
      </w:r>
      <w:r w:rsidR="007A0F40">
        <w:rPr>
          <w:rFonts w:ascii="Calibri" w:eastAsia="Calibri" w:hAnsi="Calibri" w:cs="Calibri"/>
        </w:rPr>
        <w:t>, sausio 16–20 dienomis,</w:t>
      </w:r>
      <w:r w:rsidRPr="00174909">
        <w:rPr>
          <w:rFonts w:ascii="Calibri" w:eastAsia="Calibri" w:hAnsi="Calibri" w:cs="Calibri"/>
        </w:rPr>
        <w:t xml:space="preserve"> pirkėjai, apsiperkantys su „Ačiū“ kortele, dalyvauja loterijoje, kurioje </w:t>
      </w:r>
      <w:r w:rsidR="009853DB">
        <w:rPr>
          <w:rFonts w:ascii="Calibri" w:eastAsia="Calibri" w:hAnsi="Calibri" w:cs="Calibri"/>
        </w:rPr>
        <w:t xml:space="preserve">net </w:t>
      </w:r>
      <w:r w:rsidR="009853DB" w:rsidRPr="009853DB">
        <w:rPr>
          <w:rFonts w:ascii="Calibri" w:eastAsia="Calibri" w:hAnsi="Calibri" w:cs="Calibri"/>
        </w:rPr>
        <w:t xml:space="preserve">100-ui laimingųjų kiekviena </w:t>
      </w:r>
      <w:r w:rsidR="009853DB">
        <w:rPr>
          <w:rFonts w:ascii="Calibri" w:eastAsia="Calibri" w:hAnsi="Calibri" w:cs="Calibri"/>
        </w:rPr>
        <w:t xml:space="preserve">pirkinių </w:t>
      </w:r>
      <w:r w:rsidR="009853DB" w:rsidRPr="009853DB">
        <w:rPr>
          <w:rFonts w:ascii="Calibri" w:eastAsia="Calibri" w:hAnsi="Calibri" w:cs="Calibri"/>
        </w:rPr>
        <w:t>krepšelyje esanti prekė kainuos po 1 centą, o didžiausia suteikiama nuolaida sieks 100 eurų</w:t>
      </w:r>
      <w:r w:rsidRPr="00174909">
        <w:rPr>
          <w:rFonts w:ascii="Calibri" w:eastAsia="Calibri" w:hAnsi="Calibri" w:cs="Calibri"/>
        </w:rPr>
        <w:t xml:space="preserve">. </w:t>
      </w:r>
      <w:r w:rsidR="005E0F76" w:rsidRPr="00A052D9">
        <w:rPr>
          <w:rFonts w:ascii="Calibri" w:eastAsia="Calibri" w:hAnsi="Calibri" w:cs="Calibri"/>
        </w:rPr>
        <w:t>Pasinaudoti išskirtiniais pasiūlymais p</w:t>
      </w:r>
      <w:r w:rsidR="005E0F76">
        <w:rPr>
          <w:rFonts w:ascii="Calibri" w:eastAsia="Calibri" w:hAnsi="Calibri" w:cs="Calibri"/>
        </w:rPr>
        <w:t>a</w:t>
      </w:r>
      <w:r w:rsidR="005E0F76" w:rsidRPr="00A052D9">
        <w:rPr>
          <w:rFonts w:ascii="Calibri" w:eastAsia="Calibri" w:hAnsi="Calibri" w:cs="Calibri"/>
        </w:rPr>
        <w:t>rduotuvės pirkėjai gali ir atnaujintoje „Eurovaistinėje“</w:t>
      </w:r>
      <w:r w:rsidR="009D4056">
        <w:rPr>
          <w:rFonts w:ascii="Calibri" w:eastAsia="Calibri" w:hAnsi="Calibri" w:cs="Calibri"/>
        </w:rPr>
        <w:t xml:space="preserve"> </w:t>
      </w:r>
      <w:r w:rsidR="009D4056" w:rsidRPr="00A052D9">
        <w:rPr>
          <w:rFonts w:ascii="Calibri" w:eastAsia="Calibri" w:hAnsi="Calibri" w:cs="Calibri"/>
        </w:rPr>
        <w:t xml:space="preserve">– pirmiems </w:t>
      </w:r>
      <w:r w:rsidR="0033222E">
        <w:rPr>
          <w:rFonts w:ascii="Calibri" w:eastAsia="Calibri" w:hAnsi="Calibri" w:cs="Calibri"/>
        </w:rPr>
        <w:t>1</w:t>
      </w:r>
      <w:r w:rsidR="009D4056" w:rsidRPr="00A052D9">
        <w:rPr>
          <w:rFonts w:ascii="Calibri" w:eastAsia="Calibri" w:hAnsi="Calibri" w:cs="Calibri"/>
        </w:rPr>
        <w:t>00</w:t>
      </w:r>
      <w:r w:rsidR="009D4056">
        <w:rPr>
          <w:rFonts w:ascii="Calibri" w:eastAsia="Calibri" w:hAnsi="Calibri" w:cs="Calibri"/>
        </w:rPr>
        <w:t xml:space="preserve"> </w:t>
      </w:r>
      <w:r w:rsidR="009D4056" w:rsidRPr="00A052D9">
        <w:rPr>
          <w:rFonts w:ascii="Calibri" w:eastAsia="Calibri" w:hAnsi="Calibri" w:cs="Calibri"/>
        </w:rPr>
        <w:t xml:space="preserve">klientų </w:t>
      </w:r>
      <w:r w:rsidR="009D4056">
        <w:rPr>
          <w:rFonts w:ascii="Calibri" w:eastAsia="Calibri" w:hAnsi="Calibri" w:cs="Calibri"/>
        </w:rPr>
        <w:t>įteikiamos</w:t>
      </w:r>
      <w:r w:rsidR="009D4056" w:rsidRPr="00A052D9">
        <w:rPr>
          <w:rFonts w:ascii="Calibri" w:eastAsia="Calibri" w:hAnsi="Calibri" w:cs="Calibri"/>
        </w:rPr>
        <w:t xml:space="preserve"> vaistinės dovanėlės.</w:t>
      </w:r>
    </w:p>
    <w:p w14:paraId="2B44DD72" w14:textId="73DB64C4" w:rsidR="00E90711" w:rsidRPr="00174909" w:rsidRDefault="00E90711" w:rsidP="0005611D">
      <w:pPr>
        <w:spacing w:line="276" w:lineRule="auto"/>
        <w:jc w:val="both"/>
        <w:rPr>
          <w:rFonts w:ascii="Calibri" w:hAnsi="Calibri" w:cs="Calibri"/>
          <w:b/>
          <w:bCs/>
        </w:rPr>
      </w:pPr>
    </w:p>
    <w:p w14:paraId="735141E9" w14:textId="77777777" w:rsidR="00A078CC" w:rsidRPr="00174909" w:rsidRDefault="00A078CC" w:rsidP="0005611D">
      <w:pPr>
        <w:spacing w:line="276" w:lineRule="auto"/>
        <w:jc w:val="both"/>
        <w:rPr>
          <w:rFonts w:ascii="Calibri" w:hAnsi="Calibri" w:cs="Calibri"/>
          <w:b/>
          <w:bCs/>
          <w:i/>
          <w:iCs/>
          <w:sz w:val="16"/>
          <w:szCs w:val="16"/>
        </w:rPr>
      </w:pPr>
      <w:r w:rsidRPr="00174909">
        <w:rPr>
          <w:rFonts w:ascii="Calibri" w:hAnsi="Calibri" w:cs="Calibri"/>
          <w:b/>
          <w:bCs/>
          <w:i/>
          <w:iCs/>
          <w:sz w:val="16"/>
          <w:szCs w:val="16"/>
        </w:rPr>
        <w:t>Apie prekybos tinklą „Maxima“</w:t>
      </w:r>
    </w:p>
    <w:p w14:paraId="0F5A6B4D" w14:textId="77777777" w:rsidR="00A078CC" w:rsidRPr="00174909" w:rsidRDefault="00A078CC" w:rsidP="0005611D">
      <w:pPr>
        <w:spacing w:line="276" w:lineRule="auto"/>
        <w:jc w:val="both"/>
        <w:rPr>
          <w:rFonts w:ascii="Calibri" w:hAnsi="Calibri" w:cs="Calibri"/>
          <w:i/>
          <w:iCs/>
          <w:sz w:val="16"/>
          <w:szCs w:val="16"/>
        </w:rPr>
      </w:pPr>
      <w:r w:rsidRPr="00174909">
        <w:rPr>
          <w:rFonts w:ascii="Calibri" w:hAnsi="Calibri" w:cs="Calibri"/>
          <w:i/>
          <w:iCs/>
          <w:sz w:val="16"/>
          <w:szCs w:val="16"/>
        </w:rPr>
        <w:lastRenderedPageBreak/>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1AD332EE" w14:textId="77777777" w:rsidR="00A078CC" w:rsidRPr="00174909" w:rsidRDefault="00A078CC" w:rsidP="0005611D">
      <w:pPr>
        <w:spacing w:line="276" w:lineRule="auto"/>
        <w:jc w:val="both"/>
        <w:rPr>
          <w:rFonts w:ascii="Calibri" w:hAnsi="Calibri" w:cs="Calibri"/>
          <w:sz w:val="16"/>
          <w:szCs w:val="16"/>
        </w:rPr>
      </w:pPr>
      <w:r w:rsidRPr="00174909">
        <w:rPr>
          <w:rFonts w:ascii="Calibri" w:hAnsi="Calibri" w:cs="Calibri"/>
          <w:b/>
          <w:bCs/>
          <w:sz w:val="16"/>
          <w:szCs w:val="16"/>
        </w:rPr>
        <w:t>Daugiau informacijos</w:t>
      </w:r>
      <w:r w:rsidRPr="00174909">
        <w:rPr>
          <w:rFonts w:ascii="Calibri" w:hAnsi="Calibri" w:cs="Calibri"/>
          <w:sz w:val="16"/>
          <w:szCs w:val="16"/>
        </w:rPr>
        <w:t>:</w:t>
      </w:r>
    </w:p>
    <w:p w14:paraId="54D92023" w14:textId="76FBECC5" w:rsidR="008C3278" w:rsidRPr="00174909" w:rsidRDefault="00A078CC" w:rsidP="0005611D">
      <w:pPr>
        <w:spacing w:line="276" w:lineRule="auto"/>
        <w:jc w:val="both"/>
        <w:rPr>
          <w:rFonts w:ascii="Calibri" w:hAnsi="Calibri" w:cs="Calibri"/>
          <w:sz w:val="16"/>
          <w:szCs w:val="16"/>
          <w:u w:val="single"/>
        </w:rPr>
      </w:pPr>
      <w:r w:rsidRPr="00174909">
        <w:rPr>
          <w:rFonts w:ascii="Calibri" w:hAnsi="Calibri" w:cs="Calibri"/>
          <w:sz w:val="16"/>
          <w:szCs w:val="16"/>
        </w:rPr>
        <w:t>El. paštas</w:t>
      </w:r>
      <w:r w:rsidRPr="00174909">
        <w:rPr>
          <w:rFonts w:ascii="Calibri" w:hAnsi="Calibri" w:cs="Calibri"/>
          <w:sz w:val="16"/>
          <w:szCs w:val="16"/>
          <w:u w:val="single"/>
        </w:rPr>
        <w:t> </w:t>
      </w:r>
      <w:hyperlink r:id="rId11">
        <w:r w:rsidRPr="00174909">
          <w:rPr>
            <w:rStyle w:val="Hyperlink"/>
            <w:rFonts w:ascii="Calibri" w:hAnsi="Calibri" w:cs="Calibri"/>
            <w:sz w:val="16"/>
            <w:szCs w:val="16"/>
          </w:rPr>
          <w:t>komunikacija@maxima.lt</w:t>
        </w:r>
      </w:hyperlink>
    </w:p>
    <w:sectPr w:rsidR="008C3278" w:rsidRPr="00174909">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65570" w14:textId="77777777" w:rsidR="00B231E0" w:rsidRDefault="00B231E0" w:rsidP="00A078CC">
      <w:pPr>
        <w:spacing w:after="0" w:line="240" w:lineRule="auto"/>
      </w:pPr>
      <w:r>
        <w:separator/>
      </w:r>
    </w:p>
  </w:endnote>
  <w:endnote w:type="continuationSeparator" w:id="0">
    <w:p w14:paraId="5BD07A29" w14:textId="77777777" w:rsidR="00B231E0" w:rsidRDefault="00B231E0" w:rsidP="00A078CC">
      <w:pPr>
        <w:spacing w:after="0" w:line="240" w:lineRule="auto"/>
      </w:pPr>
      <w:r>
        <w:continuationSeparator/>
      </w:r>
    </w:p>
  </w:endnote>
  <w:endnote w:type="continuationNotice" w:id="1">
    <w:p w14:paraId="4ABE5FDF" w14:textId="77777777" w:rsidR="00B231E0" w:rsidRDefault="00B231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D644" w14:textId="77777777" w:rsidR="00B231E0" w:rsidRDefault="00B231E0" w:rsidP="00A078CC">
      <w:pPr>
        <w:spacing w:after="0" w:line="240" w:lineRule="auto"/>
      </w:pPr>
      <w:r>
        <w:separator/>
      </w:r>
    </w:p>
  </w:footnote>
  <w:footnote w:type="continuationSeparator" w:id="0">
    <w:p w14:paraId="79A46C1D" w14:textId="77777777" w:rsidR="00B231E0" w:rsidRDefault="00B231E0" w:rsidP="00A078CC">
      <w:pPr>
        <w:spacing w:after="0" w:line="240" w:lineRule="auto"/>
      </w:pPr>
      <w:r>
        <w:continuationSeparator/>
      </w:r>
    </w:p>
  </w:footnote>
  <w:footnote w:type="continuationNotice" w:id="1">
    <w:p w14:paraId="7A27AD56" w14:textId="77777777" w:rsidR="00B231E0" w:rsidRDefault="00B231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5397E" w14:textId="0840B2E5" w:rsidR="00A078CC" w:rsidRPr="00A078CC" w:rsidRDefault="00A078CC" w:rsidP="00A078CC">
    <w:pPr>
      <w:pStyle w:val="Header"/>
    </w:pPr>
    <w:r>
      <w:rPr>
        <w:noProof/>
      </w:rPr>
      <w:drawing>
        <wp:inline distT="0" distB="0" distL="0" distR="0" wp14:anchorId="351BB663" wp14:editId="0330BA7A">
          <wp:extent cx="1651000" cy="359891"/>
          <wp:effectExtent l="0" t="0" r="6350" b="2540"/>
          <wp:docPr id="1466423738" name="Picture 1" descr="A red x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423738" name="Picture 1" descr="A red x and blue rectang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023" cy="36338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9D4"/>
    <w:multiLevelType w:val="hybridMultilevel"/>
    <w:tmpl w:val="97CCDC4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6307F"/>
    <w:multiLevelType w:val="hybridMultilevel"/>
    <w:tmpl w:val="C0643F60"/>
    <w:lvl w:ilvl="0" w:tplc="C3AC1A7E">
      <w:start w:val="202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23491911">
    <w:abstractNumId w:val="0"/>
  </w:num>
  <w:num w:numId="2" w16cid:durableId="1602756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C"/>
    <w:rsid w:val="0000526E"/>
    <w:rsid w:val="00010597"/>
    <w:rsid w:val="00011D7A"/>
    <w:rsid w:val="00015253"/>
    <w:rsid w:val="00032EF8"/>
    <w:rsid w:val="00034FD2"/>
    <w:rsid w:val="000376CC"/>
    <w:rsid w:val="00041A68"/>
    <w:rsid w:val="0005611D"/>
    <w:rsid w:val="000614CB"/>
    <w:rsid w:val="000676AD"/>
    <w:rsid w:val="00072182"/>
    <w:rsid w:val="00077192"/>
    <w:rsid w:val="00081134"/>
    <w:rsid w:val="00082CE6"/>
    <w:rsid w:val="00084AAB"/>
    <w:rsid w:val="000959B2"/>
    <w:rsid w:val="000A0E68"/>
    <w:rsid w:val="000A23DC"/>
    <w:rsid w:val="000B3E8B"/>
    <w:rsid w:val="000C1BF7"/>
    <w:rsid w:val="000C41E0"/>
    <w:rsid w:val="000C4C41"/>
    <w:rsid w:val="000C6AEF"/>
    <w:rsid w:val="000D0001"/>
    <w:rsid w:val="000E7781"/>
    <w:rsid w:val="000E7E87"/>
    <w:rsid w:val="000F279F"/>
    <w:rsid w:val="000F56D0"/>
    <w:rsid w:val="0010534D"/>
    <w:rsid w:val="00110A71"/>
    <w:rsid w:val="00114068"/>
    <w:rsid w:val="00116104"/>
    <w:rsid w:val="0012362B"/>
    <w:rsid w:val="00132A30"/>
    <w:rsid w:val="00152367"/>
    <w:rsid w:val="001541D8"/>
    <w:rsid w:val="001552AB"/>
    <w:rsid w:val="001671BE"/>
    <w:rsid w:val="00173C16"/>
    <w:rsid w:val="00174909"/>
    <w:rsid w:val="00191B74"/>
    <w:rsid w:val="001964BD"/>
    <w:rsid w:val="001A4E0A"/>
    <w:rsid w:val="001A7CFF"/>
    <w:rsid w:val="001B20A3"/>
    <w:rsid w:val="001C1CC7"/>
    <w:rsid w:val="001D18C8"/>
    <w:rsid w:val="001D282C"/>
    <w:rsid w:val="001D2BD9"/>
    <w:rsid w:val="001E2416"/>
    <w:rsid w:val="001E3BC6"/>
    <w:rsid w:val="001E4207"/>
    <w:rsid w:val="001F41BE"/>
    <w:rsid w:val="002003D3"/>
    <w:rsid w:val="0020756D"/>
    <w:rsid w:val="002079BA"/>
    <w:rsid w:val="00227A49"/>
    <w:rsid w:val="00241D38"/>
    <w:rsid w:val="00243EDC"/>
    <w:rsid w:val="002501DC"/>
    <w:rsid w:val="002508B4"/>
    <w:rsid w:val="0025634B"/>
    <w:rsid w:val="002614DD"/>
    <w:rsid w:val="0026258E"/>
    <w:rsid w:val="00271090"/>
    <w:rsid w:val="00287CB7"/>
    <w:rsid w:val="0029731C"/>
    <w:rsid w:val="002A441F"/>
    <w:rsid w:val="002B6E6B"/>
    <w:rsid w:val="002C2C4D"/>
    <w:rsid w:val="002C5718"/>
    <w:rsid w:val="002C6097"/>
    <w:rsid w:val="002D1ECE"/>
    <w:rsid w:val="002D20E0"/>
    <w:rsid w:val="002D7468"/>
    <w:rsid w:val="002E44E7"/>
    <w:rsid w:val="002F077D"/>
    <w:rsid w:val="00315D1D"/>
    <w:rsid w:val="003214B4"/>
    <w:rsid w:val="003230CA"/>
    <w:rsid w:val="00324BDA"/>
    <w:rsid w:val="0033222E"/>
    <w:rsid w:val="00343CE3"/>
    <w:rsid w:val="00362E0B"/>
    <w:rsid w:val="003655BE"/>
    <w:rsid w:val="00367681"/>
    <w:rsid w:val="00371151"/>
    <w:rsid w:val="00375C73"/>
    <w:rsid w:val="00392FF4"/>
    <w:rsid w:val="003A254C"/>
    <w:rsid w:val="003B18E7"/>
    <w:rsid w:val="003B6B15"/>
    <w:rsid w:val="003C5D29"/>
    <w:rsid w:val="003D0FA3"/>
    <w:rsid w:val="003E592B"/>
    <w:rsid w:val="003F7945"/>
    <w:rsid w:val="00401422"/>
    <w:rsid w:val="004115CE"/>
    <w:rsid w:val="00416847"/>
    <w:rsid w:val="0041763C"/>
    <w:rsid w:val="00426852"/>
    <w:rsid w:val="00430896"/>
    <w:rsid w:val="0043200D"/>
    <w:rsid w:val="00441ECB"/>
    <w:rsid w:val="004438CA"/>
    <w:rsid w:val="00455B9B"/>
    <w:rsid w:val="00460AD8"/>
    <w:rsid w:val="00470D7A"/>
    <w:rsid w:val="00474ADB"/>
    <w:rsid w:val="00475226"/>
    <w:rsid w:val="004811A4"/>
    <w:rsid w:val="00481B65"/>
    <w:rsid w:val="00482567"/>
    <w:rsid w:val="00486077"/>
    <w:rsid w:val="004A6758"/>
    <w:rsid w:val="004B435E"/>
    <w:rsid w:val="004C3AC7"/>
    <w:rsid w:val="004C76F3"/>
    <w:rsid w:val="004E1302"/>
    <w:rsid w:val="004E2468"/>
    <w:rsid w:val="004E3F4D"/>
    <w:rsid w:val="004E425B"/>
    <w:rsid w:val="00500185"/>
    <w:rsid w:val="00504B21"/>
    <w:rsid w:val="00510EF6"/>
    <w:rsid w:val="00511F34"/>
    <w:rsid w:val="00513713"/>
    <w:rsid w:val="00515E22"/>
    <w:rsid w:val="005424CB"/>
    <w:rsid w:val="00542813"/>
    <w:rsid w:val="005511C2"/>
    <w:rsid w:val="00567D1E"/>
    <w:rsid w:val="00580AA5"/>
    <w:rsid w:val="005835ED"/>
    <w:rsid w:val="00586F55"/>
    <w:rsid w:val="00587205"/>
    <w:rsid w:val="0058761C"/>
    <w:rsid w:val="00587EC6"/>
    <w:rsid w:val="005B59B6"/>
    <w:rsid w:val="005B6B73"/>
    <w:rsid w:val="005D04D3"/>
    <w:rsid w:val="005D107A"/>
    <w:rsid w:val="005D4847"/>
    <w:rsid w:val="005D70A8"/>
    <w:rsid w:val="005E0F76"/>
    <w:rsid w:val="005F6CD2"/>
    <w:rsid w:val="00601632"/>
    <w:rsid w:val="00602693"/>
    <w:rsid w:val="00603CD8"/>
    <w:rsid w:val="00605439"/>
    <w:rsid w:val="0062275D"/>
    <w:rsid w:val="00627077"/>
    <w:rsid w:val="006419DF"/>
    <w:rsid w:val="00650A92"/>
    <w:rsid w:val="00654B77"/>
    <w:rsid w:val="00663727"/>
    <w:rsid w:val="0067664C"/>
    <w:rsid w:val="00677877"/>
    <w:rsid w:val="006815D5"/>
    <w:rsid w:val="00681FD0"/>
    <w:rsid w:val="006867E8"/>
    <w:rsid w:val="00694DFD"/>
    <w:rsid w:val="006950F5"/>
    <w:rsid w:val="006A416E"/>
    <w:rsid w:val="006A4E6C"/>
    <w:rsid w:val="006A59FA"/>
    <w:rsid w:val="006A6479"/>
    <w:rsid w:val="006B659C"/>
    <w:rsid w:val="006C5BC9"/>
    <w:rsid w:val="006C6FD0"/>
    <w:rsid w:val="006D06DD"/>
    <w:rsid w:val="006D0D2A"/>
    <w:rsid w:val="006D6421"/>
    <w:rsid w:val="006F3C5A"/>
    <w:rsid w:val="00707C30"/>
    <w:rsid w:val="00713C33"/>
    <w:rsid w:val="0072203D"/>
    <w:rsid w:val="00724035"/>
    <w:rsid w:val="007252D3"/>
    <w:rsid w:val="00732575"/>
    <w:rsid w:val="00733C5B"/>
    <w:rsid w:val="00745CE9"/>
    <w:rsid w:val="00757902"/>
    <w:rsid w:val="00764384"/>
    <w:rsid w:val="00764D74"/>
    <w:rsid w:val="00765F27"/>
    <w:rsid w:val="007719A3"/>
    <w:rsid w:val="00774206"/>
    <w:rsid w:val="00780751"/>
    <w:rsid w:val="00785223"/>
    <w:rsid w:val="007A0F40"/>
    <w:rsid w:val="007A1C88"/>
    <w:rsid w:val="007B63F4"/>
    <w:rsid w:val="007B6CDE"/>
    <w:rsid w:val="007C2FF0"/>
    <w:rsid w:val="007D38CA"/>
    <w:rsid w:val="007D47ED"/>
    <w:rsid w:val="007D5E65"/>
    <w:rsid w:val="007E35B4"/>
    <w:rsid w:val="007E459B"/>
    <w:rsid w:val="007E4805"/>
    <w:rsid w:val="0080615E"/>
    <w:rsid w:val="0081793F"/>
    <w:rsid w:val="00820FEE"/>
    <w:rsid w:val="0083517A"/>
    <w:rsid w:val="008367FA"/>
    <w:rsid w:val="00843D6A"/>
    <w:rsid w:val="00843DDB"/>
    <w:rsid w:val="008468E6"/>
    <w:rsid w:val="00852ABC"/>
    <w:rsid w:val="00864DFF"/>
    <w:rsid w:val="00884990"/>
    <w:rsid w:val="00894B8E"/>
    <w:rsid w:val="008969F0"/>
    <w:rsid w:val="008B314B"/>
    <w:rsid w:val="008C1647"/>
    <w:rsid w:val="008C21AC"/>
    <w:rsid w:val="008C3278"/>
    <w:rsid w:val="008C3C28"/>
    <w:rsid w:val="008E38E9"/>
    <w:rsid w:val="008E6ACC"/>
    <w:rsid w:val="008F429D"/>
    <w:rsid w:val="008F57E3"/>
    <w:rsid w:val="0090241B"/>
    <w:rsid w:val="009158A1"/>
    <w:rsid w:val="00923B23"/>
    <w:rsid w:val="0093332C"/>
    <w:rsid w:val="009349C5"/>
    <w:rsid w:val="00944819"/>
    <w:rsid w:val="0094491D"/>
    <w:rsid w:val="00953E1D"/>
    <w:rsid w:val="00962789"/>
    <w:rsid w:val="00963F7C"/>
    <w:rsid w:val="00984C46"/>
    <w:rsid w:val="009853DB"/>
    <w:rsid w:val="0099040A"/>
    <w:rsid w:val="00994818"/>
    <w:rsid w:val="00996414"/>
    <w:rsid w:val="009978AD"/>
    <w:rsid w:val="009A5848"/>
    <w:rsid w:val="009A6F2C"/>
    <w:rsid w:val="009B26CC"/>
    <w:rsid w:val="009C17BF"/>
    <w:rsid w:val="009C6B4F"/>
    <w:rsid w:val="009D3E06"/>
    <w:rsid w:val="009D4056"/>
    <w:rsid w:val="009F2E76"/>
    <w:rsid w:val="009F39EE"/>
    <w:rsid w:val="009F6F8F"/>
    <w:rsid w:val="00A078CC"/>
    <w:rsid w:val="00A20721"/>
    <w:rsid w:val="00A303E1"/>
    <w:rsid w:val="00A407B0"/>
    <w:rsid w:val="00A82695"/>
    <w:rsid w:val="00A83876"/>
    <w:rsid w:val="00AB4D3D"/>
    <w:rsid w:val="00AD724A"/>
    <w:rsid w:val="00AF3288"/>
    <w:rsid w:val="00B00CF0"/>
    <w:rsid w:val="00B01B23"/>
    <w:rsid w:val="00B100E1"/>
    <w:rsid w:val="00B14451"/>
    <w:rsid w:val="00B231E0"/>
    <w:rsid w:val="00B239E3"/>
    <w:rsid w:val="00B30569"/>
    <w:rsid w:val="00B41E26"/>
    <w:rsid w:val="00B4494F"/>
    <w:rsid w:val="00B459E5"/>
    <w:rsid w:val="00B46581"/>
    <w:rsid w:val="00B465ED"/>
    <w:rsid w:val="00B56AFC"/>
    <w:rsid w:val="00B66FBD"/>
    <w:rsid w:val="00B75F7B"/>
    <w:rsid w:val="00B94C87"/>
    <w:rsid w:val="00BA5D5B"/>
    <w:rsid w:val="00BB27CC"/>
    <w:rsid w:val="00BC10CD"/>
    <w:rsid w:val="00BC41DE"/>
    <w:rsid w:val="00BD5CB3"/>
    <w:rsid w:val="00BE61C4"/>
    <w:rsid w:val="00C106B5"/>
    <w:rsid w:val="00C14A7B"/>
    <w:rsid w:val="00C164D2"/>
    <w:rsid w:val="00C23C87"/>
    <w:rsid w:val="00C262D9"/>
    <w:rsid w:val="00C31609"/>
    <w:rsid w:val="00C336F1"/>
    <w:rsid w:val="00C421C7"/>
    <w:rsid w:val="00C42ABD"/>
    <w:rsid w:val="00C45246"/>
    <w:rsid w:val="00C46D80"/>
    <w:rsid w:val="00C50C89"/>
    <w:rsid w:val="00C512A9"/>
    <w:rsid w:val="00C553CE"/>
    <w:rsid w:val="00C91314"/>
    <w:rsid w:val="00C917E3"/>
    <w:rsid w:val="00C971A2"/>
    <w:rsid w:val="00CA4C30"/>
    <w:rsid w:val="00CB318E"/>
    <w:rsid w:val="00CB54EB"/>
    <w:rsid w:val="00CC0AFF"/>
    <w:rsid w:val="00CD73C6"/>
    <w:rsid w:val="00CE38A3"/>
    <w:rsid w:val="00CE43EE"/>
    <w:rsid w:val="00CE7372"/>
    <w:rsid w:val="00CF05D8"/>
    <w:rsid w:val="00CF6B5B"/>
    <w:rsid w:val="00CF6D40"/>
    <w:rsid w:val="00D00F64"/>
    <w:rsid w:val="00D12425"/>
    <w:rsid w:val="00D16AB5"/>
    <w:rsid w:val="00D174A0"/>
    <w:rsid w:val="00D20D40"/>
    <w:rsid w:val="00D228F6"/>
    <w:rsid w:val="00D233DA"/>
    <w:rsid w:val="00D268ED"/>
    <w:rsid w:val="00D3291D"/>
    <w:rsid w:val="00D3422A"/>
    <w:rsid w:val="00D37AAC"/>
    <w:rsid w:val="00D539A0"/>
    <w:rsid w:val="00D55F7F"/>
    <w:rsid w:val="00D56558"/>
    <w:rsid w:val="00D72051"/>
    <w:rsid w:val="00D7735F"/>
    <w:rsid w:val="00D82B49"/>
    <w:rsid w:val="00D9240F"/>
    <w:rsid w:val="00DA4EB5"/>
    <w:rsid w:val="00DB3071"/>
    <w:rsid w:val="00DC24F3"/>
    <w:rsid w:val="00DD3AD4"/>
    <w:rsid w:val="00DD452E"/>
    <w:rsid w:val="00DD7169"/>
    <w:rsid w:val="00DD7940"/>
    <w:rsid w:val="00E004FD"/>
    <w:rsid w:val="00E05FAA"/>
    <w:rsid w:val="00E12098"/>
    <w:rsid w:val="00E25D6F"/>
    <w:rsid w:val="00E327E8"/>
    <w:rsid w:val="00E37871"/>
    <w:rsid w:val="00E404F7"/>
    <w:rsid w:val="00E4264E"/>
    <w:rsid w:val="00E47D37"/>
    <w:rsid w:val="00E57D47"/>
    <w:rsid w:val="00E8297A"/>
    <w:rsid w:val="00E90711"/>
    <w:rsid w:val="00E97387"/>
    <w:rsid w:val="00EA191A"/>
    <w:rsid w:val="00EA4AA7"/>
    <w:rsid w:val="00EA60A8"/>
    <w:rsid w:val="00EB18DC"/>
    <w:rsid w:val="00EB79F5"/>
    <w:rsid w:val="00ED0B7B"/>
    <w:rsid w:val="00ED779B"/>
    <w:rsid w:val="00ED78C9"/>
    <w:rsid w:val="00EF1D09"/>
    <w:rsid w:val="00F17FF6"/>
    <w:rsid w:val="00F31C2C"/>
    <w:rsid w:val="00F342B7"/>
    <w:rsid w:val="00F342ED"/>
    <w:rsid w:val="00F35A47"/>
    <w:rsid w:val="00F525BB"/>
    <w:rsid w:val="00F630CC"/>
    <w:rsid w:val="00F72BCB"/>
    <w:rsid w:val="00F73F6C"/>
    <w:rsid w:val="00F77BDC"/>
    <w:rsid w:val="00F8266E"/>
    <w:rsid w:val="00F94724"/>
    <w:rsid w:val="00F95A4E"/>
    <w:rsid w:val="00F975A1"/>
    <w:rsid w:val="00FA3B7B"/>
    <w:rsid w:val="00FA65D7"/>
    <w:rsid w:val="00FA6C7A"/>
    <w:rsid w:val="00FD5217"/>
    <w:rsid w:val="00FD770B"/>
    <w:rsid w:val="00FF15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F4475"/>
  <w15:chartTrackingRefBased/>
  <w15:docId w15:val="{CA5C17F7-D1DD-4689-82B5-1B9CB960C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7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78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78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78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7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8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78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78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78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78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7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8CC"/>
    <w:rPr>
      <w:rFonts w:eastAsiaTheme="majorEastAsia" w:cstheme="majorBidi"/>
      <w:color w:val="272727" w:themeColor="text1" w:themeTint="D8"/>
    </w:rPr>
  </w:style>
  <w:style w:type="paragraph" w:styleId="Title">
    <w:name w:val="Title"/>
    <w:basedOn w:val="Normal"/>
    <w:next w:val="Normal"/>
    <w:link w:val="TitleChar"/>
    <w:uiPriority w:val="10"/>
    <w:qFormat/>
    <w:rsid w:val="00A07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8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8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8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8CC"/>
    <w:pPr>
      <w:spacing w:before="160"/>
      <w:jc w:val="center"/>
    </w:pPr>
    <w:rPr>
      <w:i/>
      <w:iCs/>
      <w:color w:val="404040" w:themeColor="text1" w:themeTint="BF"/>
    </w:rPr>
  </w:style>
  <w:style w:type="character" w:customStyle="1" w:styleId="QuoteChar">
    <w:name w:val="Quote Char"/>
    <w:basedOn w:val="DefaultParagraphFont"/>
    <w:link w:val="Quote"/>
    <w:uiPriority w:val="29"/>
    <w:rsid w:val="00A078CC"/>
    <w:rPr>
      <w:i/>
      <w:iCs/>
      <w:color w:val="404040" w:themeColor="text1" w:themeTint="BF"/>
    </w:rPr>
  </w:style>
  <w:style w:type="paragraph" w:styleId="ListParagraph">
    <w:name w:val="List Paragraph"/>
    <w:basedOn w:val="Normal"/>
    <w:uiPriority w:val="34"/>
    <w:qFormat/>
    <w:rsid w:val="00A078CC"/>
    <w:pPr>
      <w:ind w:left="720"/>
      <w:contextualSpacing/>
    </w:pPr>
  </w:style>
  <w:style w:type="character" w:styleId="IntenseEmphasis">
    <w:name w:val="Intense Emphasis"/>
    <w:basedOn w:val="DefaultParagraphFont"/>
    <w:uiPriority w:val="21"/>
    <w:qFormat/>
    <w:rsid w:val="00A078CC"/>
    <w:rPr>
      <w:i/>
      <w:iCs/>
      <w:color w:val="0F4761" w:themeColor="accent1" w:themeShade="BF"/>
    </w:rPr>
  </w:style>
  <w:style w:type="paragraph" w:styleId="IntenseQuote">
    <w:name w:val="Intense Quote"/>
    <w:basedOn w:val="Normal"/>
    <w:next w:val="Normal"/>
    <w:link w:val="IntenseQuoteChar"/>
    <w:uiPriority w:val="30"/>
    <w:qFormat/>
    <w:rsid w:val="00A07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78CC"/>
    <w:rPr>
      <w:i/>
      <w:iCs/>
      <w:color w:val="0F4761" w:themeColor="accent1" w:themeShade="BF"/>
    </w:rPr>
  </w:style>
  <w:style w:type="character" w:styleId="IntenseReference">
    <w:name w:val="Intense Reference"/>
    <w:basedOn w:val="DefaultParagraphFont"/>
    <w:uiPriority w:val="32"/>
    <w:qFormat/>
    <w:rsid w:val="00A078CC"/>
    <w:rPr>
      <w:b/>
      <w:bCs/>
      <w:smallCaps/>
      <w:color w:val="0F4761" w:themeColor="accent1" w:themeShade="BF"/>
      <w:spacing w:val="5"/>
    </w:rPr>
  </w:style>
  <w:style w:type="character" w:styleId="Hyperlink">
    <w:name w:val="Hyperlink"/>
    <w:basedOn w:val="DefaultParagraphFont"/>
    <w:uiPriority w:val="99"/>
    <w:unhideWhenUsed/>
    <w:rsid w:val="00A078CC"/>
    <w:rPr>
      <w:color w:val="467886" w:themeColor="hyperlink"/>
      <w:u w:val="single"/>
    </w:rPr>
  </w:style>
  <w:style w:type="character" w:styleId="UnresolvedMention">
    <w:name w:val="Unresolved Mention"/>
    <w:basedOn w:val="DefaultParagraphFont"/>
    <w:uiPriority w:val="99"/>
    <w:semiHidden/>
    <w:unhideWhenUsed/>
    <w:rsid w:val="00A078CC"/>
    <w:rPr>
      <w:color w:val="605E5C"/>
      <w:shd w:val="clear" w:color="auto" w:fill="E1DFDD"/>
    </w:rPr>
  </w:style>
  <w:style w:type="paragraph" w:styleId="Header">
    <w:name w:val="header"/>
    <w:basedOn w:val="Normal"/>
    <w:link w:val="HeaderChar"/>
    <w:uiPriority w:val="99"/>
    <w:unhideWhenUsed/>
    <w:rsid w:val="00A078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A078CC"/>
  </w:style>
  <w:style w:type="paragraph" w:styleId="Footer">
    <w:name w:val="footer"/>
    <w:basedOn w:val="Normal"/>
    <w:link w:val="FooterChar"/>
    <w:uiPriority w:val="99"/>
    <w:unhideWhenUsed/>
    <w:rsid w:val="00A078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A078CC"/>
  </w:style>
  <w:style w:type="character" w:styleId="FollowedHyperlink">
    <w:name w:val="FollowedHyperlink"/>
    <w:basedOn w:val="DefaultParagraphFont"/>
    <w:uiPriority w:val="99"/>
    <w:semiHidden/>
    <w:unhideWhenUsed/>
    <w:rsid w:val="007B63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7857">
      <w:bodyDiv w:val="1"/>
      <w:marLeft w:val="0"/>
      <w:marRight w:val="0"/>
      <w:marTop w:val="0"/>
      <w:marBottom w:val="0"/>
      <w:divBdr>
        <w:top w:val="none" w:sz="0" w:space="0" w:color="auto"/>
        <w:left w:val="none" w:sz="0" w:space="0" w:color="auto"/>
        <w:bottom w:val="none" w:sz="0" w:space="0" w:color="auto"/>
        <w:right w:val="none" w:sz="0" w:space="0" w:color="auto"/>
      </w:divBdr>
    </w:div>
    <w:div w:id="743794569">
      <w:bodyDiv w:val="1"/>
      <w:marLeft w:val="0"/>
      <w:marRight w:val="0"/>
      <w:marTop w:val="0"/>
      <w:marBottom w:val="0"/>
      <w:divBdr>
        <w:top w:val="none" w:sz="0" w:space="0" w:color="auto"/>
        <w:left w:val="none" w:sz="0" w:space="0" w:color="auto"/>
        <w:bottom w:val="none" w:sz="0" w:space="0" w:color="auto"/>
        <w:right w:val="none" w:sz="0" w:space="0" w:color="auto"/>
      </w:divBdr>
    </w:div>
    <w:div w:id="970209451">
      <w:bodyDiv w:val="1"/>
      <w:marLeft w:val="0"/>
      <w:marRight w:val="0"/>
      <w:marTop w:val="0"/>
      <w:marBottom w:val="0"/>
      <w:divBdr>
        <w:top w:val="none" w:sz="0" w:space="0" w:color="auto"/>
        <w:left w:val="none" w:sz="0" w:space="0" w:color="auto"/>
        <w:bottom w:val="none" w:sz="0" w:space="0" w:color="auto"/>
        <w:right w:val="none" w:sz="0" w:space="0" w:color="auto"/>
      </w:divBdr>
    </w:div>
    <w:div w:id="1037582377">
      <w:bodyDiv w:val="1"/>
      <w:marLeft w:val="0"/>
      <w:marRight w:val="0"/>
      <w:marTop w:val="0"/>
      <w:marBottom w:val="0"/>
      <w:divBdr>
        <w:top w:val="none" w:sz="0" w:space="0" w:color="auto"/>
        <w:left w:val="none" w:sz="0" w:space="0" w:color="auto"/>
        <w:bottom w:val="none" w:sz="0" w:space="0" w:color="auto"/>
        <w:right w:val="none" w:sz="0" w:space="0" w:color="auto"/>
      </w:divBdr>
    </w:div>
    <w:div w:id="1728216915">
      <w:bodyDiv w:val="1"/>
      <w:marLeft w:val="0"/>
      <w:marRight w:val="0"/>
      <w:marTop w:val="0"/>
      <w:marBottom w:val="0"/>
      <w:divBdr>
        <w:top w:val="none" w:sz="0" w:space="0" w:color="auto"/>
        <w:left w:val="none" w:sz="0" w:space="0" w:color="auto"/>
        <w:bottom w:val="none" w:sz="0" w:space="0" w:color="auto"/>
        <w:right w:val="none" w:sz="0" w:space="0" w:color="auto"/>
      </w:divBdr>
    </w:div>
    <w:div w:id="200253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munikacija@maxima.lt" TargetMode="External"/><Relationship Id="rId5" Type="http://schemas.openxmlformats.org/officeDocument/2006/relationships/styles" Target="styles.xml"/><Relationship Id="rId10" Type="http://schemas.openxmlformats.org/officeDocument/2006/relationships/hyperlink" Target="https://www.maxima.lt/leidiniai/atidarymas-x68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72889-3C90-4F3C-9090-46D891854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AA3FD1-AE1F-41B6-B1F5-E3216D050BD9}">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9ADC4231-4930-47B4-82FC-59E1D475C2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654</TotalTime>
  <Pages>2</Pages>
  <Words>2547</Words>
  <Characters>1453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175</cp:revision>
  <dcterms:created xsi:type="dcterms:W3CDTF">2024-12-11T15:16:00Z</dcterms:created>
  <dcterms:modified xsi:type="dcterms:W3CDTF">2025-01-16T10:00:00Z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