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09A1A" w14:textId="77777777" w:rsidR="009B63C9" w:rsidRPr="00510947" w:rsidRDefault="009B63C9" w:rsidP="00510947">
      <w:pPr>
        <w:spacing w:after="120" w:line="240" w:lineRule="auto"/>
        <w:rPr>
          <w:rFonts w:ascii="Times New Roman" w:hAnsi="Times New Roman" w:cs="Times New Roman"/>
          <w:b/>
          <w:bCs/>
          <w:sz w:val="24"/>
          <w:szCs w:val="24"/>
          <w:lang w:val="lt-LT"/>
        </w:rPr>
      </w:pPr>
      <w:bookmarkStart w:id="0" w:name="_Hlk120528792"/>
      <w:bookmarkStart w:id="1" w:name="_Hlk132623791"/>
      <w:bookmarkStart w:id="2" w:name="_Hlk131414378"/>
      <w:bookmarkStart w:id="3" w:name="_Hlk128389960"/>
      <w:r w:rsidRPr="00510947">
        <w:rPr>
          <w:rFonts w:ascii="Times New Roman" w:hAnsi="Times New Roman" w:cs="Times New Roman"/>
          <w:b/>
          <w:bCs/>
          <w:sz w:val="24"/>
          <w:szCs w:val="24"/>
          <w:lang w:val="lt-LT"/>
        </w:rPr>
        <w:t>Elektros rinkos barometras: Lietuvoje didmeninė elektros kaina per savaitę sumažėjo 12 proc.</w:t>
      </w:r>
    </w:p>
    <w:bookmarkEnd w:id="0"/>
    <w:p w14:paraId="12C4A6DF" w14:textId="77777777" w:rsidR="009B63C9" w:rsidRPr="00510947" w:rsidRDefault="009B63C9" w:rsidP="00510947">
      <w:pPr>
        <w:spacing w:after="120" w:line="240" w:lineRule="auto"/>
        <w:rPr>
          <w:rFonts w:ascii="Times New Roman" w:hAnsi="Times New Roman" w:cs="Times New Roman"/>
          <w:sz w:val="24"/>
          <w:szCs w:val="24"/>
          <w:lang w:val="lt-LT"/>
        </w:rPr>
      </w:pPr>
      <w:r w:rsidRPr="00510947">
        <w:rPr>
          <w:rFonts w:ascii="Times New Roman" w:hAnsi="Times New Roman" w:cs="Times New Roman"/>
          <w:b/>
          <w:bCs/>
          <w:sz w:val="24"/>
          <w:szCs w:val="24"/>
          <w:lang w:val="lt-LT"/>
        </w:rPr>
        <w:t xml:space="preserve">Praėjusią savaitę didmeninė elektros kaina Lietuvoje ir Latvijoje krito 12 proc. ir siekė 67,97 Eur/MWh. Estijoje kaina mažėjo 19 proc. iki 54,46 Eur/MWh. </w:t>
      </w:r>
    </w:p>
    <w:p w14:paraId="1D42812C" w14:textId="6C63A0F0" w:rsidR="009B63C9" w:rsidRPr="00510947" w:rsidRDefault="009B63C9" w:rsidP="00510947">
      <w:pPr>
        <w:spacing w:after="120" w:line="240" w:lineRule="auto"/>
        <w:rPr>
          <w:rFonts w:ascii="Times New Roman" w:hAnsi="Times New Roman" w:cs="Times New Roman"/>
          <w:sz w:val="24"/>
          <w:szCs w:val="24"/>
          <w:lang w:val="lt-LT"/>
        </w:rPr>
      </w:pPr>
      <w:r w:rsidRPr="00510947">
        <w:rPr>
          <w:rFonts w:ascii="Times New Roman" w:hAnsi="Times New Roman" w:cs="Times New Roman"/>
          <w:sz w:val="24"/>
          <w:szCs w:val="24"/>
          <w:lang w:val="lt-LT"/>
        </w:rPr>
        <w:t xml:space="preserve">Baltijos šalyse kainų skirtumui ir toliau įtakos turėjo tarpvalstybinių perdavimo pajėgumų tarp Estijos ir Latvijos apribojimai. Panašios kainos – nuo 58 iki 68 Eur/MWh – buvo stebimos ir Danijoje, Prancūzijoje, Vokietijoje, tuo metu Lenkijoje kaina buvo gerokai didesnė – 93,41 Eur/MWh. </w:t>
      </w:r>
    </w:p>
    <w:p w14:paraId="1B622564" w14:textId="77777777" w:rsidR="009B63C9" w:rsidRPr="00510947" w:rsidRDefault="009B63C9" w:rsidP="00510947">
      <w:pPr>
        <w:spacing w:after="120" w:line="240" w:lineRule="auto"/>
        <w:rPr>
          <w:rFonts w:ascii="Times New Roman" w:hAnsi="Times New Roman" w:cs="Times New Roman"/>
          <w:sz w:val="24"/>
          <w:szCs w:val="24"/>
          <w:lang w:val="lt-LT"/>
        </w:rPr>
      </w:pPr>
      <w:r w:rsidRPr="003F6C3A">
        <w:rPr>
          <w:rFonts w:ascii="Times New Roman" w:hAnsi="Times New Roman" w:cs="Times New Roman"/>
          <w:sz w:val="24"/>
          <w:szCs w:val="24"/>
          <w:lang w:val="lt-LT"/>
        </w:rPr>
        <w:t>Nepriklausomų elektros tiekėjų Lietuvos gyventojams siūlomos kainos taip pat keitėsi. „Elektrum Lietuva“ dabar 6 mėnesiams siūlo užfiksuoti 20,99 ct/kWh tarifą – tai žemiausiame lygyje per pastaruosius 15 mėnesių esanti mažmeninė elektros tiekimo kaina.</w:t>
      </w:r>
    </w:p>
    <w:p w14:paraId="1F412DD8" w14:textId="07710317" w:rsidR="009B63C9" w:rsidRPr="00510947" w:rsidRDefault="003F6C3A" w:rsidP="00510947">
      <w:pPr>
        <w:spacing w:after="120" w:line="24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Tuo metu </w:t>
      </w:r>
      <w:r w:rsidRPr="00510947">
        <w:rPr>
          <w:rFonts w:ascii="Times New Roman" w:hAnsi="Times New Roman" w:cs="Times New Roman"/>
          <w:sz w:val="24"/>
          <w:szCs w:val="24"/>
          <w:lang w:val="lt-LT"/>
        </w:rPr>
        <w:t xml:space="preserve">„Nord Pool“ vidutinė kaina </w:t>
      </w:r>
      <w:r>
        <w:rPr>
          <w:rFonts w:ascii="Times New Roman" w:hAnsi="Times New Roman" w:cs="Times New Roman"/>
          <w:sz w:val="24"/>
          <w:szCs w:val="24"/>
          <w:lang w:val="lt-LT"/>
        </w:rPr>
        <w:t>p</w:t>
      </w:r>
      <w:r w:rsidR="009B63C9" w:rsidRPr="00510947">
        <w:rPr>
          <w:rFonts w:ascii="Times New Roman" w:hAnsi="Times New Roman" w:cs="Times New Roman"/>
          <w:sz w:val="24"/>
          <w:szCs w:val="24"/>
          <w:lang w:val="lt-LT"/>
        </w:rPr>
        <w:t>raėjusią savaitę pakilo 60 proc. iki 20,86 E</w:t>
      </w:r>
      <w:r>
        <w:rPr>
          <w:rFonts w:ascii="Times New Roman" w:hAnsi="Times New Roman" w:cs="Times New Roman"/>
          <w:sz w:val="24"/>
          <w:szCs w:val="24"/>
          <w:lang w:val="lt-LT"/>
        </w:rPr>
        <w:t>ur</w:t>
      </w:r>
      <w:r w:rsidR="009B63C9" w:rsidRPr="00510947">
        <w:rPr>
          <w:rFonts w:ascii="Times New Roman" w:hAnsi="Times New Roman" w:cs="Times New Roman"/>
          <w:sz w:val="24"/>
          <w:szCs w:val="24"/>
          <w:lang w:val="lt-LT"/>
        </w:rPr>
        <w:t>/MWh.</w:t>
      </w:r>
    </w:p>
    <w:p w14:paraId="22887A02" w14:textId="0C420FA8" w:rsidR="009B63C9" w:rsidRPr="00510947" w:rsidRDefault="009B63C9" w:rsidP="00510947">
      <w:pPr>
        <w:spacing w:after="120" w:line="240" w:lineRule="auto"/>
        <w:rPr>
          <w:rFonts w:ascii="Times New Roman" w:hAnsi="Times New Roman" w:cs="Times New Roman"/>
          <w:sz w:val="24"/>
          <w:szCs w:val="24"/>
          <w:lang w:val="lt-LT"/>
        </w:rPr>
      </w:pPr>
      <w:r w:rsidRPr="00510947">
        <w:rPr>
          <w:rFonts w:ascii="Times New Roman" w:hAnsi="Times New Roman" w:cs="Times New Roman"/>
          <w:sz w:val="24"/>
          <w:szCs w:val="24"/>
          <w:lang w:val="lt-LT"/>
        </w:rPr>
        <w:t xml:space="preserve">„Praėjusią savaitę vėjo energijos gamyba Šiaurės šalyse buvo 10 proc. didesnė nei </w:t>
      </w:r>
      <w:r w:rsidR="00552B6B">
        <w:rPr>
          <w:rFonts w:ascii="Times New Roman" w:hAnsi="Times New Roman" w:cs="Times New Roman"/>
          <w:sz w:val="24"/>
          <w:szCs w:val="24"/>
          <w:lang w:val="lt-LT"/>
        </w:rPr>
        <w:t>ankstesnę</w:t>
      </w:r>
      <w:r w:rsidR="00552B6B" w:rsidRPr="00510947">
        <w:rPr>
          <w:rFonts w:ascii="Times New Roman" w:hAnsi="Times New Roman" w:cs="Times New Roman"/>
          <w:sz w:val="24"/>
          <w:szCs w:val="24"/>
          <w:lang w:val="lt-LT"/>
        </w:rPr>
        <w:t xml:space="preserve"> </w:t>
      </w:r>
      <w:r w:rsidRPr="00510947">
        <w:rPr>
          <w:rFonts w:ascii="Times New Roman" w:hAnsi="Times New Roman" w:cs="Times New Roman"/>
          <w:sz w:val="24"/>
          <w:szCs w:val="24"/>
          <w:lang w:val="lt-LT"/>
        </w:rPr>
        <w:t>savaitę, jos padidėjimas buvo stebimas savaitės viduryje, o likusią savaitės dalį vėjo gamyba išliko žema. Be to, prie „Nord Pool“ vidutinės kainos padidėjimo prisidėjo maždaug 11 proc. mažesni branduolinės energijos pajėguma</w:t>
      </w:r>
      <w:r w:rsidR="00A67948">
        <w:rPr>
          <w:rFonts w:ascii="Times New Roman" w:hAnsi="Times New Roman" w:cs="Times New Roman"/>
          <w:sz w:val="24"/>
          <w:szCs w:val="24"/>
          <w:lang w:val="lt-LT"/>
        </w:rPr>
        <w:t>i</w:t>
      </w:r>
      <w:r w:rsidRPr="00510947">
        <w:rPr>
          <w:rFonts w:ascii="Times New Roman" w:hAnsi="Times New Roman" w:cs="Times New Roman"/>
          <w:sz w:val="24"/>
          <w:szCs w:val="24"/>
          <w:lang w:val="lt-LT"/>
        </w:rPr>
        <w:t xml:space="preserve"> Šiaurės šalyse dėl kasmetinio techninės priežiūros sezono. Oro temperatūra buvo žemesnė už normą, o tai paveikė suvartojimą Šiaurės šalyse </w:t>
      </w:r>
      <w:r w:rsidR="00A67948">
        <w:rPr>
          <w:rFonts w:ascii="Times New Roman" w:hAnsi="Times New Roman" w:cs="Times New Roman"/>
          <w:sz w:val="24"/>
          <w:szCs w:val="24"/>
          <w:lang w:val="lt-LT"/>
        </w:rPr>
        <w:t>bei  šių</w:t>
      </w:r>
      <w:r w:rsidRPr="00510947">
        <w:rPr>
          <w:rFonts w:ascii="Times New Roman" w:hAnsi="Times New Roman" w:cs="Times New Roman"/>
          <w:sz w:val="24"/>
          <w:szCs w:val="24"/>
          <w:lang w:val="lt-LT"/>
        </w:rPr>
        <w:t xml:space="preserve"> šalių kalnuose trukdė tirpti sniegui. </w:t>
      </w:r>
      <w:r w:rsidR="00A67948">
        <w:rPr>
          <w:rFonts w:ascii="Times New Roman" w:hAnsi="Times New Roman" w:cs="Times New Roman"/>
          <w:sz w:val="24"/>
          <w:szCs w:val="24"/>
          <w:lang w:val="lt-LT"/>
        </w:rPr>
        <w:t>E</w:t>
      </w:r>
      <w:r w:rsidRPr="00510947">
        <w:rPr>
          <w:rFonts w:ascii="Times New Roman" w:hAnsi="Times New Roman" w:cs="Times New Roman"/>
          <w:sz w:val="24"/>
          <w:szCs w:val="24"/>
          <w:lang w:val="lt-LT"/>
        </w:rPr>
        <w:t xml:space="preserve">lektros kainų mažėjimui Baltijos šalyse įtakos turėjo didesnė elektros gamyba iš atsinaujinančių energijos išteklių regione – vėjo jėgainių gamyba išaugo 85 proc., saulės energijos gamyba </w:t>
      </w:r>
      <w:r w:rsidR="00A67948" w:rsidRPr="00510947">
        <w:rPr>
          <w:rFonts w:ascii="Times New Roman" w:hAnsi="Times New Roman" w:cs="Times New Roman"/>
          <w:sz w:val="24"/>
          <w:szCs w:val="24"/>
          <w:lang w:val="lt-LT"/>
        </w:rPr>
        <w:t xml:space="preserve">– </w:t>
      </w:r>
      <w:r w:rsidRPr="00510947">
        <w:rPr>
          <w:rFonts w:ascii="Times New Roman" w:hAnsi="Times New Roman" w:cs="Times New Roman"/>
          <w:sz w:val="24"/>
          <w:szCs w:val="24"/>
          <w:lang w:val="lt-LT"/>
        </w:rPr>
        <w:t xml:space="preserve">10 proc., lyginant su </w:t>
      </w:r>
      <w:r w:rsidR="00A67948">
        <w:rPr>
          <w:rFonts w:ascii="Times New Roman" w:hAnsi="Times New Roman" w:cs="Times New Roman"/>
          <w:sz w:val="24"/>
          <w:szCs w:val="24"/>
          <w:lang w:val="lt-LT"/>
        </w:rPr>
        <w:t>ankstesne</w:t>
      </w:r>
      <w:r w:rsidR="00A67948" w:rsidRPr="00510947">
        <w:rPr>
          <w:rFonts w:ascii="Times New Roman" w:hAnsi="Times New Roman" w:cs="Times New Roman"/>
          <w:sz w:val="24"/>
          <w:szCs w:val="24"/>
          <w:lang w:val="lt-LT"/>
        </w:rPr>
        <w:t xml:space="preserve"> </w:t>
      </w:r>
      <w:r w:rsidRPr="00510947">
        <w:rPr>
          <w:rFonts w:ascii="Times New Roman" w:hAnsi="Times New Roman" w:cs="Times New Roman"/>
          <w:sz w:val="24"/>
          <w:szCs w:val="24"/>
          <w:lang w:val="lt-LT"/>
        </w:rPr>
        <w:t>savait</w:t>
      </w:r>
      <w:r w:rsidR="00A67948">
        <w:rPr>
          <w:rFonts w:ascii="Times New Roman" w:hAnsi="Times New Roman" w:cs="Times New Roman"/>
          <w:sz w:val="24"/>
          <w:szCs w:val="24"/>
          <w:lang w:val="lt-LT"/>
        </w:rPr>
        <w:t>e</w:t>
      </w:r>
      <w:r w:rsidRPr="00510947">
        <w:rPr>
          <w:rFonts w:ascii="Times New Roman" w:hAnsi="Times New Roman" w:cs="Times New Roman"/>
          <w:sz w:val="24"/>
          <w:szCs w:val="24"/>
          <w:lang w:val="lt-LT"/>
        </w:rPr>
        <w:t>. Be to, kainoms įtakos turėjo 13 proc. didesnis energijos srautas iš Švedijos SE4 prekybos zonos, nors srautai iš Suomijos sumažėjo 5 proc.“, – sako energetikos sprendimų bendrovės „Elektrum Lietuva“ Verslo sprendimų departamento vadovas Artūras Zatulinas.</w:t>
      </w:r>
    </w:p>
    <w:p w14:paraId="68BD5D97" w14:textId="33D21A07" w:rsidR="009B63C9" w:rsidRPr="00510947" w:rsidRDefault="009B63C9" w:rsidP="00510947">
      <w:pPr>
        <w:spacing w:after="120" w:line="240" w:lineRule="auto"/>
        <w:rPr>
          <w:rFonts w:ascii="Times New Roman" w:hAnsi="Times New Roman" w:cs="Times New Roman"/>
          <w:sz w:val="24"/>
          <w:szCs w:val="24"/>
          <w:lang w:val="lt-LT"/>
        </w:rPr>
      </w:pPr>
      <w:r w:rsidRPr="00510947">
        <w:rPr>
          <w:rFonts w:ascii="Times New Roman" w:hAnsi="Times New Roman" w:cs="Times New Roman"/>
          <w:sz w:val="24"/>
          <w:szCs w:val="24"/>
          <w:lang w:val="lt-LT"/>
        </w:rPr>
        <w:t xml:space="preserve">Elektros vartojimas </w:t>
      </w:r>
      <w:r w:rsidR="00A67948">
        <w:rPr>
          <w:rFonts w:ascii="Times New Roman" w:hAnsi="Times New Roman" w:cs="Times New Roman"/>
          <w:sz w:val="24"/>
          <w:szCs w:val="24"/>
          <w:lang w:val="lt-LT"/>
        </w:rPr>
        <w:t>„</w:t>
      </w:r>
      <w:r w:rsidR="00A67948" w:rsidRPr="00510947">
        <w:rPr>
          <w:rFonts w:ascii="Times New Roman" w:hAnsi="Times New Roman" w:cs="Times New Roman"/>
          <w:sz w:val="24"/>
          <w:szCs w:val="24"/>
          <w:lang w:val="lt-LT"/>
        </w:rPr>
        <w:t xml:space="preserve">Nord Pool“ </w:t>
      </w:r>
      <w:r w:rsidRPr="00510947">
        <w:rPr>
          <w:rFonts w:ascii="Times New Roman" w:hAnsi="Times New Roman" w:cs="Times New Roman"/>
          <w:sz w:val="24"/>
          <w:szCs w:val="24"/>
          <w:lang w:val="lt-LT"/>
        </w:rPr>
        <w:t>regione padidėjo ir siekė 6 559 GWh, gamybos apimtys taip pat nežymiai kilo iki 7 066 GWh.</w:t>
      </w:r>
    </w:p>
    <w:p w14:paraId="43BC52E8" w14:textId="77777777" w:rsidR="009B63C9" w:rsidRPr="00510947" w:rsidRDefault="009B63C9" w:rsidP="00510947">
      <w:pPr>
        <w:spacing w:after="120" w:line="240" w:lineRule="auto"/>
        <w:rPr>
          <w:rFonts w:ascii="Times New Roman" w:hAnsi="Times New Roman" w:cs="Times New Roman"/>
          <w:b/>
          <w:bCs/>
          <w:sz w:val="24"/>
          <w:szCs w:val="24"/>
          <w:lang w:val="lt-LT"/>
        </w:rPr>
      </w:pPr>
      <w:r w:rsidRPr="00510947">
        <w:rPr>
          <w:rFonts w:ascii="Times New Roman" w:hAnsi="Times New Roman" w:cs="Times New Roman"/>
          <w:b/>
          <w:bCs/>
          <w:sz w:val="24"/>
          <w:szCs w:val="24"/>
          <w:lang w:val="lt-LT"/>
        </w:rPr>
        <w:t>Lietuvoje vartojimas nepakito, gamyba augo</w:t>
      </w:r>
    </w:p>
    <w:p w14:paraId="2AC55B16" w14:textId="77777777" w:rsidR="009B63C9" w:rsidRPr="00510947" w:rsidRDefault="009B63C9" w:rsidP="00510947">
      <w:pPr>
        <w:spacing w:after="120" w:line="240" w:lineRule="auto"/>
        <w:rPr>
          <w:rFonts w:ascii="Times New Roman" w:hAnsi="Times New Roman" w:cs="Times New Roman"/>
          <w:sz w:val="24"/>
          <w:szCs w:val="24"/>
          <w:lang w:val="lt-LT"/>
        </w:rPr>
      </w:pPr>
      <w:r w:rsidRPr="00510947">
        <w:rPr>
          <w:rFonts w:ascii="Times New Roman" w:hAnsi="Times New Roman" w:cs="Times New Roman"/>
          <w:sz w:val="24"/>
          <w:szCs w:val="24"/>
          <w:lang w:val="lt-LT"/>
        </w:rPr>
        <w:t>Baltijos šalyse elektros vartojimas per savaitę kilo 1 proc. ir siekė 456 GWh. Lietuvoje ir Latvijje elektros vartojimas nepakito ir atitinkamai siekė 202 GWh ir 111 GWh, Estijoje elektros suvartota 4 proc. daugiau, 143 GWh.</w:t>
      </w:r>
    </w:p>
    <w:p w14:paraId="7044156F" w14:textId="5D5F553B" w:rsidR="009B63C9" w:rsidRPr="00510947" w:rsidRDefault="009B63C9" w:rsidP="00510947">
      <w:pPr>
        <w:spacing w:after="120" w:line="240" w:lineRule="auto"/>
        <w:rPr>
          <w:rFonts w:ascii="Times New Roman" w:hAnsi="Times New Roman" w:cs="Times New Roman"/>
          <w:sz w:val="24"/>
          <w:szCs w:val="24"/>
          <w:lang w:val="lt-LT"/>
        </w:rPr>
      </w:pPr>
      <w:r w:rsidRPr="00510947">
        <w:rPr>
          <w:rFonts w:ascii="Times New Roman" w:hAnsi="Times New Roman" w:cs="Times New Roman"/>
          <w:sz w:val="24"/>
          <w:szCs w:val="24"/>
          <w:lang w:val="lt-LT"/>
        </w:rPr>
        <w:t>Elektros energijos bendros gamybos apimtys Baltijos šalyse praėjusią savaitę augo 9 proc. ir siekė 238 GWh. Lietuvoje elektros energijos pagaminta 25 proc. daugiau nei ankstesnę savaitę – 102 GWh, Latvijoje – 16 proc. mažiau, 40 GWh, Estijoje gamyba augo 8 proc. iki 102 GWh.</w:t>
      </w:r>
    </w:p>
    <w:p w14:paraId="7EF7373C" w14:textId="77777777" w:rsidR="009B63C9" w:rsidRPr="00510947" w:rsidRDefault="009B63C9" w:rsidP="00510947">
      <w:pPr>
        <w:spacing w:after="120" w:line="240" w:lineRule="auto"/>
        <w:rPr>
          <w:rFonts w:ascii="Times New Roman" w:hAnsi="Times New Roman" w:cs="Times New Roman"/>
          <w:sz w:val="24"/>
          <w:szCs w:val="24"/>
          <w:lang w:val="lt-LT"/>
        </w:rPr>
      </w:pPr>
      <w:r w:rsidRPr="00510947">
        <w:rPr>
          <w:rFonts w:ascii="Times New Roman" w:hAnsi="Times New Roman" w:cs="Times New Roman"/>
          <w:sz w:val="24"/>
          <w:szCs w:val="24"/>
          <w:lang w:val="lt-LT"/>
        </w:rPr>
        <w:t>Per savaitę visos trys Baltijos šalys kartu pagamino 52 proc. joms reikalingos elektros energijos. Lietuvoje pagaminta 50 proc., Latvijoje – 36 proc., Estijoje – 67 proc. šaliai reikalingos elektros energijos</w:t>
      </w:r>
      <w:bookmarkEnd w:id="1"/>
      <w:r w:rsidRPr="00510947">
        <w:rPr>
          <w:rFonts w:ascii="Times New Roman" w:hAnsi="Times New Roman" w:cs="Times New Roman"/>
          <w:sz w:val="24"/>
          <w:szCs w:val="24"/>
          <w:lang w:val="lt-LT"/>
        </w:rPr>
        <w:t>.</w:t>
      </w:r>
      <w:bookmarkEnd w:id="2"/>
      <w:bookmarkEnd w:id="3"/>
    </w:p>
    <w:p w14:paraId="2ECF4FCD" w14:textId="77777777" w:rsidR="00571EBC" w:rsidRPr="00510947" w:rsidRDefault="00571EBC" w:rsidP="00571EBC">
      <w:pPr>
        <w:pStyle w:val="NormalWeb"/>
        <w:spacing w:before="0" w:beforeAutospacing="0" w:after="120" w:afterAutospacing="0"/>
        <w:rPr>
          <w:color w:val="222222"/>
          <w:sz w:val="22"/>
          <w:szCs w:val="22"/>
        </w:rPr>
      </w:pPr>
      <w:r w:rsidRPr="00510947">
        <w:rPr>
          <w:rStyle w:val="Strong"/>
          <w:color w:val="222222"/>
          <w:sz w:val="22"/>
          <w:szCs w:val="22"/>
        </w:rPr>
        <w:t>Apie bendrovę „Elektrum Lietuva“:</w:t>
      </w:r>
    </w:p>
    <w:p w14:paraId="6235337A" w14:textId="77777777" w:rsidR="00571EBC" w:rsidRPr="00510947" w:rsidRDefault="00571EBC" w:rsidP="00571EBC">
      <w:pPr>
        <w:spacing w:after="120" w:line="240" w:lineRule="auto"/>
        <w:jc w:val="both"/>
        <w:rPr>
          <w:rFonts w:ascii="Times New Roman" w:hAnsi="Times New Roman" w:cs="Times New Roman"/>
          <w:lang w:val="lt-LT"/>
        </w:rPr>
      </w:pPr>
      <w:r w:rsidRPr="00510947">
        <w:rPr>
          <w:rFonts w:ascii="Times New Roman" w:hAnsi="Times New Roman" w:cs="Times New Roman"/>
          <w:i/>
          <w:iCs/>
          <w:lang w:val="lt-LT"/>
        </w:rPr>
        <w:t xml:space="preserve">„Elektrum Lietuva“ yra didžiausios Baltijos šalyse žaliosios elektros gamintojos „Latvenergo“ (Latvija) antrinė įmonė, teikianti įvairius energetikos sprendimus buitiniams ir verslo klientams Lietuvoje. Net 70 proc. „Latvenergo“ pagamintos elektros energijos yra iš atsinaujinančių šaltinių. Bendrovė „Elektrum Lietuva“ šiuo metu tiekia elektrą daugiau nei 12 tūkst. įmonių, savo elektros tiekėju įmonę pasirinko daugiau kaip 160 tūkst. namų ūkių, įmonė tiekia dujas beveik 800 bendrovių, yra įrengusi virš 2000 saulės </w:t>
      </w:r>
      <w:r w:rsidRPr="00510947">
        <w:rPr>
          <w:rFonts w:ascii="Times New Roman" w:hAnsi="Times New Roman" w:cs="Times New Roman"/>
          <w:i/>
          <w:iCs/>
          <w:lang w:val="lt-LT"/>
        </w:rPr>
        <w:lastRenderedPageBreak/>
        <w:t xml:space="preserve">elektrinių bei tris saulės parkus (11 MW). Vystomi dar penki nauji saulės parkai, kurių bendra galia viršys 25 MW. </w:t>
      </w:r>
    </w:p>
    <w:p w14:paraId="2E04CC57" w14:textId="77777777" w:rsidR="00571EBC" w:rsidRPr="00510947" w:rsidRDefault="00571EBC" w:rsidP="00571EBC">
      <w:pPr>
        <w:rPr>
          <w:rStyle w:val="Emphasis"/>
          <w:rFonts w:ascii="Times New Roman" w:hAnsi="Times New Roman" w:cs="Times New Roman"/>
          <w:i w:val="0"/>
          <w:iCs w:val="0"/>
          <w:color w:val="000000"/>
          <w:sz w:val="24"/>
          <w:szCs w:val="24"/>
          <w:bdr w:val="none" w:sz="0" w:space="0" w:color="auto" w:frame="1"/>
          <w:lang w:val="lt-LT"/>
        </w:rPr>
      </w:pPr>
    </w:p>
    <w:p w14:paraId="091FEEE4" w14:textId="77777777" w:rsidR="00571EBC" w:rsidRPr="00510947" w:rsidRDefault="00571EBC" w:rsidP="00571EBC">
      <w:pPr>
        <w:rPr>
          <w:rFonts w:ascii="Times New Roman" w:hAnsi="Times New Roman" w:cs="Times New Roman"/>
          <w:sz w:val="24"/>
          <w:szCs w:val="24"/>
          <w:lang w:val="lt-LT" w:eastAsia="en-GB"/>
        </w:rPr>
      </w:pPr>
      <w:r w:rsidRPr="00510947">
        <w:rPr>
          <w:rStyle w:val="Emphasis"/>
          <w:rFonts w:ascii="Times New Roman" w:hAnsi="Times New Roman" w:cs="Times New Roman"/>
          <w:color w:val="000000"/>
          <w:sz w:val="24"/>
          <w:szCs w:val="24"/>
          <w:bdr w:val="none" w:sz="0" w:space="0" w:color="auto" w:frame="1"/>
          <w:lang w:val="lt-LT"/>
        </w:rPr>
        <w:t>Daugiau informacijos:</w:t>
      </w:r>
      <w:r w:rsidRPr="00510947">
        <w:rPr>
          <w:rFonts w:ascii="Times New Roman" w:hAnsi="Times New Roman" w:cs="Times New Roman"/>
          <w:i/>
          <w:iCs/>
          <w:color w:val="000000"/>
          <w:sz w:val="24"/>
          <w:szCs w:val="24"/>
          <w:bdr w:val="none" w:sz="0" w:space="0" w:color="auto" w:frame="1"/>
          <w:lang w:val="lt-LT"/>
        </w:rPr>
        <w:br/>
      </w:r>
      <w:r w:rsidRPr="00510947">
        <w:rPr>
          <w:rStyle w:val="Emphasis"/>
          <w:rFonts w:ascii="Times New Roman" w:hAnsi="Times New Roman" w:cs="Times New Roman"/>
          <w:b/>
          <w:bCs/>
          <w:sz w:val="24"/>
          <w:szCs w:val="24"/>
          <w:bdr w:val="none" w:sz="0" w:space="0" w:color="auto" w:frame="1"/>
          <w:lang w:val="lt-LT"/>
        </w:rPr>
        <w:t>Milda Basijokienė</w:t>
      </w:r>
      <w:r w:rsidRPr="00510947">
        <w:rPr>
          <w:rFonts w:ascii="Times New Roman" w:hAnsi="Times New Roman" w:cs="Times New Roman"/>
          <w:b/>
          <w:bCs/>
          <w:i/>
          <w:iCs/>
          <w:color w:val="000000"/>
          <w:sz w:val="24"/>
          <w:szCs w:val="24"/>
          <w:bdr w:val="none" w:sz="0" w:space="0" w:color="auto" w:frame="1"/>
          <w:lang w:val="lt-LT"/>
        </w:rPr>
        <w:br/>
      </w:r>
      <w:r w:rsidRPr="00510947">
        <w:rPr>
          <w:rStyle w:val="Emphasis"/>
          <w:rFonts w:ascii="Times New Roman" w:hAnsi="Times New Roman" w:cs="Times New Roman"/>
          <w:color w:val="000000"/>
          <w:sz w:val="24"/>
          <w:szCs w:val="24"/>
          <w:bdr w:val="none" w:sz="0" w:space="0" w:color="auto" w:frame="1"/>
          <w:lang w:val="lt-LT"/>
        </w:rPr>
        <w:t>Atstovė spaudai</w:t>
      </w:r>
      <w:r w:rsidRPr="00510947">
        <w:rPr>
          <w:rFonts w:ascii="Times New Roman" w:hAnsi="Times New Roman" w:cs="Times New Roman"/>
          <w:i/>
          <w:iCs/>
          <w:color w:val="000000"/>
          <w:sz w:val="24"/>
          <w:szCs w:val="24"/>
          <w:bdr w:val="none" w:sz="0" w:space="0" w:color="auto" w:frame="1"/>
          <w:lang w:val="lt-LT"/>
        </w:rPr>
        <w:br/>
      </w:r>
      <w:r w:rsidRPr="00510947">
        <w:rPr>
          <w:rFonts w:ascii="Times New Roman" w:hAnsi="Times New Roman" w:cs="Times New Roman"/>
          <w:color w:val="000000"/>
          <w:sz w:val="24"/>
          <w:szCs w:val="24"/>
          <w:bdr w:val="none" w:sz="0" w:space="0" w:color="auto" w:frame="1"/>
          <w:lang w:val="lt-LT"/>
        </w:rPr>
        <w:t>„Elektrum Lietuva“</w:t>
      </w:r>
      <w:r w:rsidRPr="00510947">
        <w:rPr>
          <w:rFonts w:ascii="Times New Roman" w:hAnsi="Times New Roman" w:cs="Times New Roman"/>
          <w:i/>
          <w:iCs/>
          <w:color w:val="000000"/>
          <w:sz w:val="24"/>
          <w:szCs w:val="24"/>
          <w:bdr w:val="none" w:sz="0" w:space="0" w:color="auto" w:frame="1"/>
          <w:lang w:val="lt-LT"/>
        </w:rPr>
        <w:br/>
      </w:r>
      <w:hyperlink r:id="rId6" w:history="1">
        <w:r w:rsidRPr="00510947">
          <w:rPr>
            <w:rStyle w:val="Hyperlink"/>
            <w:rFonts w:ascii="Times New Roman" w:hAnsi="Times New Roman" w:cs="Times New Roman"/>
            <w:sz w:val="24"/>
            <w:szCs w:val="24"/>
            <w:bdr w:val="none" w:sz="0" w:space="0" w:color="auto" w:frame="1"/>
            <w:lang w:val="lt-LT"/>
          </w:rPr>
          <w:t>milda.basijokiene@elektrum.lt</w:t>
        </w:r>
      </w:hyperlink>
      <w:r w:rsidRPr="00510947">
        <w:rPr>
          <w:rFonts w:ascii="Times New Roman" w:hAnsi="Times New Roman" w:cs="Times New Roman"/>
          <w:i/>
          <w:iCs/>
          <w:color w:val="000000"/>
          <w:sz w:val="24"/>
          <w:szCs w:val="24"/>
          <w:bdr w:val="none" w:sz="0" w:space="0" w:color="auto" w:frame="1"/>
          <w:lang w:val="lt-LT"/>
        </w:rPr>
        <w:br/>
      </w:r>
      <w:r w:rsidRPr="00510947">
        <w:rPr>
          <w:rStyle w:val="Emphasis"/>
          <w:rFonts w:ascii="Times New Roman" w:hAnsi="Times New Roman" w:cs="Times New Roman"/>
          <w:color w:val="000000"/>
          <w:sz w:val="24"/>
          <w:szCs w:val="24"/>
          <w:bdr w:val="none" w:sz="0" w:space="0" w:color="auto" w:frame="1"/>
          <w:lang w:val="lt-LT"/>
        </w:rPr>
        <w:t xml:space="preserve">Tel. 8 </w:t>
      </w:r>
      <w:r w:rsidRPr="00510947">
        <w:rPr>
          <w:rFonts w:ascii="Times New Roman" w:hAnsi="Times New Roman" w:cs="Times New Roman"/>
          <w:sz w:val="24"/>
          <w:szCs w:val="24"/>
          <w:lang w:val="lt-LT"/>
        </w:rPr>
        <w:t>629 76223</w:t>
      </w:r>
    </w:p>
    <w:p w14:paraId="30C71352" w14:textId="77777777" w:rsidR="00B27557" w:rsidRPr="00510947" w:rsidRDefault="00B27557" w:rsidP="00C7511E">
      <w:pPr>
        <w:jc w:val="both"/>
        <w:rPr>
          <w:lang w:val="lt-LT"/>
        </w:rPr>
      </w:pPr>
    </w:p>
    <w:sectPr w:rsidR="00B27557" w:rsidRPr="00510947">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1304A" w14:textId="77777777" w:rsidR="004A56B9" w:rsidRDefault="004A56B9" w:rsidP="00152767">
      <w:pPr>
        <w:spacing w:after="0" w:line="240" w:lineRule="auto"/>
      </w:pPr>
      <w:r>
        <w:separator/>
      </w:r>
    </w:p>
  </w:endnote>
  <w:endnote w:type="continuationSeparator" w:id="0">
    <w:p w14:paraId="74D65F7F" w14:textId="77777777" w:rsidR="004A56B9" w:rsidRDefault="004A56B9" w:rsidP="00152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63661" w14:textId="77777777" w:rsidR="004A56B9" w:rsidRDefault="004A56B9" w:rsidP="00152767">
      <w:pPr>
        <w:spacing w:after="0" w:line="240" w:lineRule="auto"/>
      </w:pPr>
      <w:r>
        <w:separator/>
      </w:r>
    </w:p>
  </w:footnote>
  <w:footnote w:type="continuationSeparator" w:id="0">
    <w:p w14:paraId="2C3B2169" w14:textId="77777777" w:rsidR="004A56B9" w:rsidRDefault="004A56B9" w:rsidP="00152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4F5A" w14:textId="77777777" w:rsidR="00B27557" w:rsidRPr="002B0496" w:rsidRDefault="00B27557" w:rsidP="00B27557">
    <w:pPr>
      <w:spacing w:after="0" w:line="240" w:lineRule="auto"/>
      <w:ind w:left="6481"/>
    </w:pPr>
    <w:r w:rsidRPr="002B0496">
      <w:rPr>
        <w:noProof/>
      </w:rPr>
      <w:drawing>
        <wp:anchor distT="0" distB="0" distL="114300" distR="114300" simplePos="0" relativeHeight="251659264" behindDoc="1" locked="0" layoutInCell="1" allowOverlap="1" wp14:anchorId="408EAD1D" wp14:editId="4995056C">
          <wp:simplePos x="0" y="0"/>
          <wp:positionH relativeFrom="column">
            <wp:posOffset>-210185</wp:posOffset>
          </wp:positionH>
          <wp:positionV relativeFrom="paragraph">
            <wp:posOffset>-267970</wp:posOffset>
          </wp:positionV>
          <wp:extent cx="1277620" cy="730250"/>
          <wp:effectExtent l="0" t="0" r="0" b="0"/>
          <wp:wrapTight wrapText="bothSides">
            <wp:wrapPolygon edited="0">
              <wp:start x="0" y="0"/>
              <wp:lineTo x="0" y="20849"/>
              <wp:lineTo x="21256" y="20849"/>
              <wp:lineTo x="21256" y="0"/>
              <wp:lineTo x="0" y="0"/>
            </wp:wrapPolygon>
          </wp:wrapTight>
          <wp:docPr id="1" name="Picture 1" descr="Elektrum Lietuva“ vadovauja M. Giga - Regionų naujie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lektrum Lietuva“ vadovauja M. Giga - Regionų naujie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7620" cy="730250"/>
                  </a:xfrm>
                  <a:prstGeom prst="rect">
                    <a:avLst/>
                  </a:prstGeom>
                  <a:noFill/>
                </pic:spPr>
              </pic:pic>
            </a:graphicData>
          </a:graphic>
          <wp14:sizeRelH relativeFrom="page">
            <wp14:pctWidth>0</wp14:pctWidth>
          </wp14:sizeRelH>
          <wp14:sizeRelV relativeFrom="page">
            <wp14:pctHeight>0</wp14:pctHeight>
          </wp14:sizeRelV>
        </wp:anchor>
      </w:drawing>
    </w:r>
    <w:r w:rsidRPr="002B0496">
      <w:rPr>
        <w:rFonts w:ascii="Times New Roman" w:hAnsi="Times New Roman" w:cs="Times New Roman"/>
        <w:i/>
        <w:iCs/>
        <w:sz w:val="24"/>
        <w:szCs w:val="24"/>
      </w:rPr>
      <w:t>Pranešimas žiniasklaidai</w:t>
    </w:r>
  </w:p>
  <w:p w14:paraId="4E522628" w14:textId="2DAB54F5" w:rsidR="00B27557" w:rsidRPr="002B0496" w:rsidRDefault="00B27557" w:rsidP="00153E78">
    <w:pPr>
      <w:spacing w:after="0" w:line="240" w:lineRule="auto"/>
      <w:ind w:left="6481"/>
      <w:rPr>
        <w:rFonts w:ascii="Times New Roman" w:hAnsi="Times New Roman" w:cs="Times New Roman"/>
        <w:i/>
        <w:iCs/>
        <w:sz w:val="24"/>
        <w:szCs w:val="24"/>
      </w:rPr>
    </w:pPr>
    <w:r w:rsidRPr="002B0496">
      <w:rPr>
        <w:rFonts w:ascii="Times New Roman" w:hAnsi="Times New Roman" w:cs="Times New Roman"/>
        <w:i/>
        <w:iCs/>
        <w:sz w:val="24"/>
        <w:szCs w:val="24"/>
      </w:rPr>
      <w:t xml:space="preserve">2023 m. </w:t>
    </w:r>
    <w:r w:rsidR="00510947">
      <w:rPr>
        <w:rFonts w:ascii="Times New Roman" w:hAnsi="Times New Roman" w:cs="Times New Roman"/>
        <w:i/>
        <w:iCs/>
        <w:sz w:val="24"/>
        <w:szCs w:val="24"/>
      </w:rPr>
      <w:t>birželio 5</w:t>
    </w:r>
    <w:r w:rsidR="00153E78">
      <w:rPr>
        <w:rFonts w:ascii="Times New Roman" w:hAnsi="Times New Roman" w:cs="Times New Roman"/>
        <w:i/>
        <w:iCs/>
        <w:sz w:val="24"/>
        <w:szCs w:val="24"/>
      </w:rPr>
      <w:t xml:space="preserve"> </w:t>
    </w:r>
    <w:r w:rsidRPr="002B0496">
      <w:rPr>
        <w:rFonts w:ascii="Times New Roman" w:hAnsi="Times New Roman" w:cs="Times New Roman"/>
        <w:i/>
        <w:iCs/>
        <w:sz w:val="24"/>
        <w:szCs w:val="24"/>
      </w:rPr>
      <w:t>d.</w:t>
    </w:r>
  </w:p>
  <w:p w14:paraId="23B7E27E" w14:textId="77777777" w:rsidR="00152767" w:rsidRDefault="001527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11E"/>
    <w:rsid w:val="000759C3"/>
    <w:rsid w:val="000E2A29"/>
    <w:rsid w:val="00152767"/>
    <w:rsid w:val="00153E78"/>
    <w:rsid w:val="0021619B"/>
    <w:rsid w:val="00237C33"/>
    <w:rsid w:val="003F6C3A"/>
    <w:rsid w:val="003F71A2"/>
    <w:rsid w:val="00443116"/>
    <w:rsid w:val="004A56B9"/>
    <w:rsid w:val="00510947"/>
    <w:rsid w:val="00552B6B"/>
    <w:rsid w:val="00571EBC"/>
    <w:rsid w:val="008B30CF"/>
    <w:rsid w:val="009B63C9"/>
    <w:rsid w:val="00A4051E"/>
    <w:rsid w:val="00A428C8"/>
    <w:rsid w:val="00A67948"/>
    <w:rsid w:val="00B27557"/>
    <w:rsid w:val="00C00E33"/>
    <w:rsid w:val="00C23320"/>
    <w:rsid w:val="00C7511E"/>
    <w:rsid w:val="00CD6F52"/>
    <w:rsid w:val="00CE0198"/>
    <w:rsid w:val="00CF5FAE"/>
    <w:rsid w:val="00DB7220"/>
    <w:rsid w:val="00DE1080"/>
    <w:rsid w:val="00DF5132"/>
    <w:rsid w:val="00E261AF"/>
    <w:rsid w:val="00EA39F3"/>
    <w:rsid w:val="00F56CF9"/>
    <w:rsid w:val="00FE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841B1"/>
  <w15:chartTrackingRefBased/>
  <w15:docId w15:val="{3A1E8916-D3B1-45D3-9E7B-6FA01021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767"/>
  </w:style>
  <w:style w:type="paragraph" w:styleId="Footer">
    <w:name w:val="footer"/>
    <w:basedOn w:val="Normal"/>
    <w:link w:val="FooterChar"/>
    <w:uiPriority w:val="99"/>
    <w:unhideWhenUsed/>
    <w:rsid w:val="00152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767"/>
  </w:style>
  <w:style w:type="paragraph" w:styleId="NormalWeb">
    <w:name w:val="Normal (Web)"/>
    <w:basedOn w:val="Normal"/>
    <w:uiPriority w:val="99"/>
    <w:unhideWhenUsed/>
    <w:rsid w:val="00571EBC"/>
    <w:pPr>
      <w:spacing w:before="100" w:beforeAutospacing="1" w:after="100" w:afterAutospacing="1" w:line="240" w:lineRule="auto"/>
    </w:pPr>
    <w:rPr>
      <w:rFonts w:ascii="Times New Roman" w:eastAsia="Times New Roman" w:hAnsi="Times New Roman" w:cs="Times New Roman"/>
      <w:kern w:val="0"/>
      <w:sz w:val="24"/>
      <w:szCs w:val="24"/>
      <w:lang w:val="lt-LT" w:eastAsia="lt-LT"/>
      <w14:ligatures w14:val="none"/>
    </w:rPr>
  </w:style>
  <w:style w:type="character" w:styleId="Strong">
    <w:name w:val="Strong"/>
    <w:basedOn w:val="DefaultParagraphFont"/>
    <w:uiPriority w:val="22"/>
    <w:qFormat/>
    <w:rsid w:val="00571EBC"/>
    <w:rPr>
      <w:b/>
      <w:bCs/>
    </w:rPr>
  </w:style>
  <w:style w:type="character" w:styleId="Hyperlink">
    <w:name w:val="Hyperlink"/>
    <w:basedOn w:val="DefaultParagraphFont"/>
    <w:uiPriority w:val="99"/>
    <w:unhideWhenUsed/>
    <w:rsid w:val="00571EBC"/>
    <w:rPr>
      <w:color w:val="0000FF"/>
      <w:u w:val="single"/>
    </w:rPr>
  </w:style>
  <w:style w:type="character" w:styleId="Emphasis">
    <w:name w:val="Emphasis"/>
    <w:basedOn w:val="DefaultParagraphFont"/>
    <w:uiPriority w:val="20"/>
    <w:qFormat/>
    <w:rsid w:val="00571EBC"/>
    <w:rPr>
      <w:i/>
      <w:iCs/>
    </w:rPr>
  </w:style>
  <w:style w:type="paragraph" w:styleId="Revision">
    <w:name w:val="Revision"/>
    <w:hidden/>
    <w:uiPriority w:val="99"/>
    <w:semiHidden/>
    <w:rsid w:val="00CF5F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92968">
      <w:bodyDiv w:val="1"/>
      <w:marLeft w:val="0"/>
      <w:marRight w:val="0"/>
      <w:marTop w:val="0"/>
      <w:marBottom w:val="0"/>
      <w:divBdr>
        <w:top w:val="none" w:sz="0" w:space="0" w:color="auto"/>
        <w:left w:val="none" w:sz="0" w:space="0" w:color="auto"/>
        <w:bottom w:val="none" w:sz="0" w:space="0" w:color="auto"/>
        <w:right w:val="none" w:sz="0" w:space="0" w:color="auto"/>
      </w:divBdr>
    </w:div>
    <w:div w:id="120737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ildae.rupsiene@elektrum.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Deksnys</dc:creator>
  <cp:keywords/>
  <dc:description/>
  <cp:lastModifiedBy>Eglė Cibienė</cp:lastModifiedBy>
  <cp:revision>7</cp:revision>
  <dcterms:created xsi:type="dcterms:W3CDTF">2023-06-05T09:29:00Z</dcterms:created>
  <dcterms:modified xsi:type="dcterms:W3CDTF">2023-06-05T10:07:00Z</dcterms:modified>
</cp:coreProperties>
</file>